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37" w:rsidRPr="003772EF" w:rsidRDefault="00FA72AD" w:rsidP="00B30637">
      <w:pPr>
        <w:spacing w:line="360" w:lineRule="auto"/>
        <w:jc w:val="both"/>
        <w:rPr>
          <w:rFonts w:ascii="Arial" w:hAnsi="Arial" w:cs="Arial"/>
          <w:b/>
        </w:rPr>
      </w:pPr>
      <w:bookmarkStart w:id="0" w:name="bookmark1"/>
      <w:r w:rsidRPr="00FA72AD">
        <w:rPr>
          <w:rFonts w:ascii="Arial" w:hAnsi="Arial" w:cs="Arial"/>
          <w:noProof/>
          <w:sz w:val="20"/>
          <w:szCs w:val="20"/>
          <w:highlight w:val="yellow"/>
          <w:lang w:eastAsia="en-US"/>
        </w:rPr>
        <w:pict>
          <v:shapetype id="_x0000_t202" coordsize="21600,21600" o:spt="202" path="m,l,21600r21600,l21600,xe">
            <v:stroke joinstyle="miter"/>
            <v:path gradientshapeok="t" o:connecttype="rect"/>
          </v:shapetype>
          <v:shape id="_x0000_s1041" type="#_x0000_t202" style="position:absolute;left:0;text-align:left;margin-left:302.8pt;margin-top:44.15pt;width:142.4pt;height:43.65pt;z-index:251661824;mso-width-relative:margin;mso-height-relative:margin" stroked="f">
            <v:fill opacity="0"/>
            <v:textbox>
              <w:txbxContent>
                <w:p w:rsidR="00BC052B" w:rsidRPr="00372DC9" w:rsidRDefault="00BC052B" w:rsidP="00F8745F">
                  <w:pPr>
                    <w:pStyle w:val="5"/>
                    <w:shd w:val="clear" w:color="auto" w:fill="auto"/>
                    <w:spacing w:line="360" w:lineRule="auto"/>
                    <w:ind w:left="360" w:hanging="360"/>
                    <w:rPr>
                      <w:rFonts w:ascii="Arial" w:hAnsi="Arial" w:cs="Arial"/>
                      <w:sz w:val="24"/>
                      <w:szCs w:val="24"/>
                      <w:lang w:val="en-US"/>
                    </w:rPr>
                  </w:pPr>
                  <w:r w:rsidRPr="00852173">
                    <w:rPr>
                      <w:rFonts w:ascii="Arial" w:hAnsi="Arial" w:cs="Arial"/>
                      <w:b/>
                      <w:sz w:val="24"/>
                      <w:szCs w:val="24"/>
                    </w:rPr>
                    <w:t>Περιστέρι:</w:t>
                  </w:r>
                  <w:r>
                    <w:rPr>
                      <w:rFonts w:ascii="Arial" w:hAnsi="Arial" w:cs="Arial"/>
                      <w:sz w:val="24"/>
                      <w:szCs w:val="24"/>
                    </w:rPr>
                    <w:t xml:space="preserve"> </w:t>
                  </w:r>
                </w:p>
                <w:p w:rsidR="00BC052B" w:rsidRPr="00372DC9" w:rsidRDefault="00BC052B" w:rsidP="00F8745F">
                  <w:pPr>
                    <w:pStyle w:val="5"/>
                    <w:shd w:val="clear" w:color="auto" w:fill="auto"/>
                    <w:spacing w:line="360" w:lineRule="auto"/>
                    <w:ind w:left="360" w:hanging="360"/>
                    <w:rPr>
                      <w:rFonts w:ascii="Arial" w:hAnsi="Arial" w:cs="Arial"/>
                      <w:sz w:val="24"/>
                      <w:szCs w:val="24"/>
                    </w:rPr>
                  </w:pPr>
                  <w:r w:rsidRPr="00852173">
                    <w:rPr>
                      <w:rFonts w:ascii="Arial" w:hAnsi="Arial" w:cs="Arial"/>
                      <w:b/>
                      <w:sz w:val="24"/>
                      <w:szCs w:val="24"/>
                    </w:rPr>
                    <w:t xml:space="preserve">Αρ. </w:t>
                  </w:r>
                  <w:proofErr w:type="spellStart"/>
                  <w:r w:rsidRPr="00852173">
                    <w:rPr>
                      <w:rFonts w:ascii="Arial" w:hAnsi="Arial" w:cs="Arial"/>
                      <w:b/>
                      <w:sz w:val="24"/>
                      <w:szCs w:val="24"/>
                    </w:rPr>
                    <w:t>Πρωτ</w:t>
                  </w:r>
                  <w:proofErr w:type="spellEnd"/>
                  <w:r w:rsidRPr="00852173">
                    <w:rPr>
                      <w:rFonts w:ascii="Arial" w:hAnsi="Arial" w:cs="Arial"/>
                      <w:b/>
                      <w:sz w:val="24"/>
                      <w:szCs w:val="24"/>
                    </w:rPr>
                    <w:t>.:</w:t>
                  </w:r>
                  <w:r>
                    <w:rPr>
                      <w:rFonts w:ascii="Arial" w:hAnsi="Arial" w:cs="Arial"/>
                      <w:sz w:val="24"/>
                      <w:szCs w:val="24"/>
                      <w:lang w:val="en-US"/>
                    </w:rPr>
                    <w:t xml:space="preserve"> </w:t>
                  </w:r>
                </w:p>
                <w:p w:rsidR="00BC052B" w:rsidRDefault="00BC052B" w:rsidP="00F8745F"/>
              </w:txbxContent>
            </v:textbox>
          </v:shape>
        </w:pict>
      </w:r>
      <w:r w:rsidR="00D31E4A" w:rsidRPr="00D31E4A">
        <w:rPr>
          <w:rFonts w:ascii="Arial" w:hAnsi="Arial" w:cs="Arial"/>
          <w:noProof/>
          <w:sz w:val="20"/>
          <w:szCs w:val="20"/>
          <w:lang w:bidi="ar-SA"/>
        </w:rPr>
        <w:drawing>
          <wp:inline distT="0" distB="0" distL="0" distR="0">
            <wp:extent cx="574040" cy="520700"/>
            <wp:effectExtent l="19050" t="0" r="0" b="0"/>
            <wp:docPr id="1" name="Εικόνα 3" descr="poyli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oylimono"/>
                    <pic:cNvPicPr>
                      <a:picLocks noChangeAspect="1" noChangeArrowheads="1"/>
                    </pic:cNvPicPr>
                  </pic:nvPicPr>
                  <pic:blipFill>
                    <a:blip r:embed="rId8" cstate="print"/>
                    <a:srcRect/>
                    <a:stretch>
                      <a:fillRect/>
                    </a:stretch>
                  </pic:blipFill>
                  <pic:spPr bwMode="auto">
                    <a:xfrm>
                      <a:off x="0" y="0"/>
                      <a:ext cx="574040" cy="520700"/>
                    </a:xfrm>
                    <a:prstGeom prst="rect">
                      <a:avLst/>
                    </a:prstGeom>
                    <a:noFill/>
                    <a:ln w="9525">
                      <a:noFill/>
                      <a:miter lim="800000"/>
                      <a:headEnd/>
                      <a:tailEnd/>
                    </a:ln>
                  </pic:spPr>
                </pic:pic>
              </a:graphicData>
            </a:graphic>
          </wp:inline>
        </w:drawing>
      </w:r>
      <w:r w:rsidR="00FD55FC" w:rsidRPr="003772EF">
        <w:rPr>
          <w:rFonts w:ascii="Arial" w:hAnsi="Arial" w:cs="Arial"/>
          <w:b/>
        </w:rPr>
        <w:tab/>
      </w:r>
      <w:r w:rsidR="00FD55FC" w:rsidRPr="003772EF">
        <w:rPr>
          <w:rFonts w:ascii="Arial" w:hAnsi="Arial" w:cs="Arial"/>
          <w:b/>
        </w:rPr>
        <w:tab/>
      </w:r>
      <w:r w:rsidR="00FD55FC" w:rsidRPr="003772EF">
        <w:rPr>
          <w:rFonts w:ascii="Arial" w:hAnsi="Arial" w:cs="Arial"/>
          <w:b/>
        </w:rPr>
        <w:tab/>
      </w:r>
      <w:r w:rsidR="00FD55FC" w:rsidRPr="003772EF">
        <w:rPr>
          <w:rFonts w:ascii="Arial" w:hAnsi="Arial" w:cs="Arial"/>
          <w:b/>
        </w:rPr>
        <w:tab/>
      </w:r>
      <w:r w:rsidR="00FD55FC" w:rsidRPr="003772EF">
        <w:rPr>
          <w:rFonts w:ascii="Arial" w:hAnsi="Arial" w:cs="Arial"/>
          <w:b/>
        </w:rPr>
        <w:tab/>
      </w:r>
      <w:r w:rsidR="00FD55FC" w:rsidRPr="003772EF">
        <w:rPr>
          <w:rFonts w:ascii="Arial" w:hAnsi="Arial" w:cs="Arial"/>
          <w:b/>
        </w:rPr>
        <w:tab/>
      </w:r>
      <w:r w:rsidR="00FD55FC">
        <w:rPr>
          <w:rFonts w:ascii="Arial" w:hAnsi="Arial" w:cs="Arial"/>
          <w:b/>
        </w:rPr>
        <w:t xml:space="preserve">     </w:t>
      </w:r>
      <w:r w:rsidR="00F552DE" w:rsidRPr="00347089">
        <w:rPr>
          <w:rFonts w:ascii="Arial" w:hAnsi="Arial" w:cs="Arial"/>
          <w:b/>
        </w:rPr>
        <w:t xml:space="preserve">  </w:t>
      </w:r>
      <w:r w:rsidR="00FD55FC">
        <w:rPr>
          <w:rFonts w:ascii="Arial" w:hAnsi="Arial" w:cs="Arial"/>
          <w:b/>
        </w:rPr>
        <w:t xml:space="preserve"> </w:t>
      </w:r>
      <w:r w:rsidR="00FD55FC" w:rsidRPr="00FD55FC">
        <w:rPr>
          <w:rFonts w:ascii="Arial" w:hAnsi="Arial" w:cs="Arial"/>
          <w:b/>
          <w:sz w:val="20"/>
          <w:szCs w:val="20"/>
        </w:rPr>
        <w:t>ΚΑ</w:t>
      </w:r>
      <w:r w:rsidR="00FD55FC">
        <w:rPr>
          <w:rFonts w:ascii="Arial" w:hAnsi="Arial" w:cs="Arial"/>
          <w:b/>
          <w:sz w:val="20"/>
          <w:szCs w:val="20"/>
        </w:rPr>
        <w:t>ΤΑΧΩΡΙΣΤΕΑ ΣΤΟ ΚΗΜΔΗΣ</w:t>
      </w:r>
      <w:r w:rsidR="00FD55FC" w:rsidRPr="003772EF">
        <w:rPr>
          <w:rFonts w:ascii="Arial" w:hAnsi="Arial" w:cs="Arial"/>
          <w:b/>
        </w:rPr>
        <w:tab/>
      </w:r>
    </w:p>
    <w:p w:rsidR="00D31E4A" w:rsidRPr="000E61BA" w:rsidRDefault="00D31E4A" w:rsidP="00B30637">
      <w:pPr>
        <w:spacing w:line="276" w:lineRule="auto"/>
        <w:jc w:val="both"/>
        <w:rPr>
          <w:rFonts w:ascii="Arial" w:hAnsi="Arial" w:cs="Arial"/>
          <w:b/>
        </w:rPr>
      </w:pPr>
      <w:r w:rsidRPr="000E61BA">
        <w:rPr>
          <w:rFonts w:ascii="Arial" w:hAnsi="Arial" w:cs="Arial"/>
          <w:b/>
        </w:rPr>
        <w:t>ΕΛΛΗΝΙΚΗ ΔΗΜΟΚΡΑΤΙΑ</w:t>
      </w:r>
    </w:p>
    <w:p w:rsidR="00D31E4A" w:rsidRPr="000E61BA" w:rsidRDefault="00D31E4A" w:rsidP="00D31E4A">
      <w:pPr>
        <w:rPr>
          <w:rFonts w:ascii="Arial" w:hAnsi="Arial" w:cs="Arial"/>
          <w:b/>
        </w:rPr>
      </w:pPr>
      <w:r w:rsidRPr="000E61BA">
        <w:rPr>
          <w:rFonts w:ascii="Arial" w:hAnsi="Arial" w:cs="Arial"/>
          <w:b/>
        </w:rPr>
        <w:t>ΝΟΜΟΣ ΑΤΤΙΚΗΣ</w:t>
      </w:r>
    </w:p>
    <w:p w:rsidR="00D31E4A" w:rsidRPr="000E61BA" w:rsidRDefault="00D31E4A" w:rsidP="00D31E4A">
      <w:pPr>
        <w:rPr>
          <w:rFonts w:ascii="Arial" w:hAnsi="Arial" w:cs="Arial"/>
          <w:b/>
        </w:rPr>
      </w:pPr>
      <w:r w:rsidRPr="000E61BA">
        <w:rPr>
          <w:rFonts w:ascii="Arial" w:hAnsi="Arial" w:cs="Arial"/>
          <w:b/>
        </w:rPr>
        <w:t>ΔΗΜΟΣ ΠΕΡΙΣΤΕΡΙΟΥ</w:t>
      </w:r>
    </w:p>
    <w:p w:rsidR="00D31E4A" w:rsidRPr="000E61BA" w:rsidRDefault="00D31E4A" w:rsidP="00D31E4A">
      <w:pPr>
        <w:rPr>
          <w:rFonts w:ascii="Arial" w:hAnsi="Arial" w:cs="Arial"/>
          <w:b/>
        </w:rPr>
      </w:pPr>
      <w:r w:rsidRPr="000E61BA">
        <w:rPr>
          <w:rFonts w:ascii="Arial" w:hAnsi="Arial" w:cs="Arial"/>
          <w:b/>
        </w:rPr>
        <w:t>ΔΙΕΥΘΥΝΣΗ  ΠΕΡΙΒΑΛΛΟΝΤΟΣ</w:t>
      </w:r>
    </w:p>
    <w:p w:rsidR="00D31E4A" w:rsidRPr="000E61BA" w:rsidRDefault="00D31E4A" w:rsidP="00D31E4A">
      <w:pPr>
        <w:rPr>
          <w:rFonts w:ascii="Arial" w:hAnsi="Arial" w:cs="Arial"/>
          <w:b/>
        </w:rPr>
      </w:pPr>
      <w:r w:rsidRPr="000E61BA">
        <w:rPr>
          <w:rFonts w:ascii="Arial" w:hAnsi="Arial" w:cs="Arial"/>
          <w:b/>
        </w:rPr>
        <w:t>ΚΑΙ ΠΟΙΟΤΗΤΑΣ ΖΩΗΣ</w:t>
      </w:r>
    </w:p>
    <w:p w:rsidR="00D31E4A" w:rsidRPr="000E61BA" w:rsidRDefault="00D31E4A" w:rsidP="00D31E4A">
      <w:pPr>
        <w:rPr>
          <w:rFonts w:ascii="Arial" w:hAnsi="Arial" w:cs="Arial"/>
          <w:b/>
        </w:rPr>
      </w:pPr>
      <w:r w:rsidRPr="000E61BA">
        <w:rPr>
          <w:rFonts w:ascii="Arial" w:hAnsi="Arial" w:cs="Arial"/>
          <w:b/>
        </w:rPr>
        <w:t xml:space="preserve">ΤΜΗΜΑ ΔΙΑΧΕΙΡΙΣΗΣ ΠΡΑΣΙΝΟΥ </w:t>
      </w:r>
    </w:p>
    <w:p w:rsidR="00D31E4A" w:rsidRPr="000E61BA" w:rsidRDefault="00D31E4A" w:rsidP="00D31E4A">
      <w:pPr>
        <w:rPr>
          <w:rFonts w:ascii="Arial" w:hAnsi="Arial" w:cs="Arial"/>
          <w:b/>
        </w:rPr>
      </w:pPr>
      <w:r w:rsidRPr="000E61BA">
        <w:rPr>
          <w:rFonts w:ascii="Arial" w:hAnsi="Arial" w:cs="Arial"/>
          <w:b/>
        </w:rPr>
        <w:t>ΚΑΙ ΠΑΙΔΙΚΩΝ ΧΑΡΩΝ</w:t>
      </w:r>
    </w:p>
    <w:p w:rsidR="00D31E4A" w:rsidRPr="000E61BA" w:rsidRDefault="00D31E4A" w:rsidP="00D31E4A">
      <w:pPr>
        <w:rPr>
          <w:rFonts w:ascii="Arial" w:hAnsi="Arial" w:cs="Arial"/>
        </w:rPr>
      </w:pPr>
      <w:r w:rsidRPr="000E61BA">
        <w:rPr>
          <w:rFonts w:ascii="Arial" w:hAnsi="Arial" w:cs="Arial"/>
          <w:b/>
        </w:rPr>
        <w:t>Πληροφορίες</w:t>
      </w:r>
      <w:r w:rsidRPr="000E61BA">
        <w:rPr>
          <w:rFonts w:ascii="Arial" w:hAnsi="Arial" w:cs="Arial"/>
        </w:rPr>
        <w:t xml:space="preserve">: κ. </w:t>
      </w:r>
      <w:proofErr w:type="spellStart"/>
      <w:r w:rsidRPr="000E61BA">
        <w:rPr>
          <w:rFonts w:ascii="Arial" w:hAnsi="Arial" w:cs="Arial"/>
        </w:rPr>
        <w:t>Μίχας</w:t>
      </w:r>
      <w:proofErr w:type="spellEnd"/>
    </w:p>
    <w:p w:rsidR="00D31E4A" w:rsidRPr="000E61BA" w:rsidRDefault="00D31E4A" w:rsidP="00D31E4A">
      <w:pPr>
        <w:rPr>
          <w:rFonts w:ascii="Arial" w:hAnsi="Arial" w:cs="Arial"/>
        </w:rPr>
      </w:pPr>
      <w:proofErr w:type="spellStart"/>
      <w:r w:rsidRPr="000E61BA">
        <w:rPr>
          <w:rFonts w:ascii="Arial" w:hAnsi="Arial" w:cs="Arial"/>
          <w:b/>
        </w:rPr>
        <w:t>Ταχ.Διεύθυνση</w:t>
      </w:r>
      <w:proofErr w:type="spellEnd"/>
      <w:r w:rsidRPr="000E61BA">
        <w:rPr>
          <w:rFonts w:ascii="Arial" w:hAnsi="Arial" w:cs="Arial"/>
        </w:rPr>
        <w:t xml:space="preserve">: </w:t>
      </w:r>
      <w:proofErr w:type="spellStart"/>
      <w:r w:rsidRPr="000E61BA">
        <w:rPr>
          <w:rFonts w:ascii="Arial" w:hAnsi="Arial" w:cs="Arial"/>
        </w:rPr>
        <w:t>Αγ.Βασιλείου</w:t>
      </w:r>
      <w:proofErr w:type="spellEnd"/>
      <w:r w:rsidRPr="000E61BA">
        <w:rPr>
          <w:rFonts w:ascii="Arial" w:hAnsi="Arial" w:cs="Arial"/>
        </w:rPr>
        <w:t xml:space="preserve"> 62</w:t>
      </w:r>
    </w:p>
    <w:p w:rsidR="00D31E4A" w:rsidRPr="000E61BA" w:rsidRDefault="00D31E4A" w:rsidP="00D31E4A">
      <w:pPr>
        <w:rPr>
          <w:rFonts w:ascii="Arial" w:hAnsi="Arial" w:cs="Arial"/>
        </w:rPr>
      </w:pPr>
      <w:r w:rsidRPr="000E61BA">
        <w:rPr>
          <w:rFonts w:ascii="Arial" w:hAnsi="Arial" w:cs="Arial"/>
        </w:rPr>
        <w:tab/>
        <w:t xml:space="preserve">         Περιστέρι 12135</w:t>
      </w:r>
    </w:p>
    <w:p w:rsidR="00D31E4A" w:rsidRPr="000E61BA" w:rsidRDefault="00D31E4A" w:rsidP="00D31E4A">
      <w:pPr>
        <w:rPr>
          <w:rFonts w:ascii="Arial" w:hAnsi="Arial" w:cs="Arial"/>
        </w:rPr>
      </w:pPr>
      <w:proofErr w:type="spellStart"/>
      <w:r w:rsidRPr="000E61BA">
        <w:rPr>
          <w:rFonts w:ascii="Arial" w:hAnsi="Arial" w:cs="Arial"/>
          <w:b/>
        </w:rPr>
        <w:t>Τηλ</w:t>
      </w:r>
      <w:proofErr w:type="spellEnd"/>
      <w:r w:rsidRPr="000E61BA">
        <w:rPr>
          <w:rFonts w:ascii="Arial" w:hAnsi="Arial" w:cs="Arial"/>
          <w:b/>
        </w:rPr>
        <w:t>.</w:t>
      </w:r>
      <w:r w:rsidRPr="000E61BA">
        <w:rPr>
          <w:rFonts w:ascii="Arial" w:hAnsi="Arial" w:cs="Arial"/>
        </w:rPr>
        <w:tab/>
        <w:t>210 5701602</w:t>
      </w:r>
    </w:p>
    <w:p w:rsidR="00D31E4A" w:rsidRPr="000E61BA" w:rsidRDefault="00D31E4A" w:rsidP="00D31E4A">
      <w:pPr>
        <w:jc w:val="both"/>
        <w:rPr>
          <w:rFonts w:ascii="Arial" w:hAnsi="Arial" w:cs="Arial"/>
          <w:b/>
          <w:bCs/>
        </w:rPr>
      </w:pPr>
      <w:r w:rsidRPr="000E61BA">
        <w:rPr>
          <w:rFonts w:ascii="Arial" w:hAnsi="Arial" w:cs="Arial"/>
          <w:b/>
          <w:lang w:val="en-US"/>
        </w:rPr>
        <w:t>Email</w:t>
      </w:r>
      <w:r w:rsidRPr="000E61BA">
        <w:rPr>
          <w:rFonts w:ascii="Arial" w:hAnsi="Arial" w:cs="Arial"/>
        </w:rPr>
        <w:t xml:space="preserve">: </w:t>
      </w:r>
      <w:hyperlink r:id="rId9" w:history="1">
        <w:r w:rsidR="000444BF" w:rsidRPr="000E61BA">
          <w:rPr>
            <w:rStyle w:val="-"/>
            <w:rFonts w:ascii="Arial" w:hAnsi="Arial" w:cs="Arial"/>
            <w:lang w:val="en-US"/>
          </w:rPr>
          <w:t>prasino</w:t>
        </w:r>
        <w:r w:rsidR="000444BF" w:rsidRPr="000E61BA">
          <w:rPr>
            <w:rStyle w:val="-"/>
            <w:rFonts w:ascii="Arial" w:hAnsi="Arial" w:cs="Arial"/>
          </w:rPr>
          <w:t>@</w:t>
        </w:r>
        <w:r w:rsidR="000444BF" w:rsidRPr="000E61BA">
          <w:rPr>
            <w:rStyle w:val="-"/>
            <w:rFonts w:ascii="Arial" w:hAnsi="Arial" w:cs="Arial"/>
            <w:lang w:val="en-US"/>
          </w:rPr>
          <w:t>peristeri</w:t>
        </w:r>
        <w:r w:rsidR="000444BF" w:rsidRPr="000E61BA">
          <w:rPr>
            <w:rStyle w:val="-"/>
            <w:rFonts w:ascii="Arial" w:hAnsi="Arial" w:cs="Arial"/>
          </w:rPr>
          <w:t>.</w:t>
        </w:r>
        <w:r w:rsidR="000444BF" w:rsidRPr="000E61BA">
          <w:rPr>
            <w:rStyle w:val="-"/>
            <w:rFonts w:ascii="Arial" w:hAnsi="Arial" w:cs="Arial"/>
            <w:lang w:val="en-US"/>
          </w:rPr>
          <w:t>gr</w:t>
        </w:r>
      </w:hyperlink>
      <w:r w:rsidR="000444BF" w:rsidRPr="000E61BA">
        <w:rPr>
          <w:rFonts w:ascii="Arial" w:hAnsi="Arial" w:cs="Arial"/>
        </w:rPr>
        <w:t xml:space="preserve"> </w:t>
      </w:r>
    </w:p>
    <w:p w:rsidR="00FA6A12" w:rsidRDefault="00FA6A12" w:rsidP="00FA6A12">
      <w:pPr>
        <w:pStyle w:val="42"/>
        <w:keepNext/>
        <w:keepLines/>
        <w:shd w:val="clear" w:color="auto" w:fill="auto"/>
        <w:spacing w:line="360" w:lineRule="auto"/>
        <w:jc w:val="both"/>
        <w:rPr>
          <w:rFonts w:ascii="Arial" w:hAnsi="Arial" w:cs="Arial"/>
          <w:sz w:val="20"/>
          <w:szCs w:val="20"/>
        </w:rPr>
      </w:pPr>
    </w:p>
    <w:p w:rsidR="00377DB6" w:rsidRPr="004D5AF6" w:rsidRDefault="00377DB6" w:rsidP="00FA6A12">
      <w:pPr>
        <w:pStyle w:val="42"/>
        <w:keepNext/>
        <w:keepLines/>
        <w:shd w:val="clear" w:color="auto" w:fill="auto"/>
        <w:spacing w:line="360" w:lineRule="auto"/>
        <w:jc w:val="both"/>
        <w:rPr>
          <w:rFonts w:ascii="Arial" w:hAnsi="Arial" w:cs="Arial"/>
          <w:sz w:val="20"/>
          <w:szCs w:val="20"/>
        </w:rPr>
      </w:pPr>
    </w:p>
    <w:bookmarkEnd w:id="0"/>
    <w:p w:rsidR="00964507" w:rsidRPr="00964507" w:rsidRDefault="00964507" w:rsidP="00964507">
      <w:pPr>
        <w:pStyle w:val="af5"/>
        <w:ind w:firstLine="0"/>
        <w:jc w:val="center"/>
        <w:rPr>
          <w:rFonts w:ascii="Arial" w:hAnsi="Arial" w:cs="Arial"/>
          <w:b/>
          <w:bCs/>
          <w:sz w:val="24"/>
          <w:szCs w:val="24"/>
        </w:rPr>
      </w:pPr>
      <w:r w:rsidRPr="00964507">
        <w:rPr>
          <w:rFonts w:ascii="Arial" w:hAnsi="Arial" w:cs="Arial"/>
          <w:b/>
          <w:bCs/>
          <w:sz w:val="24"/>
          <w:szCs w:val="24"/>
        </w:rPr>
        <w:t>ΔΙΑΚΗΡΥΞΗ ΣΥΝΟΠΤΙΚΟΥ ΔΙΑΓΩΝΙΣΜΟΥ</w:t>
      </w:r>
    </w:p>
    <w:p w:rsidR="00964507" w:rsidRDefault="00964507" w:rsidP="00964507">
      <w:pPr>
        <w:pStyle w:val="af5"/>
        <w:ind w:firstLine="0"/>
        <w:rPr>
          <w:szCs w:val="22"/>
        </w:rPr>
      </w:pPr>
    </w:p>
    <w:p w:rsidR="00964507" w:rsidRPr="00327748" w:rsidRDefault="00964507" w:rsidP="00964507">
      <w:pPr>
        <w:spacing w:line="360" w:lineRule="auto"/>
        <w:ind w:firstLine="720"/>
        <w:jc w:val="both"/>
        <w:rPr>
          <w:rFonts w:ascii="Arial" w:eastAsia="Times New Roman" w:hAnsi="Arial" w:cs="Arial"/>
          <w:spacing w:val="-30"/>
          <w:sz w:val="20"/>
          <w:szCs w:val="20"/>
        </w:rPr>
      </w:pPr>
      <w:r w:rsidRPr="00964507">
        <w:rPr>
          <w:rFonts w:ascii="Arial" w:hAnsi="Arial" w:cs="Arial"/>
          <w:sz w:val="20"/>
          <w:szCs w:val="20"/>
        </w:rPr>
        <w:t xml:space="preserve">Ο Δήμαρχος Περιστερίου Ανδρέας </w:t>
      </w:r>
      <w:proofErr w:type="spellStart"/>
      <w:r w:rsidRPr="00964507">
        <w:rPr>
          <w:rFonts w:ascii="Arial" w:hAnsi="Arial" w:cs="Arial"/>
          <w:sz w:val="20"/>
          <w:szCs w:val="20"/>
        </w:rPr>
        <w:t>Παχατουρίδης</w:t>
      </w:r>
      <w:proofErr w:type="spellEnd"/>
      <w:r w:rsidRPr="00964507">
        <w:rPr>
          <w:rFonts w:ascii="Arial" w:hAnsi="Arial" w:cs="Arial"/>
          <w:sz w:val="20"/>
          <w:szCs w:val="20"/>
        </w:rPr>
        <w:t xml:space="preserve"> προκηρύσσει συνοπτικό διαγωνισμό με </w:t>
      </w:r>
      <w:r w:rsidRPr="008F2EC5">
        <w:rPr>
          <w:rFonts w:ascii="Arial" w:hAnsi="Arial" w:cs="Arial"/>
          <w:sz w:val="20"/>
          <w:szCs w:val="20"/>
        </w:rPr>
        <w:t xml:space="preserve">κριτήριο ανάθεσης την πλέον συμφέρουσα από οικονομική άποψη προσφορά μόνο βάσει τιμής, </w:t>
      </w:r>
      <w:r w:rsidRPr="00327748">
        <w:rPr>
          <w:rFonts w:ascii="Arial" w:hAnsi="Arial" w:cs="Arial"/>
          <w:sz w:val="20"/>
          <w:szCs w:val="20"/>
        </w:rPr>
        <w:t xml:space="preserve">για την </w:t>
      </w:r>
      <w:r w:rsidR="00D71D75">
        <w:rPr>
          <w:rFonts w:ascii="Arial" w:hAnsi="Arial" w:cs="Arial"/>
          <w:sz w:val="20"/>
          <w:szCs w:val="20"/>
        </w:rPr>
        <w:t xml:space="preserve">προμήθεια </w:t>
      </w:r>
      <w:r w:rsidR="007432CD">
        <w:rPr>
          <w:rFonts w:ascii="Arial" w:hAnsi="Arial" w:cs="Arial"/>
          <w:sz w:val="20"/>
          <w:szCs w:val="20"/>
        </w:rPr>
        <w:t>αδρανών υλικών</w:t>
      </w:r>
      <w:r w:rsidR="004F2EEA" w:rsidRPr="00327748">
        <w:rPr>
          <w:rFonts w:ascii="Arial" w:hAnsi="Arial" w:cs="Arial"/>
          <w:spacing w:val="-30"/>
          <w:sz w:val="20"/>
          <w:szCs w:val="20"/>
        </w:rPr>
        <w:t xml:space="preserve"> </w:t>
      </w:r>
      <w:r w:rsidRPr="00327748">
        <w:rPr>
          <w:rFonts w:ascii="Arial" w:hAnsi="Arial" w:cs="Arial"/>
          <w:spacing w:val="-30"/>
          <w:sz w:val="20"/>
          <w:szCs w:val="20"/>
        </w:rPr>
        <w:t>(</w:t>
      </w:r>
      <w:r w:rsidRPr="00327748">
        <w:rPr>
          <w:rFonts w:ascii="Arial" w:hAnsi="Arial" w:cs="Arial"/>
          <w:spacing w:val="-30"/>
          <w:sz w:val="20"/>
          <w:szCs w:val="20"/>
          <w:lang w:val="en-US"/>
        </w:rPr>
        <w:t>CPV</w:t>
      </w:r>
      <w:r w:rsidRPr="00327748">
        <w:rPr>
          <w:rFonts w:ascii="Arial" w:hAnsi="Arial" w:cs="Arial"/>
          <w:spacing w:val="-30"/>
          <w:sz w:val="20"/>
          <w:szCs w:val="20"/>
        </w:rPr>
        <w:t>:</w:t>
      </w:r>
      <w:r w:rsidR="00D03E06">
        <w:rPr>
          <w:rFonts w:ascii="Arial" w:eastAsia="Times New Roman" w:hAnsi="Arial" w:cs="Arial"/>
          <w:spacing w:val="-30"/>
          <w:sz w:val="20"/>
          <w:szCs w:val="20"/>
        </w:rPr>
        <w:t>44111000-)</w:t>
      </w:r>
      <w:r w:rsidRPr="00327748">
        <w:rPr>
          <w:rFonts w:ascii="Arial" w:eastAsia="Times New Roman" w:hAnsi="Arial" w:cs="Arial"/>
          <w:spacing w:val="-30"/>
          <w:sz w:val="20"/>
          <w:szCs w:val="20"/>
        </w:rPr>
        <w:t>.</w:t>
      </w:r>
    </w:p>
    <w:p w:rsidR="00687D67" w:rsidRDefault="00687D67" w:rsidP="00493E3E">
      <w:pPr>
        <w:pStyle w:val="51"/>
        <w:shd w:val="clear" w:color="auto" w:fill="auto"/>
        <w:spacing w:line="360" w:lineRule="auto"/>
        <w:rPr>
          <w:rStyle w:val="52"/>
          <w:rFonts w:ascii="Arial" w:hAnsi="Arial" w:cs="Arial"/>
          <w:sz w:val="20"/>
          <w:szCs w:val="20"/>
        </w:rPr>
      </w:pPr>
    </w:p>
    <w:p w:rsidR="005A7670" w:rsidRPr="005A7670" w:rsidRDefault="005A7670" w:rsidP="005A7670">
      <w:pPr>
        <w:pStyle w:val="af5"/>
        <w:ind w:firstLine="0"/>
        <w:rPr>
          <w:rFonts w:ascii="Arial" w:hAnsi="Arial" w:cs="Arial"/>
          <w:b/>
          <w:bCs/>
          <w:szCs w:val="22"/>
        </w:rPr>
      </w:pPr>
      <w:r w:rsidRPr="005A7670">
        <w:rPr>
          <w:rFonts w:ascii="Arial" w:hAnsi="Arial" w:cs="Arial"/>
          <w:b/>
          <w:bCs/>
          <w:szCs w:val="22"/>
        </w:rPr>
        <w:t>ΑΡΘΡΟ 1:</w:t>
      </w:r>
      <w:r w:rsidRPr="005A7670">
        <w:rPr>
          <w:rFonts w:ascii="Arial" w:hAnsi="Arial" w:cs="Arial"/>
          <w:b/>
          <w:bCs/>
          <w:szCs w:val="22"/>
          <w:vertAlign w:val="superscript"/>
        </w:rPr>
        <w:t xml:space="preserve"> </w:t>
      </w:r>
      <w:r w:rsidRPr="005A7670">
        <w:rPr>
          <w:rFonts w:ascii="Arial" w:hAnsi="Arial" w:cs="Arial"/>
          <w:b/>
          <w:bCs/>
          <w:szCs w:val="22"/>
        </w:rPr>
        <w:t xml:space="preserve"> Ισχύουσες διατάξεις</w:t>
      </w:r>
    </w:p>
    <w:p w:rsidR="000B4D56" w:rsidRPr="000444BF" w:rsidRDefault="000B4D56" w:rsidP="000B4D56">
      <w:pPr>
        <w:rPr>
          <w:rFonts w:ascii="Arial" w:hAnsi="Arial" w:cs="Arial"/>
        </w:rPr>
      </w:pPr>
    </w:p>
    <w:p w:rsidR="000B4D56" w:rsidRPr="00906203" w:rsidRDefault="000B4D56" w:rsidP="00143949">
      <w:pPr>
        <w:pStyle w:val="a6"/>
        <w:widowControl/>
        <w:numPr>
          <w:ilvl w:val="0"/>
          <w:numId w:val="4"/>
        </w:numPr>
        <w:shd w:val="clear" w:color="auto" w:fill="FFFFFF"/>
        <w:spacing w:line="360" w:lineRule="auto"/>
        <w:ind w:left="425" w:hanging="425"/>
        <w:jc w:val="both"/>
        <w:rPr>
          <w:rFonts w:ascii="Arial" w:hAnsi="Arial" w:cs="Arial"/>
          <w:sz w:val="20"/>
          <w:szCs w:val="20"/>
        </w:rPr>
      </w:pPr>
      <w:r w:rsidRPr="00906203">
        <w:rPr>
          <w:rFonts w:ascii="Arial" w:hAnsi="Arial" w:cs="Arial"/>
          <w:sz w:val="20"/>
          <w:szCs w:val="20"/>
        </w:rPr>
        <w:t>ν. 4412/2016 (Α' 147) “Δημόσιες Συμβάσεις Έργων, Προμηθειών και Υπηρεσιών (προσαρμογή στις Οδηγίες 2014/24/ ΕΕ και 2014/25/ΕΕ)»</w:t>
      </w:r>
      <w:r w:rsidR="00F8745F" w:rsidRPr="00906203">
        <w:rPr>
          <w:rFonts w:ascii="Arial" w:hAnsi="Arial" w:cs="Arial"/>
          <w:sz w:val="20"/>
          <w:szCs w:val="20"/>
        </w:rPr>
        <w:t>,</w:t>
      </w:r>
    </w:p>
    <w:p w:rsidR="000B4D56" w:rsidRPr="00906203" w:rsidRDefault="000B4D56" w:rsidP="00143949">
      <w:pPr>
        <w:pStyle w:val="a6"/>
        <w:widowControl/>
        <w:numPr>
          <w:ilvl w:val="0"/>
          <w:numId w:val="4"/>
        </w:numPr>
        <w:shd w:val="clear" w:color="auto" w:fill="FFFFFF"/>
        <w:spacing w:line="360" w:lineRule="auto"/>
        <w:ind w:left="425" w:hanging="425"/>
        <w:jc w:val="both"/>
        <w:rPr>
          <w:rFonts w:ascii="Arial" w:hAnsi="Arial" w:cs="Arial"/>
          <w:sz w:val="20"/>
          <w:szCs w:val="20"/>
        </w:rPr>
      </w:pPr>
      <w:r w:rsidRPr="00906203">
        <w:rPr>
          <w:rFonts w:ascii="Arial" w:hAnsi="Arial" w:cs="Arial"/>
          <w:sz w:val="20"/>
          <w:szCs w:val="20"/>
        </w:rPr>
        <w:t>ν. 4270/2014 (Α' 143) «Αρχές δημοσιονομικής διαχείρισης και εποπτείας (ενσωμάτωση της Οδηγίας 2011/85/ΕΕ) – δημόσιο λογιστικό και άλλες διατάξεις»,</w:t>
      </w:r>
    </w:p>
    <w:p w:rsidR="000B4D56" w:rsidRPr="00906203" w:rsidRDefault="000B4D56" w:rsidP="00143949">
      <w:pPr>
        <w:pStyle w:val="a6"/>
        <w:widowControl/>
        <w:numPr>
          <w:ilvl w:val="0"/>
          <w:numId w:val="4"/>
        </w:numPr>
        <w:shd w:val="clear" w:color="auto" w:fill="FFFFFF"/>
        <w:spacing w:line="360" w:lineRule="auto"/>
        <w:ind w:left="425" w:hanging="425"/>
        <w:jc w:val="both"/>
        <w:rPr>
          <w:rFonts w:ascii="Arial" w:hAnsi="Arial" w:cs="Arial"/>
          <w:sz w:val="20"/>
          <w:szCs w:val="20"/>
        </w:rPr>
      </w:pPr>
      <w:r w:rsidRPr="00906203">
        <w:rPr>
          <w:rFonts w:ascii="Arial" w:hAnsi="Arial" w:cs="Arial"/>
          <w:sz w:val="20"/>
          <w:szCs w:val="20"/>
        </w:rPr>
        <w:t>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w:t>
      </w:r>
      <w:r w:rsidR="00F8745F" w:rsidRPr="00906203">
        <w:rPr>
          <w:rFonts w:ascii="Arial" w:hAnsi="Arial" w:cs="Arial"/>
          <w:sz w:val="20"/>
          <w:szCs w:val="20"/>
        </w:rPr>
        <w:t>ερα τις διατάξεις του άρθρου 1,</w:t>
      </w:r>
    </w:p>
    <w:p w:rsidR="000B4D56" w:rsidRPr="00906203" w:rsidRDefault="000B4D56" w:rsidP="00143949">
      <w:pPr>
        <w:pStyle w:val="a6"/>
        <w:widowControl/>
        <w:numPr>
          <w:ilvl w:val="0"/>
          <w:numId w:val="4"/>
        </w:numPr>
        <w:shd w:val="clear" w:color="auto" w:fill="FFFFFF"/>
        <w:spacing w:line="360" w:lineRule="auto"/>
        <w:ind w:left="425" w:hanging="425"/>
        <w:jc w:val="both"/>
        <w:rPr>
          <w:rFonts w:ascii="Arial" w:hAnsi="Arial" w:cs="Arial"/>
          <w:sz w:val="20"/>
          <w:szCs w:val="20"/>
        </w:rPr>
      </w:pPr>
      <w:r w:rsidRPr="00906203">
        <w:rPr>
          <w:rFonts w:ascii="Arial" w:hAnsi="Arial" w:cs="Arial"/>
          <w:sz w:val="20"/>
          <w:szCs w:val="20"/>
        </w:rPr>
        <w:t>παρ. Ζ του Ν. 4152/2013 (Α' 107) «Προσαρμογή της ελληνικής νομοθεσίας στην Οδηγία 2011/7 της 16.2.2011 για την καταπολέμηση των καθυστερήσεων πληρω</w:t>
      </w:r>
      <w:r w:rsidR="00F8745F" w:rsidRPr="00906203">
        <w:rPr>
          <w:rFonts w:ascii="Arial" w:hAnsi="Arial" w:cs="Arial"/>
          <w:sz w:val="20"/>
          <w:szCs w:val="20"/>
        </w:rPr>
        <w:t>μών στις εμπορικές συναλλαγές»,</w:t>
      </w:r>
    </w:p>
    <w:p w:rsidR="000B4D56" w:rsidRPr="00906203" w:rsidRDefault="000B4D56" w:rsidP="00143949">
      <w:pPr>
        <w:pStyle w:val="a6"/>
        <w:widowControl/>
        <w:numPr>
          <w:ilvl w:val="0"/>
          <w:numId w:val="4"/>
        </w:numPr>
        <w:shd w:val="clear" w:color="auto" w:fill="FFFFFF"/>
        <w:spacing w:line="360" w:lineRule="auto"/>
        <w:ind w:left="426" w:hanging="426"/>
        <w:jc w:val="both"/>
        <w:rPr>
          <w:rFonts w:ascii="Arial" w:hAnsi="Arial" w:cs="Arial"/>
          <w:sz w:val="20"/>
          <w:szCs w:val="20"/>
        </w:rPr>
      </w:pPr>
      <w:r w:rsidRPr="00906203">
        <w:rPr>
          <w:rFonts w:ascii="Arial" w:hAnsi="Arial" w:cs="Arial"/>
          <w:sz w:val="20"/>
          <w:szCs w:val="20"/>
        </w:rPr>
        <w:t xml:space="preserve">ν. 4013/2011 (Α’ 204) «Σύσταση ενιαίας Ανεξάρτητης Αρχής Δημοσίων Συμβάσεων και Κεντρικού Ηλεκτρονικού Μητρώου Δημοσίων Συμβάσεων…», </w:t>
      </w:r>
    </w:p>
    <w:p w:rsidR="000B4D56" w:rsidRPr="00906203" w:rsidRDefault="000B4D56" w:rsidP="00143949">
      <w:pPr>
        <w:pStyle w:val="a6"/>
        <w:widowControl/>
        <w:numPr>
          <w:ilvl w:val="0"/>
          <w:numId w:val="4"/>
        </w:numPr>
        <w:shd w:val="clear" w:color="auto" w:fill="FFFFFF"/>
        <w:spacing w:line="360" w:lineRule="auto"/>
        <w:ind w:left="426" w:hanging="426"/>
        <w:jc w:val="both"/>
        <w:rPr>
          <w:rFonts w:ascii="Arial" w:hAnsi="Arial" w:cs="Arial"/>
          <w:sz w:val="20"/>
          <w:szCs w:val="20"/>
        </w:rPr>
      </w:pPr>
      <w:r w:rsidRPr="00906203">
        <w:rPr>
          <w:rFonts w:ascii="Arial" w:hAnsi="Arial" w:cs="Arial"/>
          <w:sz w:val="20"/>
          <w:szCs w:val="20"/>
        </w:rPr>
        <w:t xml:space="preserve">ν. 3861/2010 (Α’ 112) «Ενίσχυση της διαφάνειας με την υποχρεωτική ανάρτηση νόμων και πράξεων των κυβερνητικών, διοικητικών και </w:t>
      </w:r>
      <w:proofErr w:type="spellStart"/>
      <w:r w:rsidRPr="00906203">
        <w:rPr>
          <w:rFonts w:ascii="Arial" w:hAnsi="Arial" w:cs="Arial"/>
          <w:sz w:val="20"/>
          <w:szCs w:val="20"/>
        </w:rPr>
        <w:t>αυτοδιοικητικών</w:t>
      </w:r>
      <w:proofErr w:type="spellEnd"/>
      <w:r w:rsidRPr="00906203">
        <w:rPr>
          <w:rFonts w:ascii="Arial" w:hAnsi="Arial" w:cs="Arial"/>
          <w:sz w:val="20"/>
          <w:szCs w:val="20"/>
        </w:rPr>
        <w:t xml:space="preserve"> οργάνων στο διαδίκτυο "Πρόγραμμα Διαύγεια" και άλλες διατάξεις”,</w:t>
      </w:r>
    </w:p>
    <w:p w:rsidR="00F53F5D" w:rsidRPr="00906203" w:rsidRDefault="00B31AF1" w:rsidP="00143949">
      <w:pPr>
        <w:pStyle w:val="a6"/>
        <w:widowControl/>
        <w:numPr>
          <w:ilvl w:val="0"/>
          <w:numId w:val="4"/>
        </w:numPr>
        <w:shd w:val="clear" w:color="auto" w:fill="FFFFFF"/>
        <w:spacing w:line="360" w:lineRule="auto"/>
        <w:ind w:left="426" w:hanging="426"/>
        <w:jc w:val="both"/>
        <w:rPr>
          <w:rFonts w:ascii="Arial" w:hAnsi="Arial" w:cs="Arial"/>
          <w:sz w:val="20"/>
          <w:szCs w:val="20"/>
        </w:rPr>
      </w:pPr>
      <w:r>
        <w:rPr>
          <w:rFonts w:ascii="Arial" w:hAnsi="Arial" w:cs="Arial"/>
          <w:sz w:val="20"/>
          <w:szCs w:val="20"/>
        </w:rPr>
        <w:t xml:space="preserve">οι </w:t>
      </w:r>
      <w:r w:rsidR="00F53F5D" w:rsidRPr="00906203">
        <w:rPr>
          <w:rFonts w:ascii="Arial" w:hAnsi="Arial" w:cs="Arial"/>
          <w:sz w:val="20"/>
          <w:szCs w:val="20"/>
        </w:rPr>
        <w:t>διατάξεις του Ν. 3852/2010 (ΦΕΚ Α’ 87/07.06.2010), όπως τροποποιήθηκε και ισχύει</w:t>
      </w:r>
      <w:r w:rsidR="00F8745F" w:rsidRPr="00906203">
        <w:rPr>
          <w:rFonts w:ascii="Arial" w:hAnsi="Arial" w:cs="Arial"/>
          <w:sz w:val="20"/>
          <w:szCs w:val="20"/>
        </w:rPr>
        <w:t>,</w:t>
      </w:r>
    </w:p>
    <w:p w:rsidR="00F53F5D" w:rsidRPr="00906203" w:rsidRDefault="00B31AF1" w:rsidP="00143949">
      <w:pPr>
        <w:pStyle w:val="a6"/>
        <w:widowControl/>
        <w:numPr>
          <w:ilvl w:val="0"/>
          <w:numId w:val="4"/>
        </w:numPr>
        <w:shd w:val="clear" w:color="auto" w:fill="FFFFFF"/>
        <w:spacing w:line="360" w:lineRule="auto"/>
        <w:ind w:left="426" w:hanging="426"/>
        <w:jc w:val="both"/>
        <w:rPr>
          <w:rFonts w:ascii="Arial" w:hAnsi="Arial" w:cs="Arial"/>
          <w:sz w:val="20"/>
          <w:szCs w:val="20"/>
        </w:rPr>
      </w:pPr>
      <w:r>
        <w:rPr>
          <w:rFonts w:ascii="Arial" w:hAnsi="Arial" w:cs="Arial"/>
          <w:sz w:val="20"/>
          <w:szCs w:val="20"/>
        </w:rPr>
        <w:t>οι</w:t>
      </w:r>
      <w:r w:rsidR="00F53F5D" w:rsidRPr="00906203">
        <w:rPr>
          <w:rFonts w:ascii="Arial" w:hAnsi="Arial" w:cs="Arial"/>
          <w:sz w:val="20"/>
          <w:szCs w:val="20"/>
        </w:rPr>
        <w:t xml:space="preserve"> σχετικές διατάξεις του Ν. 3463/2006 (ΦΕΚ 114 Α'/08.06.2006) «Κώδικας Δήμων και Κοινοτήτων», όπως αναδιατυπώθηκε με τον Ν. 3536/2007 «Ειδικές ρυθμίσεις θεμάτων μεταναστευτικής πολιτικής και λοιπών ζητημάτων αρμοδιότητας Υπουργείου Εσωτερικών, Δημόσιας Διοίκησης και Αποκέντρωσης» (ΦΕΚ 42 Α'/23.2.2007)</w:t>
      </w:r>
      <w:r w:rsidR="00F8745F" w:rsidRPr="00906203">
        <w:rPr>
          <w:rFonts w:ascii="Arial" w:hAnsi="Arial" w:cs="Arial"/>
          <w:sz w:val="20"/>
          <w:szCs w:val="20"/>
        </w:rPr>
        <w:t>,</w:t>
      </w:r>
    </w:p>
    <w:p w:rsidR="00510393" w:rsidRPr="00906203" w:rsidRDefault="00510393" w:rsidP="00143949">
      <w:pPr>
        <w:pStyle w:val="a6"/>
        <w:widowControl/>
        <w:numPr>
          <w:ilvl w:val="0"/>
          <w:numId w:val="4"/>
        </w:numPr>
        <w:shd w:val="clear" w:color="auto" w:fill="FFFFFF"/>
        <w:spacing w:line="360" w:lineRule="auto"/>
        <w:ind w:left="426" w:hanging="426"/>
        <w:jc w:val="both"/>
        <w:rPr>
          <w:rFonts w:ascii="Arial" w:hAnsi="Arial" w:cs="Arial"/>
          <w:sz w:val="20"/>
          <w:szCs w:val="20"/>
        </w:rPr>
      </w:pPr>
      <w:r w:rsidRPr="00906203">
        <w:rPr>
          <w:rFonts w:ascii="Arial" w:hAnsi="Arial" w:cs="Arial"/>
          <w:sz w:val="20"/>
          <w:szCs w:val="20"/>
        </w:rPr>
        <w:lastRenderedPageBreak/>
        <w:t>ν.2690/1999 (Α' 45) “Κύρωση του Κώδικα Διοικητικής Διαδικασίας και άλλες διατάξεις”  και ιδίως των άρθρων 7 και 13 έως 15,</w:t>
      </w:r>
    </w:p>
    <w:p w:rsidR="00510393" w:rsidRPr="00906203" w:rsidRDefault="00510393" w:rsidP="00143949">
      <w:pPr>
        <w:pStyle w:val="a6"/>
        <w:widowControl/>
        <w:numPr>
          <w:ilvl w:val="0"/>
          <w:numId w:val="4"/>
        </w:numPr>
        <w:shd w:val="clear" w:color="auto" w:fill="FFFFFF"/>
        <w:spacing w:line="360" w:lineRule="auto"/>
        <w:ind w:left="426" w:hanging="426"/>
        <w:jc w:val="both"/>
        <w:rPr>
          <w:rFonts w:ascii="Arial" w:hAnsi="Arial" w:cs="Arial"/>
          <w:sz w:val="20"/>
          <w:szCs w:val="20"/>
        </w:rPr>
      </w:pPr>
      <w:proofErr w:type="spellStart"/>
      <w:r w:rsidRPr="00906203">
        <w:rPr>
          <w:rFonts w:ascii="Arial" w:hAnsi="Arial" w:cs="Arial"/>
          <w:sz w:val="20"/>
          <w:szCs w:val="20"/>
        </w:rPr>
        <w:t>π.δ</w:t>
      </w:r>
      <w:proofErr w:type="spellEnd"/>
      <w:r w:rsidRPr="00906203">
        <w:rPr>
          <w:rFonts w:ascii="Arial" w:hAnsi="Arial" w:cs="Arial"/>
          <w:sz w:val="20"/>
          <w:szCs w:val="20"/>
        </w:rPr>
        <w:t xml:space="preserve"> 28/2015 (Α' 34) “Κωδικοποίηση διατάξεων για την πρόσβαση σε</w:t>
      </w:r>
      <w:r w:rsidR="00F8745F" w:rsidRPr="00906203">
        <w:rPr>
          <w:rFonts w:ascii="Arial" w:hAnsi="Arial" w:cs="Arial"/>
          <w:sz w:val="20"/>
          <w:szCs w:val="20"/>
        </w:rPr>
        <w:t xml:space="preserve"> δημόσια έγγραφα και στοιχεία”,</w:t>
      </w:r>
    </w:p>
    <w:p w:rsidR="00F8745F" w:rsidRPr="00906203" w:rsidRDefault="00510393" w:rsidP="00143949">
      <w:pPr>
        <w:pStyle w:val="a6"/>
        <w:widowControl/>
        <w:numPr>
          <w:ilvl w:val="0"/>
          <w:numId w:val="4"/>
        </w:numPr>
        <w:shd w:val="clear" w:color="auto" w:fill="FFFFFF"/>
        <w:spacing w:line="360" w:lineRule="auto"/>
        <w:ind w:left="426" w:hanging="426"/>
        <w:jc w:val="both"/>
        <w:rPr>
          <w:rFonts w:ascii="Arial" w:hAnsi="Arial" w:cs="Arial"/>
          <w:sz w:val="20"/>
          <w:szCs w:val="20"/>
        </w:rPr>
      </w:pPr>
      <w:proofErr w:type="spellStart"/>
      <w:r w:rsidRPr="00906203">
        <w:rPr>
          <w:rFonts w:ascii="Arial" w:hAnsi="Arial" w:cs="Arial"/>
          <w:sz w:val="20"/>
          <w:szCs w:val="20"/>
        </w:rPr>
        <w:t>π.δ</w:t>
      </w:r>
      <w:proofErr w:type="spellEnd"/>
      <w:r w:rsidRPr="00906203">
        <w:rPr>
          <w:rFonts w:ascii="Arial" w:hAnsi="Arial" w:cs="Arial"/>
          <w:sz w:val="20"/>
          <w:szCs w:val="20"/>
        </w:rPr>
        <w:t xml:space="preserve"> 80/2016 (Α΄ 145) “Ανάληψη υποχρεώσεων από τους </w:t>
      </w:r>
      <w:proofErr w:type="spellStart"/>
      <w:r w:rsidRPr="00906203">
        <w:rPr>
          <w:rFonts w:ascii="Arial" w:hAnsi="Arial" w:cs="Arial"/>
          <w:sz w:val="20"/>
          <w:szCs w:val="20"/>
        </w:rPr>
        <w:t>Διατάκτες</w:t>
      </w:r>
      <w:proofErr w:type="spellEnd"/>
      <w:r w:rsidRPr="00906203">
        <w:rPr>
          <w:rFonts w:ascii="Arial" w:hAnsi="Arial" w:cs="Arial"/>
          <w:sz w:val="20"/>
          <w:szCs w:val="20"/>
        </w:rPr>
        <w:t>”, όπως ισχύει,</w:t>
      </w:r>
    </w:p>
    <w:p w:rsidR="00687D67" w:rsidRDefault="00F8745F" w:rsidP="00143949">
      <w:pPr>
        <w:pStyle w:val="a6"/>
        <w:widowControl/>
        <w:numPr>
          <w:ilvl w:val="0"/>
          <w:numId w:val="4"/>
        </w:numPr>
        <w:shd w:val="clear" w:color="auto" w:fill="FFFFFF"/>
        <w:spacing w:line="360" w:lineRule="auto"/>
        <w:ind w:left="426" w:hanging="426"/>
        <w:jc w:val="both"/>
        <w:rPr>
          <w:rFonts w:ascii="Arial" w:hAnsi="Arial" w:cs="Arial"/>
          <w:sz w:val="20"/>
          <w:szCs w:val="20"/>
        </w:rPr>
      </w:pPr>
      <w:r w:rsidRPr="00906203">
        <w:rPr>
          <w:rFonts w:ascii="Arial" w:hAnsi="Arial" w:cs="Arial"/>
          <w:sz w:val="20"/>
          <w:szCs w:val="20"/>
        </w:rPr>
        <w:t>τ</w:t>
      </w:r>
      <w:r w:rsidR="00687D67" w:rsidRPr="00906203">
        <w:rPr>
          <w:rFonts w:ascii="Arial" w:hAnsi="Arial" w:cs="Arial"/>
          <w:sz w:val="20"/>
          <w:szCs w:val="20"/>
        </w:rPr>
        <w:t xml:space="preserve">ην υπ’ αριθ. </w:t>
      </w:r>
      <w:r w:rsidR="001B18E6">
        <w:rPr>
          <w:rFonts w:ascii="Arial" w:hAnsi="Arial" w:cs="Arial"/>
          <w:sz w:val="20"/>
          <w:szCs w:val="20"/>
        </w:rPr>
        <w:t>39</w:t>
      </w:r>
      <w:r w:rsidR="002B2074" w:rsidRPr="00906203">
        <w:rPr>
          <w:rFonts w:ascii="Arial" w:hAnsi="Arial" w:cs="Arial"/>
          <w:sz w:val="20"/>
          <w:szCs w:val="20"/>
        </w:rPr>
        <w:t>/</w:t>
      </w:r>
      <w:r w:rsidR="00327748">
        <w:rPr>
          <w:rFonts w:ascii="Arial" w:hAnsi="Arial" w:cs="Arial"/>
          <w:sz w:val="20"/>
          <w:szCs w:val="20"/>
        </w:rPr>
        <w:t>5</w:t>
      </w:r>
      <w:r w:rsidR="002B2074" w:rsidRPr="00906203">
        <w:rPr>
          <w:rFonts w:ascii="Arial" w:hAnsi="Arial" w:cs="Arial"/>
          <w:sz w:val="20"/>
          <w:szCs w:val="20"/>
        </w:rPr>
        <w:t>.</w:t>
      </w:r>
      <w:r w:rsidR="001B18E6">
        <w:rPr>
          <w:rFonts w:ascii="Arial" w:hAnsi="Arial" w:cs="Arial"/>
          <w:sz w:val="20"/>
          <w:szCs w:val="20"/>
        </w:rPr>
        <w:t>9</w:t>
      </w:r>
      <w:r w:rsidR="002B2074" w:rsidRPr="00906203">
        <w:rPr>
          <w:rFonts w:ascii="Arial" w:hAnsi="Arial" w:cs="Arial"/>
          <w:sz w:val="20"/>
          <w:szCs w:val="20"/>
        </w:rPr>
        <w:t xml:space="preserve">.2017 </w:t>
      </w:r>
      <w:r w:rsidR="002F0DCF" w:rsidRPr="00906203">
        <w:rPr>
          <w:rFonts w:ascii="Arial" w:hAnsi="Arial" w:cs="Arial"/>
          <w:sz w:val="20"/>
          <w:szCs w:val="20"/>
        </w:rPr>
        <w:t xml:space="preserve"> </w:t>
      </w:r>
      <w:r w:rsidR="00687D67" w:rsidRPr="00906203">
        <w:rPr>
          <w:rFonts w:ascii="Arial" w:hAnsi="Arial" w:cs="Arial"/>
          <w:sz w:val="20"/>
          <w:szCs w:val="20"/>
        </w:rPr>
        <w:t xml:space="preserve">Μελέτη της </w:t>
      </w:r>
      <w:r w:rsidR="002B2074" w:rsidRPr="00906203">
        <w:rPr>
          <w:rFonts w:ascii="Arial" w:hAnsi="Arial" w:cs="Arial"/>
          <w:sz w:val="20"/>
          <w:szCs w:val="20"/>
        </w:rPr>
        <w:t>Δ/</w:t>
      </w:r>
      <w:proofErr w:type="spellStart"/>
      <w:r w:rsidR="002B2074" w:rsidRPr="00906203">
        <w:rPr>
          <w:rFonts w:ascii="Arial" w:hAnsi="Arial" w:cs="Arial"/>
          <w:sz w:val="20"/>
          <w:szCs w:val="20"/>
        </w:rPr>
        <w:t>νσης</w:t>
      </w:r>
      <w:proofErr w:type="spellEnd"/>
      <w:r w:rsidR="002B2074" w:rsidRPr="00906203">
        <w:rPr>
          <w:rFonts w:ascii="Arial" w:hAnsi="Arial" w:cs="Arial"/>
          <w:sz w:val="20"/>
          <w:szCs w:val="20"/>
        </w:rPr>
        <w:t xml:space="preserve"> Περιβάλλοντος και Ποιότητας Ζωής του Δήμου Περιστερίου</w:t>
      </w:r>
      <w:r w:rsidRPr="00906203">
        <w:rPr>
          <w:rFonts w:ascii="Arial" w:hAnsi="Arial" w:cs="Arial"/>
          <w:sz w:val="20"/>
          <w:szCs w:val="20"/>
        </w:rPr>
        <w:t>,</w:t>
      </w:r>
    </w:p>
    <w:p w:rsidR="00281450" w:rsidRPr="00717AD3" w:rsidRDefault="00281450" w:rsidP="00143949">
      <w:pPr>
        <w:pStyle w:val="a6"/>
        <w:widowControl/>
        <w:numPr>
          <w:ilvl w:val="0"/>
          <w:numId w:val="4"/>
        </w:numPr>
        <w:shd w:val="clear" w:color="auto" w:fill="FFFFFF"/>
        <w:spacing w:line="360" w:lineRule="auto"/>
        <w:ind w:left="426" w:hanging="426"/>
        <w:jc w:val="both"/>
        <w:rPr>
          <w:rFonts w:ascii="Arial" w:hAnsi="Arial" w:cs="Arial"/>
          <w:sz w:val="20"/>
          <w:szCs w:val="20"/>
        </w:rPr>
      </w:pPr>
      <w:r>
        <w:rPr>
          <w:rFonts w:ascii="Arial" w:hAnsi="Arial" w:cs="Arial"/>
          <w:sz w:val="20"/>
          <w:szCs w:val="20"/>
        </w:rPr>
        <w:t>την παρ.5 του άρθρου 23 της ΥΑ 11389-93 (ΕΚΠΟΤΑ),</w:t>
      </w:r>
    </w:p>
    <w:p w:rsidR="00717AD3" w:rsidRPr="0045058E" w:rsidRDefault="00717AD3" w:rsidP="00717AD3">
      <w:pPr>
        <w:pStyle w:val="a6"/>
        <w:widowControl/>
        <w:numPr>
          <w:ilvl w:val="0"/>
          <w:numId w:val="4"/>
        </w:numPr>
        <w:shd w:val="clear" w:color="auto" w:fill="FFFFFF"/>
        <w:spacing w:line="360" w:lineRule="auto"/>
        <w:ind w:left="426" w:hanging="426"/>
        <w:jc w:val="both"/>
        <w:rPr>
          <w:rFonts w:ascii="Arial" w:hAnsi="Arial" w:cs="Arial"/>
          <w:color w:val="auto"/>
          <w:sz w:val="22"/>
          <w:szCs w:val="22"/>
        </w:rPr>
      </w:pPr>
      <w:r w:rsidRPr="0045058E">
        <w:rPr>
          <w:rFonts w:ascii="Arial" w:hAnsi="Arial" w:cs="Arial"/>
          <w:color w:val="auto"/>
          <w:sz w:val="22"/>
          <w:szCs w:val="22"/>
        </w:rPr>
        <w:t>Υ.Α.57654/22-5-2017 (Β’ 1781/23-5-2017)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B523AA" w:rsidRDefault="00F8745F" w:rsidP="00B523AA">
      <w:pPr>
        <w:pStyle w:val="a6"/>
        <w:widowControl/>
        <w:numPr>
          <w:ilvl w:val="0"/>
          <w:numId w:val="4"/>
        </w:numPr>
        <w:shd w:val="clear" w:color="auto" w:fill="FFFFFF"/>
        <w:spacing w:line="360" w:lineRule="auto"/>
        <w:ind w:left="426" w:hanging="426"/>
        <w:jc w:val="both"/>
        <w:rPr>
          <w:rFonts w:ascii="Arial" w:hAnsi="Arial" w:cs="Arial"/>
          <w:sz w:val="20"/>
          <w:szCs w:val="20"/>
        </w:rPr>
      </w:pPr>
      <w:r w:rsidRPr="00B523AA">
        <w:rPr>
          <w:rFonts w:ascii="Arial" w:hAnsi="Arial" w:cs="Arial"/>
          <w:sz w:val="20"/>
          <w:szCs w:val="20"/>
        </w:rPr>
        <w:t>τ</w:t>
      </w:r>
      <w:r w:rsidR="00687D67" w:rsidRPr="00B523AA">
        <w:rPr>
          <w:rFonts w:ascii="Arial" w:hAnsi="Arial" w:cs="Arial"/>
          <w:sz w:val="20"/>
          <w:szCs w:val="20"/>
        </w:rPr>
        <w:t xml:space="preserve">ο </w:t>
      </w:r>
      <w:r w:rsidR="00492B34" w:rsidRPr="00B523AA">
        <w:rPr>
          <w:rFonts w:ascii="Arial" w:hAnsi="Arial" w:cs="Arial"/>
          <w:sz w:val="20"/>
          <w:szCs w:val="20"/>
        </w:rPr>
        <w:t>με</w:t>
      </w:r>
      <w:r w:rsidR="00687D67" w:rsidRPr="00B523AA">
        <w:rPr>
          <w:rFonts w:ascii="Arial" w:hAnsi="Arial" w:cs="Arial"/>
          <w:sz w:val="20"/>
          <w:szCs w:val="20"/>
        </w:rPr>
        <w:t xml:space="preserve"> αριθ. </w:t>
      </w:r>
      <w:r w:rsidR="00732D76" w:rsidRPr="00B523AA">
        <w:rPr>
          <w:rFonts w:ascii="Arial" w:hAnsi="Arial" w:cs="Arial"/>
          <w:sz w:val="20"/>
          <w:szCs w:val="20"/>
        </w:rPr>
        <w:t>ΟΙΚ</w:t>
      </w:r>
      <w:r w:rsidR="000B2963" w:rsidRPr="00B523AA">
        <w:rPr>
          <w:rFonts w:ascii="Arial" w:hAnsi="Arial" w:cs="Arial"/>
          <w:sz w:val="20"/>
          <w:szCs w:val="20"/>
        </w:rPr>
        <w:t>41611</w:t>
      </w:r>
      <w:r w:rsidR="00732D76" w:rsidRPr="00B523AA">
        <w:rPr>
          <w:rFonts w:ascii="Arial" w:hAnsi="Arial" w:cs="Arial"/>
          <w:sz w:val="20"/>
          <w:szCs w:val="20"/>
        </w:rPr>
        <w:t>/</w:t>
      </w:r>
      <w:r w:rsidR="000B2963">
        <w:rPr>
          <w:rFonts w:ascii="Arial" w:hAnsi="Arial" w:cs="Arial"/>
          <w:sz w:val="20"/>
          <w:szCs w:val="20"/>
        </w:rPr>
        <w:t>23-10-2017</w:t>
      </w:r>
      <w:r w:rsidR="00687D67" w:rsidRPr="00B523AA">
        <w:rPr>
          <w:rFonts w:ascii="Arial" w:hAnsi="Arial" w:cs="Arial"/>
          <w:sz w:val="20"/>
          <w:szCs w:val="20"/>
        </w:rPr>
        <w:t xml:space="preserve"> πρωτογενές αίτημα με ΑΔΑΜ</w:t>
      </w:r>
      <w:r w:rsidR="00563E04" w:rsidRPr="00B523AA">
        <w:rPr>
          <w:rFonts w:ascii="Arial" w:hAnsi="Arial" w:cs="Arial"/>
          <w:sz w:val="20"/>
          <w:szCs w:val="20"/>
        </w:rPr>
        <w:t>:</w:t>
      </w:r>
      <w:r w:rsidR="008E78C2" w:rsidRPr="00B523AA">
        <w:rPr>
          <w:rFonts w:ascii="Helvetica" w:hAnsi="Helvetica" w:cs="Helvetica"/>
          <w:color w:val="404040"/>
          <w:sz w:val="40"/>
          <w:szCs w:val="40"/>
          <w:lang w:bidi="ar-SA"/>
        </w:rPr>
        <w:t xml:space="preserve"> </w:t>
      </w:r>
      <w:r w:rsidR="008E78C2" w:rsidRPr="00B523AA">
        <w:rPr>
          <w:rFonts w:ascii="Arial" w:hAnsi="Arial" w:cs="Arial"/>
          <w:sz w:val="20"/>
          <w:szCs w:val="20"/>
        </w:rPr>
        <w:t>17REQ00</w:t>
      </w:r>
      <w:r w:rsidR="00B523AA" w:rsidRPr="00B523AA">
        <w:rPr>
          <w:rFonts w:ascii="Arial" w:hAnsi="Arial" w:cs="Arial"/>
          <w:sz w:val="20"/>
          <w:szCs w:val="20"/>
        </w:rPr>
        <w:t>2134024</w:t>
      </w:r>
      <w:r w:rsidR="002F0DCF" w:rsidRPr="00B523AA">
        <w:rPr>
          <w:rFonts w:ascii="Arial" w:hAnsi="Arial" w:cs="Arial"/>
          <w:sz w:val="20"/>
          <w:szCs w:val="20"/>
        </w:rPr>
        <w:t xml:space="preserve"> </w:t>
      </w:r>
      <w:r w:rsidR="00687D67" w:rsidRPr="00B523AA">
        <w:rPr>
          <w:rFonts w:ascii="Arial" w:hAnsi="Arial" w:cs="Arial"/>
          <w:sz w:val="20"/>
          <w:szCs w:val="20"/>
        </w:rPr>
        <w:t xml:space="preserve">για την </w:t>
      </w:r>
      <w:r w:rsidR="00732D76" w:rsidRPr="00B523AA">
        <w:rPr>
          <w:rFonts w:ascii="Arial" w:hAnsi="Arial" w:cs="Arial"/>
          <w:sz w:val="20"/>
          <w:szCs w:val="20"/>
        </w:rPr>
        <w:t>προμήθεια</w:t>
      </w:r>
      <w:r w:rsidR="00687D67" w:rsidRPr="00B523AA">
        <w:rPr>
          <w:rFonts w:ascii="Arial" w:hAnsi="Arial" w:cs="Arial"/>
          <w:sz w:val="20"/>
          <w:szCs w:val="20"/>
        </w:rPr>
        <w:t xml:space="preserve"> «</w:t>
      </w:r>
      <w:r w:rsidR="00B523AA" w:rsidRPr="00B523AA">
        <w:rPr>
          <w:rFonts w:ascii="Arial" w:hAnsi="Arial" w:cs="Arial"/>
          <w:sz w:val="20"/>
          <w:szCs w:val="20"/>
        </w:rPr>
        <w:t xml:space="preserve">Αδρανών υλικών» της </w:t>
      </w:r>
      <w:r w:rsidR="00B523AA" w:rsidRPr="00647DC5">
        <w:rPr>
          <w:rFonts w:ascii="Arial" w:hAnsi="Arial" w:cs="Arial"/>
          <w:color w:val="auto"/>
          <w:sz w:val="20"/>
          <w:szCs w:val="20"/>
        </w:rPr>
        <w:t>Δ/</w:t>
      </w:r>
      <w:proofErr w:type="spellStart"/>
      <w:r w:rsidR="00B523AA" w:rsidRPr="00647DC5">
        <w:rPr>
          <w:rFonts w:ascii="Arial" w:hAnsi="Arial" w:cs="Arial"/>
          <w:color w:val="auto"/>
          <w:sz w:val="20"/>
          <w:szCs w:val="20"/>
        </w:rPr>
        <w:t>νσης</w:t>
      </w:r>
      <w:proofErr w:type="spellEnd"/>
      <w:r w:rsidR="00B523AA" w:rsidRPr="00647DC5">
        <w:rPr>
          <w:rFonts w:ascii="Arial" w:hAnsi="Arial" w:cs="Arial"/>
          <w:color w:val="auto"/>
          <w:sz w:val="20"/>
          <w:szCs w:val="20"/>
        </w:rPr>
        <w:t xml:space="preserve"> Περιβάλλοντος και Ποιότητας Ζωής</w:t>
      </w:r>
      <w:r w:rsidR="00B523AA" w:rsidRPr="00B523AA">
        <w:rPr>
          <w:rFonts w:ascii="Arial" w:hAnsi="Arial" w:cs="Arial"/>
          <w:sz w:val="20"/>
          <w:szCs w:val="20"/>
        </w:rPr>
        <w:t xml:space="preserve"> </w:t>
      </w:r>
    </w:p>
    <w:p w:rsidR="00B523AA" w:rsidRPr="00B523AA" w:rsidRDefault="00B523AA" w:rsidP="00B523AA">
      <w:pPr>
        <w:pStyle w:val="a6"/>
        <w:widowControl/>
        <w:numPr>
          <w:ilvl w:val="0"/>
          <w:numId w:val="4"/>
        </w:numPr>
        <w:shd w:val="clear" w:color="auto" w:fill="FFFFFF"/>
        <w:spacing w:line="360" w:lineRule="auto"/>
        <w:ind w:left="426" w:hanging="426"/>
        <w:jc w:val="both"/>
        <w:rPr>
          <w:rFonts w:ascii="Arial" w:hAnsi="Arial" w:cs="Arial"/>
          <w:sz w:val="20"/>
          <w:szCs w:val="20"/>
        </w:rPr>
      </w:pPr>
      <w:r w:rsidRPr="00B523AA">
        <w:rPr>
          <w:rFonts w:ascii="Arial" w:hAnsi="Arial" w:cs="Arial"/>
          <w:sz w:val="20"/>
          <w:szCs w:val="20"/>
        </w:rPr>
        <w:t>το με αριθ. ΟΙΚ4161</w:t>
      </w:r>
      <w:r w:rsidR="000B2963">
        <w:rPr>
          <w:rFonts w:ascii="Arial" w:hAnsi="Arial" w:cs="Arial"/>
          <w:sz w:val="20"/>
          <w:szCs w:val="20"/>
        </w:rPr>
        <w:t>5</w:t>
      </w:r>
      <w:r w:rsidRPr="00B523AA">
        <w:rPr>
          <w:rFonts w:ascii="Arial" w:hAnsi="Arial" w:cs="Arial"/>
          <w:sz w:val="20"/>
          <w:szCs w:val="20"/>
        </w:rPr>
        <w:t>/23-10-2017 πρωτογενές αίτημα με ΑΔΑΜ:</w:t>
      </w:r>
      <w:r w:rsidRPr="00B523AA">
        <w:rPr>
          <w:rFonts w:ascii="Helvetica" w:hAnsi="Helvetica" w:cs="Helvetica"/>
          <w:color w:val="404040"/>
          <w:sz w:val="40"/>
          <w:szCs w:val="40"/>
          <w:lang w:bidi="ar-SA"/>
        </w:rPr>
        <w:t xml:space="preserve"> </w:t>
      </w:r>
      <w:r w:rsidRPr="00B523AA">
        <w:rPr>
          <w:rFonts w:ascii="Arial" w:hAnsi="Arial" w:cs="Arial"/>
          <w:sz w:val="20"/>
          <w:szCs w:val="20"/>
        </w:rPr>
        <w:t>17REQ00</w:t>
      </w:r>
      <w:r w:rsidR="000B2963">
        <w:rPr>
          <w:rFonts w:ascii="Arial" w:hAnsi="Arial" w:cs="Arial"/>
          <w:sz w:val="20"/>
          <w:szCs w:val="20"/>
        </w:rPr>
        <w:t>2134312</w:t>
      </w:r>
      <w:r w:rsidRPr="00B523AA">
        <w:rPr>
          <w:rFonts w:ascii="Arial" w:hAnsi="Arial" w:cs="Arial"/>
          <w:sz w:val="20"/>
          <w:szCs w:val="20"/>
        </w:rPr>
        <w:t xml:space="preserve"> για την προμήθεια «</w:t>
      </w:r>
      <w:r w:rsidR="000B2963" w:rsidRPr="00B523AA">
        <w:rPr>
          <w:rFonts w:ascii="Arial" w:hAnsi="Arial" w:cs="Arial"/>
          <w:sz w:val="20"/>
          <w:szCs w:val="20"/>
        </w:rPr>
        <w:t>Αδρανών υλικών</w:t>
      </w:r>
      <w:r w:rsidRPr="00B523AA">
        <w:rPr>
          <w:rFonts w:ascii="Arial" w:hAnsi="Arial" w:cs="Arial"/>
          <w:sz w:val="20"/>
          <w:szCs w:val="20"/>
        </w:rPr>
        <w:t>»</w:t>
      </w:r>
      <w:r w:rsidR="000B2963">
        <w:rPr>
          <w:rFonts w:ascii="Arial" w:hAnsi="Arial" w:cs="Arial"/>
          <w:sz w:val="20"/>
          <w:szCs w:val="20"/>
        </w:rPr>
        <w:t xml:space="preserve"> </w:t>
      </w:r>
      <w:r w:rsidR="000B2963" w:rsidRPr="00B523AA">
        <w:rPr>
          <w:rFonts w:ascii="Arial" w:hAnsi="Arial" w:cs="Arial"/>
          <w:sz w:val="20"/>
          <w:szCs w:val="20"/>
        </w:rPr>
        <w:t xml:space="preserve">της </w:t>
      </w:r>
      <w:r w:rsidR="000B2963" w:rsidRPr="00647DC5">
        <w:rPr>
          <w:rFonts w:ascii="Arial" w:hAnsi="Arial" w:cs="Arial"/>
          <w:color w:val="auto"/>
          <w:sz w:val="20"/>
          <w:szCs w:val="20"/>
        </w:rPr>
        <w:t>Δ/</w:t>
      </w:r>
      <w:proofErr w:type="spellStart"/>
      <w:r w:rsidR="000B2963" w:rsidRPr="00647DC5">
        <w:rPr>
          <w:rFonts w:ascii="Arial" w:hAnsi="Arial" w:cs="Arial"/>
          <w:color w:val="auto"/>
          <w:sz w:val="20"/>
          <w:szCs w:val="20"/>
        </w:rPr>
        <w:t>νσης</w:t>
      </w:r>
      <w:proofErr w:type="spellEnd"/>
      <w:r w:rsidR="000B2963">
        <w:rPr>
          <w:rFonts w:ascii="Arial" w:hAnsi="Arial" w:cs="Arial"/>
          <w:color w:val="auto"/>
          <w:sz w:val="20"/>
          <w:szCs w:val="20"/>
        </w:rPr>
        <w:t xml:space="preserve"> Οικονομικών υπηρεσιών.</w:t>
      </w:r>
    </w:p>
    <w:p w:rsidR="00647DC5" w:rsidRPr="00B523AA" w:rsidRDefault="00F8745F" w:rsidP="00143949">
      <w:pPr>
        <w:pStyle w:val="a6"/>
        <w:widowControl/>
        <w:numPr>
          <w:ilvl w:val="0"/>
          <w:numId w:val="4"/>
        </w:numPr>
        <w:shd w:val="clear" w:color="auto" w:fill="FFFFFF"/>
        <w:spacing w:line="360" w:lineRule="auto"/>
        <w:ind w:left="426" w:hanging="426"/>
        <w:jc w:val="both"/>
        <w:rPr>
          <w:rFonts w:ascii="Arial" w:hAnsi="Arial" w:cs="Arial"/>
          <w:color w:val="auto"/>
          <w:sz w:val="20"/>
          <w:szCs w:val="20"/>
        </w:rPr>
      </w:pPr>
      <w:r w:rsidRPr="00647DC5">
        <w:rPr>
          <w:rFonts w:ascii="Arial" w:hAnsi="Arial" w:cs="Arial"/>
          <w:color w:val="auto"/>
          <w:sz w:val="20"/>
          <w:szCs w:val="20"/>
        </w:rPr>
        <w:t>τ</w:t>
      </w:r>
      <w:r w:rsidR="00687D67" w:rsidRPr="00647DC5">
        <w:rPr>
          <w:rFonts w:ascii="Arial" w:hAnsi="Arial" w:cs="Arial"/>
          <w:color w:val="auto"/>
          <w:sz w:val="20"/>
          <w:szCs w:val="20"/>
        </w:rPr>
        <w:t xml:space="preserve">ην </w:t>
      </w:r>
      <w:r w:rsidR="00492B34" w:rsidRPr="00647DC5">
        <w:rPr>
          <w:rFonts w:ascii="Arial" w:hAnsi="Arial" w:cs="Arial"/>
          <w:color w:val="auto"/>
          <w:sz w:val="20"/>
          <w:szCs w:val="20"/>
        </w:rPr>
        <w:t>με</w:t>
      </w:r>
      <w:r w:rsidR="00331B29" w:rsidRPr="00647DC5">
        <w:rPr>
          <w:rFonts w:ascii="Arial" w:hAnsi="Arial" w:cs="Arial"/>
          <w:color w:val="auto"/>
          <w:sz w:val="20"/>
          <w:szCs w:val="20"/>
        </w:rPr>
        <w:t xml:space="preserve"> </w:t>
      </w:r>
      <w:r w:rsidR="00687D67" w:rsidRPr="00647DC5">
        <w:rPr>
          <w:rFonts w:ascii="Arial" w:hAnsi="Arial" w:cs="Arial"/>
          <w:color w:val="auto"/>
          <w:sz w:val="20"/>
          <w:szCs w:val="20"/>
        </w:rPr>
        <w:t>αριθ.</w:t>
      </w:r>
      <w:r w:rsidR="00B523AA">
        <w:rPr>
          <w:rFonts w:ascii="Arial" w:hAnsi="Arial" w:cs="Arial"/>
          <w:color w:val="auto"/>
          <w:sz w:val="20"/>
          <w:szCs w:val="20"/>
        </w:rPr>
        <w:t xml:space="preserve"> 658</w:t>
      </w:r>
      <w:r w:rsidR="00FF0DD4" w:rsidRPr="00647DC5">
        <w:rPr>
          <w:rFonts w:ascii="Arial" w:hAnsi="Arial" w:cs="Arial"/>
          <w:color w:val="auto"/>
          <w:sz w:val="20"/>
          <w:szCs w:val="20"/>
        </w:rPr>
        <w:t>/2017</w:t>
      </w:r>
      <w:r w:rsidR="00687D67" w:rsidRPr="00647DC5">
        <w:rPr>
          <w:rFonts w:ascii="Arial" w:hAnsi="Arial" w:cs="Arial"/>
          <w:color w:val="auto"/>
          <w:sz w:val="20"/>
          <w:szCs w:val="20"/>
        </w:rPr>
        <w:t xml:space="preserve"> </w:t>
      </w:r>
      <w:r w:rsidR="00523567" w:rsidRPr="00647DC5">
        <w:rPr>
          <w:rFonts w:ascii="Arial" w:hAnsi="Arial" w:cs="Arial"/>
          <w:color w:val="auto"/>
          <w:sz w:val="20"/>
          <w:szCs w:val="20"/>
        </w:rPr>
        <w:t>πράξη</w:t>
      </w:r>
      <w:r w:rsidR="00687D67" w:rsidRPr="00647DC5">
        <w:rPr>
          <w:rFonts w:ascii="Arial" w:hAnsi="Arial" w:cs="Arial"/>
          <w:color w:val="auto"/>
          <w:sz w:val="20"/>
          <w:szCs w:val="20"/>
        </w:rPr>
        <w:t xml:space="preserve"> της Οικονομικής Επιτροπής με την οποία εγκρίθηκε</w:t>
      </w:r>
      <w:r w:rsidR="00BC1DF4" w:rsidRPr="00647DC5">
        <w:rPr>
          <w:rFonts w:ascii="Arial" w:hAnsi="Arial" w:cs="Arial"/>
          <w:color w:val="auto"/>
          <w:sz w:val="20"/>
          <w:szCs w:val="20"/>
        </w:rPr>
        <w:t>:</w:t>
      </w:r>
      <w:r w:rsidR="00687D67" w:rsidRPr="00647DC5">
        <w:rPr>
          <w:rFonts w:ascii="Arial" w:hAnsi="Arial" w:cs="Arial"/>
          <w:color w:val="auto"/>
          <w:sz w:val="20"/>
          <w:szCs w:val="20"/>
        </w:rPr>
        <w:t xml:space="preserve"> </w:t>
      </w:r>
      <w:r w:rsidR="00CD6CBB" w:rsidRPr="00647DC5">
        <w:rPr>
          <w:rFonts w:ascii="Arial" w:hAnsi="Arial" w:cs="Arial"/>
          <w:sz w:val="20"/>
          <w:szCs w:val="20"/>
        </w:rPr>
        <w:t>α) η διενέργεια δαπάνης, β) η δαπάνη και η διάθεση</w:t>
      </w:r>
      <w:r w:rsidR="00647DC5" w:rsidRPr="00647DC5">
        <w:rPr>
          <w:rFonts w:ascii="Arial" w:hAnsi="Arial" w:cs="Arial"/>
          <w:sz w:val="20"/>
          <w:szCs w:val="20"/>
        </w:rPr>
        <w:t xml:space="preserve"> πίστωσης </w:t>
      </w:r>
      <w:r w:rsidR="00B523AA" w:rsidRPr="00B523AA">
        <w:rPr>
          <w:rFonts w:ascii="Arial" w:hAnsi="Arial" w:cs="Arial"/>
          <w:color w:val="auto"/>
          <w:sz w:val="20"/>
          <w:szCs w:val="20"/>
        </w:rPr>
        <w:t>14</w:t>
      </w:r>
      <w:r w:rsidR="00647DC5" w:rsidRPr="00B523AA">
        <w:rPr>
          <w:rFonts w:ascii="Arial" w:hAnsi="Arial" w:cs="Arial"/>
          <w:color w:val="auto"/>
          <w:sz w:val="20"/>
          <w:szCs w:val="20"/>
        </w:rPr>
        <w:t>.998,68</w:t>
      </w:r>
      <w:r w:rsidR="00647DC5" w:rsidRPr="00647DC5">
        <w:rPr>
          <w:rFonts w:ascii="Arial" w:hAnsi="Arial" w:cs="Arial"/>
          <w:sz w:val="20"/>
          <w:szCs w:val="20"/>
        </w:rPr>
        <w:t xml:space="preserve"> </w:t>
      </w:r>
      <w:r w:rsidR="00B523AA">
        <w:rPr>
          <w:rFonts w:ascii="Arial" w:hAnsi="Arial" w:cs="Arial"/>
          <w:sz w:val="20"/>
          <w:szCs w:val="20"/>
        </w:rPr>
        <w:t xml:space="preserve"> ευρώ και </w:t>
      </w:r>
      <w:r w:rsidR="00CD6CBB" w:rsidRPr="00647DC5">
        <w:rPr>
          <w:rFonts w:ascii="Arial" w:hAnsi="Arial" w:cs="Arial"/>
          <w:sz w:val="20"/>
          <w:szCs w:val="20"/>
        </w:rPr>
        <w:t xml:space="preserve">γ) ο τρόπος ανάθεσης </w:t>
      </w:r>
      <w:r w:rsidR="000B2963" w:rsidRPr="00B523AA">
        <w:rPr>
          <w:rFonts w:ascii="Arial" w:hAnsi="Arial" w:cs="Arial"/>
          <w:sz w:val="20"/>
          <w:szCs w:val="20"/>
        </w:rPr>
        <w:t>για την προμήθεια «Αδρανών υλικών»</w:t>
      </w:r>
      <w:r w:rsidR="000B2963">
        <w:rPr>
          <w:rFonts w:ascii="Arial" w:hAnsi="Arial" w:cs="Arial"/>
          <w:sz w:val="20"/>
          <w:szCs w:val="20"/>
        </w:rPr>
        <w:t xml:space="preserve"> </w:t>
      </w:r>
      <w:r w:rsidR="000B2963" w:rsidRPr="00B523AA">
        <w:rPr>
          <w:rFonts w:ascii="Arial" w:hAnsi="Arial" w:cs="Arial"/>
          <w:sz w:val="20"/>
          <w:szCs w:val="20"/>
        </w:rPr>
        <w:t xml:space="preserve">της </w:t>
      </w:r>
      <w:r w:rsidR="000B2963" w:rsidRPr="00647DC5">
        <w:rPr>
          <w:rFonts w:ascii="Arial" w:hAnsi="Arial" w:cs="Arial"/>
          <w:color w:val="auto"/>
          <w:sz w:val="20"/>
          <w:szCs w:val="20"/>
        </w:rPr>
        <w:t>Δ/</w:t>
      </w:r>
      <w:proofErr w:type="spellStart"/>
      <w:r w:rsidR="000B2963" w:rsidRPr="00647DC5">
        <w:rPr>
          <w:rFonts w:ascii="Arial" w:hAnsi="Arial" w:cs="Arial"/>
          <w:color w:val="auto"/>
          <w:sz w:val="20"/>
          <w:szCs w:val="20"/>
        </w:rPr>
        <w:t>νσης</w:t>
      </w:r>
      <w:proofErr w:type="spellEnd"/>
      <w:r w:rsidR="000B2963">
        <w:rPr>
          <w:rFonts w:ascii="Arial" w:hAnsi="Arial" w:cs="Arial"/>
          <w:color w:val="auto"/>
          <w:sz w:val="20"/>
          <w:szCs w:val="20"/>
        </w:rPr>
        <w:t xml:space="preserve"> Οικονομικών υπηρεσιών</w:t>
      </w:r>
    </w:p>
    <w:p w:rsidR="00B523AA" w:rsidRPr="00716A14" w:rsidRDefault="00B523AA" w:rsidP="00B523AA">
      <w:pPr>
        <w:pStyle w:val="a6"/>
        <w:widowControl/>
        <w:numPr>
          <w:ilvl w:val="0"/>
          <w:numId w:val="4"/>
        </w:numPr>
        <w:shd w:val="clear" w:color="auto" w:fill="FFFFFF"/>
        <w:spacing w:line="360" w:lineRule="auto"/>
        <w:ind w:left="426" w:hanging="426"/>
        <w:jc w:val="both"/>
        <w:rPr>
          <w:rFonts w:ascii="Arial" w:hAnsi="Arial" w:cs="Arial"/>
          <w:color w:val="auto"/>
          <w:sz w:val="20"/>
          <w:szCs w:val="20"/>
        </w:rPr>
      </w:pPr>
      <w:r w:rsidRPr="00647DC5">
        <w:rPr>
          <w:rFonts w:ascii="Arial" w:hAnsi="Arial" w:cs="Arial"/>
          <w:color w:val="auto"/>
          <w:sz w:val="20"/>
          <w:szCs w:val="20"/>
        </w:rPr>
        <w:t>την με αριθ.</w:t>
      </w:r>
      <w:r>
        <w:rPr>
          <w:rFonts w:ascii="Arial" w:hAnsi="Arial" w:cs="Arial"/>
          <w:color w:val="auto"/>
          <w:sz w:val="20"/>
          <w:szCs w:val="20"/>
        </w:rPr>
        <w:t xml:space="preserve"> 659</w:t>
      </w:r>
      <w:r w:rsidRPr="00647DC5">
        <w:rPr>
          <w:rFonts w:ascii="Arial" w:hAnsi="Arial" w:cs="Arial"/>
          <w:color w:val="auto"/>
          <w:sz w:val="20"/>
          <w:szCs w:val="20"/>
        </w:rPr>
        <w:t xml:space="preserve">/2017 πράξη της Οικονομικής Επιτροπής με την οποία εγκρίθηκε: </w:t>
      </w:r>
      <w:r w:rsidRPr="00647DC5">
        <w:rPr>
          <w:rFonts w:ascii="Arial" w:hAnsi="Arial" w:cs="Arial"/>
          <w:sz w:val="20"/>
          <w:szCs w:val="20"/>
        </w:rPr>
        <w:t xml:space="preserve">α) η διενέργεια δαπάνης, β) η δαπάνη και η διάθεση πίστωσης </w:t>
      </w:r>
      <w:r>
        <w:rPr>
          <w:rFonts w:ascii="Arial" w:hAnsi="Arial" w:cs="Arial"/>
          <w:color w:val="auto"/>
          <w:sz w:val="20"/>
          <w:szCs w:val="20"/>
        </w:rPr>
        <w:t>25.000,00</w:t>
      </w:r>
      <w:r>
        <w:rPr>
          <w:rFonts w:ascii="Arial" w:hAnsi="Arial" w:cs="Arial"/>
          <w:sz w:val="20"/>
          <w:szCs w:val="20"/>
        </w:rPr>
        <w:t xml:space="preserve"> ευρώ και</w:t>
      </w:r>
      <w:r w:rsidRPr="00647DC5">
        <w:rPr>
          <w:rFonts w:ascii="Arial" w:hAnsi="Arial" w:cs="Arial"/>
          <w:sz w:val="20"/>
          <w:szCs w:val="20"/>
        </w:rPr>
        <w:t xml:space="preserve"> γ) ο τρόπος ανάθεσης </w:t>
      </w:r>
      <w:r w:rsidR="000B2963">
        <w:rPr>
          <w:rFonts w:ascii="Arial" w:hAnsi="Arial" w:cs="Arial"/>
          <w:sz w:val="20"/>
          <w:szCs w:val="20"/>
        </w:rPr>
        <w:t xml:space="preserve">για την </w:t>
      </w:r>
      <w:r w:rsidR="000B2963" w:rsidRPr="00B523AA">
        <w:rPr>
          <w:rFonts w:ascii="Arial" w:hAnsi="Arial" w:cs="Arial"/>
          <w:sz w:val="20"/>
          <w:szCs w:val="20"/>
        </w:rPr>
        <w:t xml:space="preserve">προμήθεια «Αδρανών υλικών» της </w:t>
      </w:r>
      <w:r w:rsidR="000B2963" w:rsidRPr="00647DC5">
        <w:rPr>
          <w:rFonts w:ascii="Arial" w:hAnsi="Arial" w:cs="Arial"/>
          <w:color w:val="auto"/>
          <w:sz w:val="20"/>
          <w:szCs w:val="20"/>
        </w:rPr>
        <w:t>Δ/</w:t>
      </w:r>
      <w:proofErr w:type="spellStart"/>
      <w:r w:rsidR="000B2963" w:rsidRPr="00647DC5">
        <w:rPr>
          <w:rFonts w:ascii="Arial" w:hAnsi="Arial" w:cs="Arial"/>
          <w:color w:val="auto"/>
          <w:sz w:val="20"/>
          <w:szCs w:val="20"/>
        </w:rPr>
        <w:t>νσης</w:t>
      </w:r>
      <w:proofErr w:type="spellEnd"/>
      <w:r w:rsidR="000B2963" w:rsidRPr="00647DC5">
        <w:rPr>
          <w:rFonts w:ascii="Arial" w:hAnsi="Arial" w:cs="Arial"/>
          <w:color w:val="auto"/>
          <w:sz w:val="20"/>
          <w:szCs w:val="20"/>
        </w:rPr>
        <w:t xml:space="preserve"> Περιβάλλοντος και Ποιότητας Ζωής</w:t>
      </w:r>
    </w:p>
    <w:p w:rsidR="00716A14" w:rsidRDefault="00716A14" w:rsidP="00716A14">
      <w:pPr>
        <w:pStyle w:val="a6"/>
        <w:widowControl/>
        <w:numPr>
          <w:ilvl w:val="0"/>
          <w:numId w:val="4"/>
        </w:numPr>
        <w:shd w:val="clear" w:color="auto" w:fill="FFFFFF"/>
        <w:spacing w:line="360" w:lineRule="auto"/>
        <w:ind w:left="426" w:hanging="426"/>
        <w:jc w:val="both"/>
        <w:rPr>
          <w:rFonts w:ascii="Arial" w:hAnsi="Arial" w:cs="Arial"/>
          <w:sz w:val="20"/>
          <w:szCs w:val="20"/>
        </w:rPr>
      </w:pPr>
      <w:r w:rsidRPr="00B523AA">
        <w:rPr>
          <w:rFonts w:ascii="Arial" w:hAnsi="Arial" w:cs="Arial"/>
          <w:sz w:val="20"/>
          <w:szCs w:val="20"/>
        </w:rPr>
        <w:t xml:space="preserve">το με αριθ. </w:t>
      </w:r>
      <w:r>
        <w:rPr>
          <w:rFonts w:ascii="Arial" w:hAnsi="Arial" w:cs="Arial"/>
          <w:sz w:val="20"/>
          <w:szCs w:val="20"/>
        </w:rPr>
        <w:t>42901,659</w:t>
      </w:r>
      <w:r w:rsidRPr="00B523AA">
        <w:rPr>
          <w:rFonts w:ascii="Arial" w:hAnsi="Arial" w:cs="Arial"/>
          <w:sz w:val="20"/>
          <w:szCs w:val="20"/>
        </w:rPr>
        <w:t>/</w:t>
      </w:r>
      <w:r>
        <w:rPr>
          <w:rFonts w:ascii="Arial" w:hAnsi="Arial" w:cs="Arial"/>
          <w:sz w:val="20"/>
          <w:szCs w:val="20"/>
        </w:rPr>
        <w:t>30-10-2017</w:t>
      </w:r>
      <w:r w:rsidRPr="00B523AA">
        <w:rPr>
          <w:rFonts w:ascii="Arial" w:hAnsi="Arial" w:cs="Arial"/>
          <w:sz w:val="20"/>
          <w:szCs w:val="20"/>
        </w:rPr>
        <w:t xml:space="preserve"> </w:t>
      </w:r>
      <w:r>
        <w:rPr>
          <w:rFonts w:ascii="Arial" w:hAnsi="Arial" w:cs="Arial"/>
          <w:sz w:val="20"/>
          <w:szCs w:val="20"/>
        </w:rPr>
        <w:t>εγκεκριμένο</w:t>
      </w:r>
      <w:r w:rsidRPr="00B523AA">
        <w:rPr>
          <w:rFonts w:ascii="Arial" w:hAnsi="Arial" w:cs="Arial"/>
          <w:sz w:val="20"/>
          <w:szCs w:val="20"/>
        </w:rPr>
        <w:t xml:space="preserve"> αίτημα με ΑΔΑΜ:</w:t>
      </w:r>
      <w:r w:rsidRPr="00B523AA">
        <w:rPr>
          <w:rFonts w:ascii="Helvetica" w:hAnsi="Helvetica" w:cs="Helvetica"/>
          <w:color w:val="404040"/>
          <w:sz w:val="40"/>
          <w:szCs w:val="40"/>
          <w:lang w:bidi="ar-SA"/>
        </w:rPr>
        <w:t xml:space="preserve"> </w:t>
      </w:r>
      <w:r w:rsidRPr="00B523AA">
        <w:rPr>
          <w:rFonts w:ascii="Arial" w:hAnsi="Arial" w:cs="Arial"/>
          <w:sz w:val="20"/>
          <w:szCs w:val="20"/>
        </w:rPr>
        <w:t>17REQ0021</w:t>
      </w:r>
      <w:r>
        <w:rPr>
          <w:rFonts w:ascii="Arial" w:hAnsi="Arial" w:cs="Arial"/>
          <w:sz w:val="20"/>
          <w:szCs w:val="20"/>
        </w:rPr>
        <w:t>67922</w:t>
      </w:r>
      <w:r w:rsidRPr="00B523AA">
        <w:rPr>
          <w:rFonts w:ascii="Arial" w:hAnsi="Arial" w:cs="Arial"/>
          <w:sz w:val="20"/>
          <w:szCs w:val="20"/>
        </w:rPr>
        <w:t xml:space="preserve"> για την προμήθεια «Αδρανών υλικών» της </w:t>
      </w:r>
      <w:r w:rsidRPr="00647DC5">
        <w:rPr>
          <w:rFonts w:ascii="Arial" w:hAnsi="Arial" w:cs="Arial"/>
          <w:color w:val="auto"/>
          <w:sz w:val="20"/>
          <w:szCs w:val="20"/>
        </w:rPr>
        <w:t>Δ/</w:t>
      </w:r>
      <w:proofErr w:type="spellStart"/>
      <w:r w:rsidRPr="00647DC5">
        <w:rPr>
          <w:rFonts w:ascii="Arial" w:hAnsi="Arial" w:cs="Arial"/>
          <w:color w:val="auto"/>
          <w:sz w:val="20"/>
          <w:szCs w:val="20"/>
        </w:rPr>
        <w:t>νσης</w:t>
      </w:r>
      <w:proofErr w:type="spellEnd"/>
      <w:r w:rsidRPr="00647DC5">
        <w:rPr>
          <w:rFonts w:ascii="Arial" w:hAnsi="Arial" w:cs="Arial"/>
          <w:color w:val="auto"/>
          <w:sz w:val="20"/>
          <w:szCs w:val="20"/>
        </w:rPr>
        <w:t xml:space="preserve"> Περιβάλλοντος και Ποιότητας Ζωής</w:t>
      </w:r>
      <w:r w:rsidRPr="00B523AA">
        <w:rPr>
          <w:rFonts w:ascii="Arial" w:hAnsi="Arial" w:cs="Arial"/>
          <w:sz w:val="20"/>
          <w:szCs w:val="20"/>
        </w:rPr>
        <w:t xml:space="preserve"> </w:t>
      </w:r>
    </w:p>
    <w:p w:rsidR="00716A14" w:rsidRPr="00716A14" w:rsidRDefault="00716A14" w:rsidP="00716A14">
      <w:pPr>
        <w:pStyle w:val="a6"/>
        <w:widowControl/>
        <w:numPr>
          <w:ilvl w:val="0"/>
          <w:numId w:val="4"/>
        </w:numPr>
        <w:shd w:val="clear" w:color="auto" w:fill="FFFFFF"/>
        <w:spacing w:line="360" w:lineRule="auto"/>
        <w:ind w:left="426" w:hanging="426"/>
        <w:jc w:val="both"/>
        <w:rPr>
          <w:rFonts w:ascii="Arial" w:hAnsi="Arial" w:cs="Arial"/>
          <w:sz w:val="20"/>
          <w:szCs w:val="20"/>
        </w:rPr>
      </w:pPr>
      <w:r w:rsidRPr="00B523AA">
        <w:rPr>
          <w:rFonts w:ascii="Arial" w:hAnsi="Arial" w:cs="Arial"/>
          <w:sz w:val="20"/>
          <w:szCs w:val="20"/>
        </w:rPr>
        <w:t xml:space="preserve">το με αριθ. </w:t>
      </w:r>
      <w:r>
        <w:rPr>
          <w:rFonts w:ascii="Arial" w:hAnsi="Arial" w:cs="Arial"/>
          <w:sz w:val="20"/>
          <w:szCs w:val="20"/>
        </w:rPr>
        <w:t>42900,658</w:t>
      </w:r>
      <w:r w:rsidRPr="00B523AA">
        <w:rPr>
          <w:rFonts w:ascii="Arial" w:hAnsi="Arial" w:cs="Arial"/>
          <w:sz w:val="20"/>
          <w:szCs w:val="20"/>
        </w:rPr>
        <w:t>/</w:t>
      </w:r>
      <w:r>
        <w:rPr>
          <w:rFonts w:ascii="Arial" w:hAnsi="Arial" w:cs="Arial"/>
          <w:sz w:val="20"/>
          <w:szCs w:val="20"/>
        </w:rPr>
        <w:t>30-10-2017</w:t>
      </w:r>
      <w:r w:rsidRPr="00B523AA">
        <w:rPr>
          <w:rFonts w:ascii="Arial" w:hAnsi="Arial" w:cs="Arial"/>
          <w:sz w:val="20"/>
          <w:szCs w:val="20"/>
        </w:rPr>
        <w:t xml:space="preserve">  </w:t>
      </w:r>
      <w:r>
        <w:rPr>
          <w:rFonts w:ascii="Arial" w:hAnsi="Arial" w:cs="Arial"/>
          <w:sz w:val="20"/>
          <w:szCs w:val="20"/>
        </w:rPr>
        <w:t>εγκεκριμένο</w:t>
      </w:r>
      <w:r w:rsidRPr="00B523AA">
        <w:rPr>
          <w:rFonts w:ascii="Arial" w:hAnsi="Arial" w:cs="Arial"/>
          <w:sz w:val="20"/>
          <w:szCs w:val="20"/>
        </w:rPr>
        <w:t xml:space="preserve"> αίτημα με ΑΔΑΜ:</w:t>
      </w:r>
      <w:r w:rsidRPr="00B523AA">
        <w:rPr>
          <w:rFonts w:ascii="Helvetica" w:hAnsi="Helvetica" w:cs="Helvetica"/>
          <w:color w:val="404040"/>
          <w:sz w:val="40"/>
          <w:szCs w:val="40"/>
          <w:lang w:bidi="ar-SA"/>
        </w:rPr>
        <w:t xml:space="preserve"> </w:t>
      </w:r>
      <w:r w:rsidRPr="00B523AA">
        <w:rPr>
          <w:rFonts w:ascii="Arial" w:hAnsi="Arial" w:cs="Arial"/>
          <w:sz w:val="20"/>
          <w:szCs w:val="20"/>
        </w:rPr>
        <w:t>17REQ00</w:t>
      </w:r>
      <w:r>
        <w:rPr>
          <w:rFonts w:ascii="Arial" w:hAnsi="Arial" w:cs="Arial"/>
          <w:sz w:val="20"/>
          <w:szCs w:val="20"/>
        </w:rPr>
        <w:t>267987</w:t>
      </w:r>
      <w:r w:rsidRPr="00B523AA">
        <w:rPr>
          <w:rFonts w:ascii="Arial" w:hAnsi="Arial" w:cs="Arial"/>
          <w:sz w:val="20"/>
          <w:szCs w:val="20"/>
        </w:rPr>
        <w:t xml:space="preserve"> για την προμήθεια «Αδρανών υλικών»</w:t>
      </w:r>
      <w:r>
        <w:rPr>
          <w:rFonts w:ascii="Arial" w:hAnsi="Arial" w:cs="Arial"/>
          <w:sz w:val="20"/>
          <w:szCs w:val="20"/>
        </w:rPr>
        <w:t xml:space="preserve"> </w:t>
      </w:r>
      <w:r w:rsidRPr="00B523AA">
        <w:rPr>
          <w:rFonts w:ascii="Arial" w:hAnsi="Arial" w:cs="Arial"/>
          <w:sz w:val="20"/>
          <w:szCs w:val="20"/>
        </w:rPr>
        <w:t xml:space="preserve">της </w:t>
      </w:r>
      <w:r w:rsidRPr="00647DC5">
        <w:rPr>
          <w:rFonts w:ascii="Arial" w:hAnsi="Arial" w:cs="Arial"/>
          <w:color w:val="auto"/>
          <w:sz w:val="20"/>
          <w:szCs w:val="20"/>
        </w:rPr>
        <w:t>Δ/</w:t>
      </w:r>
      <w:proofErr w:type="spellStart"/>
      <w:r w:rsidRPr="00647DC5">
        <w:rPr>
          <w:rFonts w:ascii="Arial" w:hAnsi="Arial" w:cs="Arial"/>
          <w:color w:val="auto"/>
          <w:sz w:val="20"/>
          <w:szCs w:val="20"/>
        </w:rPr>
        <w:t>νσης</w:t>
      </w:r>
      <w:proofErr w:type="spellEnd"/>
      <w:r>
        <w:rPr>
          <w:rFonts w:ascii="Arial" w:hAnsi="Arial" w:cs="Arial"/>
          <w:color w:val="auto"/>
          <w:sz w:val="20"/>
          <w:szCs w:val="20"/>
        </w:rPr>
        <w:t xml:space="preserve"> Οικονομικών υπηρεσιών.</w:t>
      </w:r>
    </w:p>
    <w:p w:rsidR="00687D67" w:rsidRPr="00647DC5" w:rsidRDefault="00F8745F" w:rsidP="00143949">
      <w:pPr>
        <w:pStyle w:val="a6"/>
        <w:widowControl/>
        <w:numPr>
          <w:ilvl w:val="0"/>
          <w:numId w:val="4"/>
        </w:numPr>
        <w:shd w:val="clear" w:color="auto" w:fill="FFFFFF"/>
        <w:spacing w:line="360" w:lineRule="auto"/>
        <w:ind w:left="426" w:hanging="426"/>
        <w:jc w:val="both"/>
        <w:rPr>
          <w:rFonts w:ascii="Arial" w:hAnsi="Arial" w:cs="Arial"/>
          <w:color w:val="auto"/>
          <w:sz w:val="20"/>
          <w:szCs w:val="20"/>
        </w:rPr>
      </w:pPr>
      <w:r w:rsidRPr="00647DC5">
        <w:rPr>
          <w:rFonts w:ascii="Arial" w:hAnsi="Arial" w:cs="Arial"/>
          <w:color w:val="auto"/>
          <w:sz w:val="20"/>
          <w:szCs w:val="20"/>
        </w:rPr>
        <w:t>τ</w:t>
      </w:r>
      <w:r w:rsidR="00687D67" w:rsidRPr="00647DC5">
        <w:rPr>
          <w:rFonts w:ascii="Arial" w:hAnsi="Arial" w:cs="Arial"/>
          <w:color w:val="auto"/>
          <w:sz w:val="20"/>
          <w:szCs w:val="20"/>
        </w:rPr>
        <w:t>η</w:t>
      </w:r>
      <w:r w:rsidR="00B31AF1" w:rsidRPr="00647DC5">
        <w:rPr>
          <w:rFonts w:ascii="Arial" w:hAnsi="Arial" w:cs="Arial"/>
          <w:color w:val="auto"/>
          <w:sz w:val="20"/>
          <w:szCs w:val="20"/>
        </w:rPr>
        <w:t>ν</w:t>
      </w:r>
      <w:r w:rsidR="009F70EC" w:rsidRPr="00647DC5">
        <w:rPr>
          <w:rFonts w:ascii="Arial" w:hAnsi="Arial" w:cs="Arial"/>
          <w:color w:val="auto"/>
          <w:sz w:val="20"/>
          <w:szCs w:val="20"/>
        </w:rPr>
        <w:t xml:space="preserve"> με αριθ. </w:t>
      </w:r>
      <w:r w:rsidR="00BC7DB5" w:rsidRPr="00647DC5">
        <w:rPr>
          <w:rFonts w:ascii="Arial" w:hAnsi="Arial" w:cs="Arial"/>
          <w:color w:val="auto"/>
          <w:sz w:val="20"/>
          <w:szCs w:val="20"/>
        </w:rPr>
        <w:t xml:space="preserve"> </w:t>
      </w:r>
      <w:r w:rsidR="00B523AA" w:rsidRPr="00B523AA">
        <w:rPr>
          <w:rFonts w:ascii="Arial" w:hAnsi="Arial" w:cs="Arial"/>
          <w:color w:val="auto"/>
          <w:sz w:val="20"/>
          <w:szCs w:val="20"/>
        </w:rPr>
        <w:t xml:space="preserve">  /</w:t>
      </w:r>
      <w:r w:rsidR="00687D67" w:rsidRPr="00B523AA">
        <w:rPr>
          <w:rFonts w:ascii="Arial" w:hAnsi="Arial" w:cs="Arial"/>
          <w:color w:val="auto"/>
          <w:sz w:val="20"/>
          <w:szCs w:val="20"/>
        </w:rPr>
        <w:t>201</w:t>
      </w:r>
      <w:r w:rsidR="001A21C9" w:rsidRPr="00B523AA">
        <w:rPr>
          <w:rFonts w:ascii="Arial" w:hAnsi="Arial" w:cs="Arial"/>
          <w:color w:val="auto"/>
          <w:sz w:val="20"/>
          <w:szCs w:val="20"/>
        </w:rPr>
        <w:t>7</w:t>
      </w:r>
      <w:r w:rsidR="00687D67" w:rsidRPr="00647DC5">
        <w:rPr>
          <w:rFonts w:ascii="Arial" w:hAnsi="Arial" w:cs="Arial"/>
          <w:color w:val="auto"/>
          <w:sz w:val="20"/>
          <w:szCs w:val="20"/>
        </w:rPr>
        <w:t xml:space="preserve"> </w:t>
      </w:r>
      <w:r w:rsidR="00C54F66" w:rsidRPr="00647DC5">
        <w:rPr>
          <w:rFonts w:ascii="Arial" w:hAnsi="Arial" w:cs="Arial"/>
          <w:color w:val="auto"/>
          <w:sz w:val="20"/>
          <w:szCs w:val="20"/>
        </w:rPr>
        <w:t>πράξη</w:t>
      </w:r>
      <w:r w:rsidR="00687D67" w:rsidRPr="00647DC5">
        <w:rPr>
          <w:rFonts w:ascii="Arial" w:hAnsi="Arial" w:cs="Arial"/>
          <w:color w:val="auto"/>
          <w:sz w:val="20"/>
          <w:szCs w:val="20"/>
        </w:rPr>
        <w:t xml:space="preserve"> της Ο.Ε. με την οποία κα</w:t>
      </w:r>
      <w:r w:rsidR="00C54F66" w:rsidRPr="00647DC5">
        <w:rPr>
          <w:rFonts w:ascii="Arial" w:hAnsi="Arial" w:cs="Arial"/>
          <w:color w:val="auto"/>
          <w:sz w:val="20"/>
          <w:szCs w:val="20"/>
        </w:rPr>
        <w:t>ταρτίστ</w:t>
      </w:r>
      <w:r w:rsidR="00687D67" w:rsidRPr="00647DC5">
        <w:rPr>
          <w:rFonts w:ascii="Arial" w:hAnsi="Arial" w:cs="Arial"/>
          <w:color w:val="auto"/>
          <w:sz w:val="20"/>
          <w:szCs w:val="20"/>
        </w:rPr>
        <w:t xml:space="preserve">ηκαν οι όροι του </w:t>
      </w:r>
      <w:r w:rsidR="00AE76A4" w:rsidRPr="00647DC5">
        <w:rPr>
          <w:rFonts w:ascii="Arial" w:hAnsi="Arial" w:cs="Arial"/>
          <w:color w:val="auto"/>
          <w:sz w:val="20"/>
          <w:szCs w:val="20"/>
        </w:rPr>
        <w:t xml:space="preserve">Συνοπτικού </w:t>
      </w:r>
      <w:r w:rsidR="00687D67" w:rsidRPr="00647DC5">
        <w:rPr>
          <w:rFonts w:ascii="Arial" w:hAnsi="Arial" w:cs="Arial"/>
          <w:color w:val="auto"/>
          <w:sz w:val="20"/>
          <w:szCs w:val="20"/>
        </w:rPr>
        <w:t>Διαγωνισμού</w:t>
      </w:r>
      <w:r w:rsidR="00005809" w:rsidRPr="00647DC5">
        <w:rPr>
          <w:rFonts w:ascii="Arial" w:hAnsi="Arial" w:cs="Arial"/>
          <w:color w:val="auto"/>
          <w:sz w:val="20"/>
          <w:szCs w:val="20"/>
        </w:rPr>
        <w:t xml:space="preserve"> (ΑΔΑ:</w:t>
      </w:r>
      <w:r w:rsidR="00B523AA" w:rsidRPr="00B523AA">
        <w:rPr>
          <w:rFonts w:ascii="Arial" w:hAnsi="Arial" w:cs="Arial"/>
          <w:color w:val="auto"/>
          <w:sz w:val="20"/>
          <w:szCs w:val="20"/>
        </w:rPr>
        <w:t xml:space="preserve">                </w:t>
      </w:r>
      <w:r w:rsidR="00B523AA">
        <w:rPr>
          <w:rFonts w:ascii="Arial" w:hAnsi="Arial" w:cs="Arial"/>
          <w:color w:val="auto"/>
          <w:sz w:val="20"/>
          <w:szCs w:val="20"/>
        </w:rPr>
        <w:t xml:space="preserve">) </w:t>
      </w:r>
      <w:r w:rsidR="00647DC5" w:rsidRPr="00647DC5">
        <w:rPr>
          <w:rFonts w:ascii="Arial" w:hAnsi="Arial" w:cs="Arial"/>
          <w:color w:val="auto"/>
          <w:sz w:val="20"/>
          <w:szCs w:val="20"/>
        </w:rPr>
        <w:t>και εγκρίθηκ</w:t>
      </w:r>
      <w:r w:rsidR="00B523AA">
        <w:rPr>
          <w:rFonts w:ascii="Arial" w:hAnsi="Arial" w:cs="Arial"/>
          <w:color w:val="auto"/>
          <w:sz w:val="20"/>
          <w:szCs w:val="20"/>
        </w:rPr>
        <w:t>ε η</w:t>
      </w:r>
      <w:r w:rsidR="00647DC5" w:rsidRPr="00647DC5">
        <w:rPr>
          <w:rFonts w:ascii="Arial" w:hAnsi="Arial" w:cs="Arial"/>
          <w:color w:val="auto"/>
          <w:sz w:val="20"/>
          <w:szCs w:val="20"/>
        </w:rPr>
        <w:t xml:space="preserve"> </w:t>
      </w:r>
      <w:r w:rsidR="009E2CCF" w:rsidRPr="00647DC5">
        <w:rPr>
          <w:rFonts w:ascii="Arial" w:hAnsi="Arial" w:cs="Arial"/>
          <w:color w:val="auto"/>
          <w:sz w:val="20"/>
          <w:szCs w:val="20"/>
        </w:rPr>
        <w:t xml:space="preserve"> </w:t>
      </w:r>
      <w:r w:rsidR="00647DC5">
        <w:rPr>
          <w:rFonts w:ascii="Arial" w:hAnsi="Arial" w:cs="Arial"/>
          <w:sz w:val="20"/>
          <w:szCs w:val="20"/>
        </w:rPr>
        <w:t>4</w:t>
      </w:r>
      <w:r w:rsidR="00647DC5" w:rsidRPr="00647DC5">
        <w:rPr>
          <w:rFonts w:ascii="Arial" w:hAnsi="Arial" w:cs="Arial"/>
          <w:sz w:val="20"/>
          <w:szCs w:val="20"/>
        </w:rPr>
        <w:t xml:space="preserve">9/2017 μελέτης </w:t>
      </w:r>
      <w:r w:rsidR="00647DC5" w:rsidRPr="00647DC5">
        <w:rPr>
          <w:rFonts w:ascii="Arial" w:hAnsi="Arial" w:cs="Arial"/>
          <w:color w:val="auto"/>
          <w:sz w:val="20"/>
          <w:szCs w:val="20"/>
        </w:rPr>
        <w:t>της Δ/</w:t>
      </w:r>
      <w:proofErr w:type="spellStart"/>
      <w:r w:rsidR="00647DC5" w:rsidRPr="00647DC5">
        <w:rPr>
          <w:rFonts w:ascii="Arial" w:hAnsi="Arial" w:cs="Arial"/>
          <w:color w:val="auto"/>
          <w:sz w:val="20"/>
          <w:szCs w:val="20"/>
        </w:rPr>
        <w:t>νσης</w:t>
      </w:r>
      <w:proofErr w:type="spellEnd"/>
      <w:r w:rsidR="00647DC5" w:rsidRPr="00647DC5">
        <w:rPr>
          <w:rFonts w:ascii="Arial" w:hAnsi="Arial" w:cs="Arial"/>
          <w:color w:val="auto"/>
          <w:sz w:val="20"/>
          <w:szCs w:val="20"/>
        </w:rPr>
        <w:t xml:space="preserve"> Περιβάλλοντος και Ποιότητας Ζωής.</w:t>
      </w:r>
      <w:r w:rsidR="009E2CCF" w:rsidRPr="00647DC5">
        <w:rPr>
          <w:rFonts w:ascii="Arial" w:hAnsi="Arial" w:cs="Arial"/>
          <w:color w:val="auto"/>
          <w:sz w:val="20"/>
          <w:szCs w:val="20"/>
        </w:rPr>
        <w:t xml:space="preserve">          </w:t>
      </w:r>
    </w:p>
    <w:p w:rsidR="00687D67" w:rsidRPr="00906203" w:rsidRDefault="00F8745F" w:rsidP="00143949">
      <w:pPr>
        <w:pStyle w:val="a6"/>
        <w:widowControl/>
        <w:numPr>
          <w:ilvl w:val="0"/>
          <w:numId w:val="4"/>
        </w:numPr>
        <w:shd w:val="clear" w:color="auto" w:fill="FFFFFF"/>
        <w:spacing w:line="360" w:lineRule="auto"/>
        <w:ind w:left="426" w:hanging="426"/>
        <w:jc w:val="both"/>
        <w:rPr>
          <w:rFonts w:ascii="Arial" w:hAnsi="Arial" w:cs="Arial"/>
          <w:sz w:val="20"/>
          <w:szCs w:val="20"/>
        </w:rPr>
      </w:pPr>
      <w:r w:rsidRPr="00906203">
        <w:rPr>
          <w:rFonts w:ascii="Arial" w:hAnsi="Arial" w:cs="Arial"/>
          <w:sz w:val="20"/>
          <w:szCs w:val="20"/>
        </w:rPr>
        <w:t>τ</w:t>
      </w:r>
      <w:r w:rsidR="00687D67" w:rsidRPr="00906203">
        <w:rPr>
          <w:rFonts w:ascii="Arial" w:hAnsi="Arial" w:cs="Arial"/>
          <w:sz w:val="20"/>
          <w:szCs w:val="20"/>
        </w:rPr>
        <w:t>η</w:t>
      </w:r>
      <w:r w:rsidR="006141D6">
        <w:rPr>
          <w:rFonts w:ascii="Arial" w:hAnsi="Arial" w:cs="Arial"/>
          <w:sz w:val="20"/>
          <w:szCs w:val="20"/>
        </w:rPr>
        <w:t>ν</w:t>
      </w:r>
      <w:r w:rsidR="00687D67" w:rsidRPr="00906203">
        <w:rPr>
          <w:rFonts w:ascii="Arial" w:hAnsi="Arial" w:cs="Arial"/>
          <w:sz w:val="20"/>
          <w:szCs w:val="20"/>
        </w:rPr>
        <w:t xml:space="preserve"> με αριθ. </w:t>
      </w:r>
      <w:r w:rsidR="003356F0" w:rsidRPr="003356F0">
        <w:rPr>
          <w:rFonts w:ascii="Arial" w:hAnsi="Arial" w:cs="Arial"/>
          <w:sz w:val="20"/>
          <w:szCs w:val="20"/>
        </w:rPr>
        <w:t>614</w:t>
      </w:r>
      <w:r w:rsidR="00687D67" w:rsidRPr="00906203">
        <w:rPr>
          <w:rFonts w:ascii="Arial" w:hAnsi="Arial" w:cs="Arial"/>
          <w:sz w:val="20"/>
          <w:szCs w:val="20"/>
        </w:rPr>
        <w:t>/</w:t>
      </w:r>
      <w:r w:rsidR="003356F0" w:rsidRPr="003356F0">
        <w:rPr>
          <w:rFonts w:ascii="Arial" w:hAnsi="Arial" w:cs="Arial"/>
          <w:sz w:val="20"/>
          <w:szCs w:val="20"/>
        </w:rPr>
        <w:t>11</w:t>
      </w:r>
      <w:r w:rsidR="003356F0">
        <w:rPr>
          <w:rFonts w:ascii="Arial" w:hAnsi="Arial" w:cs="Arial"/>
          <w:sz w:val="20"/>
          <w:szCs w:val="20"/>
        </w:rPr>
        <w:t>.</w:t>
      </w:r>
      <w:r w:rsidR="003356F0" w:rsidRPr="003356F0">
        <w:rPr>
          <w:rFonts w:ascii="Arial" w:hAnsi="Arial" w:cs="Arial"/>
          <w:sz w:val="20"/>
          <w:szCs w:val="20"/>
        </w:rPr>
        <w:t>10</w:t>
      </w:r>
      <w:r w:rsidR="003356F0">
        <w:rPr>
          <w:rFonts w:ascii="Arial" w:hAnsi="Arial" w:cs="Arial"/>
          <w:sz w:val="20"/>
          <w:szCs w:val="20"/>
        </w:rPr>
        <w:t>.201</w:t>
      </w:r>
      <w:r w:rsidR="003356F0" w:rsidRPr="003356F0">
        <w:rPr>
          <w:rFonts w:ascii="Arial" w:hAnsi="Arial" w:cs="Arial"/>
          <w:sz w:val="20"/>
          <w:szCs w:val="20"/>
        </w:rPr>
        <w:t>7</w:t>
      </w:r>
      <w:r w:rsidR="00047C40" w:rsidRPr="00906203">
        <w:rPr>
          <w:rFonts w:ascii="Arial" w:hAnsi="Arial" w:cs="Arial"/>
          <w:sz w:val="20"/>
          <w:szCs w:val="20"/>
        </w:rPr>
        <w:t xml:space="preserve"> </w:t>
      </w:r>
      <w:r w:rsidR="001A0F71">
        <w:rPr>
          <w:rFonts w:ascii="Arial" w:hAnsi="Arial" w:cs="Arial"/>
          <w:sz w:val="20"/>
          <w:szCs w:val="20"/>
        </w:rPr>
        <w:t>πράξη</w:t>
      </w:r>
      <w:r w:rsidR="00687D67" w:rsidRPr="00906203">
        <w:rPr>
          <w:rFonts w:ascii="Arial" w:hAnsi="Arial" w:cs="Arial"/>
          <w:sz w:val="20"/>
          <w:szCs w:val="20"/>
        </w:rPr>
        <w:t xml:space="preserve"> της Ο.Ε. με την οποία συγκροτήθηκε η επιτροπή διενέργειας </w:t>
      </w:r>
      <w:r w:rsidR="00116961" w:rsidRPr="00906203">
        <w:rPr>
          <w:rFonts w:ascii="Arial" w:hAnsi="Arial" w:cs="Arial"/>
          <w:sz w:val="20"/>
          <w:szCs w:val="20"/>
        </w:rPr>
        <w:t xml:space="preserve">και αξιολόγησης </w:t>
      </w:r>
      <w:r w:rsidR="00687D67" w:rsidRPr="00906203">
        <w:rPr>
          <w:rFonts w:ascii="Arial" w:hAnsi="Arial" w:cs="Arial"/>
          <w:sz w:val="20"/>
          <w:szCs w:val="20"/>
        </w:rPr>
        <w:t>του διαγωνισμού</w:t>
      </w:r>
      <w:r w:rsidR="001A0F71">
        <w:rPr>
          <w:rFonts w:ascii="Arial" w:hAnsi="Arial" w:cs="Arial"/>
          <w:sz w:val="20"/>
          <w:szCs w:val="20"/>
        </w:rPr>
        <w:t xml:space="preserve"> καθώς και η επιτροπή </w:t>
      </w:r>
      <w:r w:rsidR="00116961" w:rsidRPr="00906203">
        <w:rPr>
          <w:rFonts w:ascii="Arial" w:hAnsi="Arial" w:cs="Arial"/>
          <w:sz w:val="20"/>
          <w:szCs w:val="20"/>
        </w:rPr>
        <w:t>αξιολόγησης ενστάσεων</w:t>
      </w:r>
      <w:r w:rsidRPr="00906203">
        <w:rPr>
          <w:rFonts w:ascii="Arial" w:hAnsi="Arial" w:cs="Arial"/>
          <w:sz w:val="20"/>
          <w:szCs w:val="20"/>
        </w:rPr>
        <w:t>,</w:t>
      </w:r>
    </w:p>
    <w:p w:rsidR="007C198A" w:rsidRDefault="00F8745F" w:rsidP="00143949">
      <w:pPr>
        <w:pStyle w:val="a6"/>
        <w:widowControl/>
        <w:numPr>
          <w:ilvl w:val="0"/>
          <w:numId w:val="4"/>
        </w:numPr>
        <w:shd w:val="clear" w:color="auto" w:fill="FFFFFF"/>
        <w:spacing w:line="360" w:lineRule="auto"/>
        <w:ind w:left="426" w:hanging="426"/>
        <w:jc w:val="both"/>
        <w:rPr>
          <w:rFonts w:ascii="Arial" w:hAnsi="Arial" w:cs="Arial"/>
          <w:color w:val="auto"/>
          <w:sz w:val="20"/>
          <w:szCs w:val="20"/>
        </w:rPr>
      </w:pPr>
      <w:r w:rsidRPr="00906203">
        <w:rPr>
          <w:rFonts w:ascii="Arial" w:hAnsi="Arial" w:cs="Arial"/>
          <w:color w:val="auto"/>
          <w:sz w:val="20"/>
          <w:szCs w:val="20"/>
        </w:rPr>
        <w:t>τ</w:t>
      </w:r>
      <w:r w:rsidR="009048E6" w:rsidRPr="00906203">
        <w:rPr>
          <w:rFonts w:ascii="Arial" w:hAnsi="Arial" w:cs="Arial"/>
          <w:color w:val="auto"/>
          <w:sz w:val="20"/>
          <w:szCs w:val="20"/>
        </w:rPr>
        <w:t xml:space="preserve">ην απόφαση με αριθμό πρωτοκόλλου οικ. </w:t>
      </w:r>
      <w:r w:rsidR="006141D6" w:rsidRPr="006141D6">
        <w:rPr>
          <w:rFonts w:ascii="Arial" w:hAnsi="Arial" w:cs="Arial"/>
          <w:color w:val="auto"/>
          <w:sz w:val="20"/>
          <w:szCs w:val="20"/>
        </w:rPr>
        <w:t>7423</w:t>
      </w:r>
      <w:r w:rsidR="009048E6" w:rsidRPr="00906203">
        <w:rPr>
          <w:rFonts w:ascii="Arial" w:hAnsi="Arial" w:cs="Arial"/>
          <w:color w:val="auto"/>
          <w:sz w:val="20"/>
          <w:szCs w:val="20"/>
        </w:rPr>
        <w:t>/</w:t>
      </w:r>
      <w:r w:rsidR="006141D6" w:rsidRPr="006141D6">
        <w:rPr>
          <w:rFonts w:ascii="Arial" w:hAnsi="Arial" w:cs="Arial"/>
          <w:color w:val="auto"/>
          <w:sz w:val="20"/>
          <w:szCs w:val="20"/>
        </w:rPr>
        <w:t>28</w:t>
      </w:r>
      <w:r w:rsidR="006141D6">
        <w:rPr>
          <w:rFonts w:ascii="Arial" w:hAnsi="Arial" w:cs="Arial"/>
          <w:color w:val="auto"/>
          <w:sz w:val="20"/>
          <w:szCs w:val="20"/>
        </w:rPr>
        <w:t>-</w:t>
      </w:r>
      <w:r w:rsidR="006141D6" w:rsidRPr="006141D6">
        <w:rPr>
          <w:rFonts w:ascii="Arial" w:hAnsi="Arial" w:cs="Arial"/>
          <w:color w:val="auto"/>
          <w:sz w:val="20"/>
          <w:szCs w:val="20"/>
        </w:rPr>
        <w:t>2</w:t>
      </w:r>
      <w:r w:rsidR="006141D6">
        <w:rPr>
          <w:rFonts w:ascii="Arial" w:hAnsi="Arial" w:cs="Arial"/>
          <w:color w:val="auto"/>
          <w:sz w:val="20"/>
          <w:szCs w:val="20"/>
        </w:rPr>
        <w:t>-201</w:t>
      </w:r>
      <w:r w:rsidR="006141D6" w:rsidRPr="006141D6">
        <w:rPr>
          <w:rFonts w:ascii="Arial" w:hAnsi="Arial" w:cs="Arial"/>
          <w:color w:val="auto"/>
          <w:sz w:val="20"/>
          <w:szCs w:val="20"/>
        </w:rPr>
        <w:t>7</w:t>
      </w:r>
      <w:r w:rsidR="009048E6" w:rsidRPr="00906203">
        <w:rPr>
          <w:rFonts w:ascii="Arial" w:hAnsi="Arial" w:cs="Arial"/>
          <w:color w:val="auto"/>
          <w:sz w:val="20"/>
          <w:szCs w:val="20"/>
        </w:rPr>
        <w:t xml:space="preserve"> του Δημάρχου Περιστερίου Α. </w:t>
      </w:r>
      <w:proofErr w:type="spellStart"/>
      <w:r w:rsidR="009048E6" w:rsidRPr="00906203">
        <w:rPr>
          <w:rFonts w:ascii="Arial" w:hAnsi="Arial" w:cs="Arial"/>
          <w:color w:val="auto"/>
          <w:sz w:val="20"/>
          <w:szCs w:val="20"/>
        </w:rPr>
        <w:t>Παχατο</w:t>
      </w:r>
      <w:r w:rsidRPr="00906203">
        <w:rPr>
          <w:rFonts w:ascii="Arial" w:hAnsi="Arial" w:cs="Arial"/>
          <w:color w:val="auto"/>
          <w:sz w:val="20"/>
          <w:szCs w:val="20"/>
        </w:rPr>
        <w:t>υρίδη</w:t>
      </w:r>
      <w:proofErr w:type="spellEnd"/>
      <w:r w:rsidRPr="00906203">
        <w:rPr>
          <w:rFonts w:ascii="Arial" w:hAnsi="Arial" w:cs="Arial"/>
          <w:color w:val="auto"/>
          <w:sz w:val="20"/>
          <w:szCs w:val="20"/>
        </w:rPr>
        <w:t xml:space="preserve"> περί ορισμού αντιδημάρχων,</w:t>
      </w:r>
    </w:p>
    <w:p w:rsidR="00377DB6" w:rsidRPr="00377DB6" w:rsidRDefault="00377DB6" w:rsidP="00377DB6">
      <w:pPr>
        <w:pStyle w:val="a6"/>
        <w:widowControl/>
        <w:numPr>
          <w:ilvl w:val="0"/>
          <w:numId w:val="4"/>
        </w:numPr>
        <w:shd w:val="clear" w:color="auto" w:fill="FFFFFF"/>
        <w:spacing w:line="360" w:lineRule="auto"/>
        <w:ind w:left="426" w:hanging="426"/>
        <w:jc w:val="both"/>
        <w:rPr>
          <w:rFonts w:ascii="Arial" w:hAnsi="Arial" w:cs="Arial"/>
          <w:color w:val="auto"/>
          <w:sz w:val="20"/>
          <w:szCs w:val="20"/>
        </w:rPr>
      </w:pPr>
      <w:r w:rsidRPr="00377DB6">
        <w:rPr>
          <w:rFonts w:ascii="Arial" w:hAnsi="Arial" w:cs="Arial"/>
          <w:color w:val="auto"/>
          <w:sz w:val="20"/>
          <w:szCs w:val="20"/>
        </w:rPr>
        <w:t xml:space="preserve">Την απόφαση με αριθμό πρωτοκόλλου οικ. 8600/7-3-2017 του Δημάρχου Περιστερίου Α. </w:t>
      </w:r>
      <w:proofErr w:type="spellStart"/>
      <w:r w:rsidRPr="00377DB6">
        <w:rPr>
          <w:rFonts w:ascii="Arial" w:hAnsi="Arial" w:cs="Arial"/>
          <w:color w:val="auto"/>
          <w:sz w:val="20"/>
          <w:szCs w:val="20"/>
        </w:rPr>
        <w:t>Παχατουρίδη</w:t>
      </w:r>
      <w:proofErr w:type="spellEnd"/>
      <w:r w:rsidRPr="00377DB6">
        <w:rPr>
          <w:rFonts w:ascii="Arial" w:hAnsi="Arial" w:cs="Arial"/>
          <w:color w:val="auto"/>
          <w:sz w:val="20"/>
          <w:szCs w:val="20"/>
        </w:rPr>
        <w:t xml:space="preserve"> περί ορισμού αντιδημάρχων.</w:t>
      </w:r>
    </w:p>
    <w:p w:rsidR="00116961" w:rsidRPr="00122752" w:rsidRDefault="00116961" w:rsidP="00143949">
      <w:pPr>
        <w:pStyle w:val="a6"/>
        <w:widowControl/>
        <w:numPr>
          <w:ilvl w:val="0"/>
          <w:numId w:val="4"/>
        </w:numPr>
        <w:spacing w:line="360" w:lineRule="auto"/>
        <w:ind w:left="426" w:hanging="426"/>
        <w:jc w:val="both"/>
        <w:rPr>
          <w:rFonts w:ascii="Arial" w:hAnsi="Arial" w:cs="Arial"/>
          <w:color w:val="auto"/>
          <w:sz w:val="20"/>
          <w:szCs w:val="20"/>
        </w:rPr>
      </w:pPr>
      <w:r w:rsidRPr="00122752">
        <w:rPr>
          <w:rFonts w:ascii="Arial" w:hAnsi="Arial" w:cs="Arial"/>
          <w:color w:val="auto"/>
          <w:sz w:val="20"/>
          <w:szCs w:val="20"/>
        </w:rPr>
        <w:t>τ</w:t>
      </w:r>
      <w:r w:rsidR="00EC4572">
        <w:rPr>
          <w:rFonts w:ascii="Arial" w:hAnsi="Arial" w:cs="Arial"/>
          <w:color w:val="auto"/>
          <w:sz w:val="20"/>
          <w:szCs w:val="20"/>
        </w:rPr>
        <w:t>ις</w:t>
      </w:r>
      <w:r w:rsidR="00550F1D" w:rsidRPr="00122752">
        <w:rPr>
          <w:rFonts w:ascii="Arial" w:hAnsi="Arial" w:cs="Arial"/>
          <w:color w:val="auto"/>
          <w:sz w:val="20"/>
          <w:szCs w:val="20"/>
        </w:rPr>
        <w:t xml:space="preserve"> με αρ. </w:t>
      </w:r>
      <w:proofErr w:type="spellStart"/>
      <w:r w:rsidR="00550F1D" w:rsidRPr="00122752">
        <w:rPr>
          <w:rFonts w:ascii="Arial" w:hAnsi="Arial" w:cs="Arial"/>
          <w:color w:val="auto"/>
          <w:sz w:val="20"/>
          <w:szCs w:val="20"/>
        </w:rPr>
        <w:t>πρωτ</w:t>
      </w:r>
      <w:proofErr w:type="spellEnd"/>
      <w:r w:rsidR="00550F1D" w:rsidRPr="00122752">
        <w:rPr>
          <w:rFonts w:ascii="Arial" w:hAnsi="Arial" w:cs="Arial"/>
          <w:color w:val="auto"/>
          <w:sz w:val="20"/>
          <w:szCs w:val="20"/>
        </w:rPr>
        <w:t xml:space="preserve">. </w:t>
      </w:r>
      <w:r w:rsidR="00EC4572">
        <w:rPr>
          <w:rFonts w:ascii="Arial" w:hAnsi="Arial" w:cs="Arial"/>
          <w:color w:val="auto"/>
          <w:sz w:val="20"/>
          <w:szCs w:val="20"/>
        </w:rPr>
        <w:t xml:space="preserve">οικ42900/30-11-2017 </w:t>
      </w:r>
      <w:r w:rsidRPr="00122752">
        <w:rPr>
          <w:rFonts w:ascii="Arial" w:hAnsi="Arial" w:cs="Arial"/>
          <w:color w:val="auto"/>
          <w:sz w:val="20"/>
          <w:szCs w:val="20"/>
        </w:rPr>
        <w:t xml:space="preserve">και </w:t>
      </w:r>
      <w:r w:rsidR="00EC4572">
        <w:rPr>
          <w:rFonts w:ascii="Arial" w:hAnsi="Arial" w:cs="Arial"/>
          <w:color w:val="auto"/>
          <w:sz w:val="20"/>
          <w:szCs w:val="20"/>
        </w:rPr>
        <w:t xml:space="preserve">οικ42901/30/11/2017 </w:t>
      </w:r>
      <w:r w:rsidRPr="00122752">
        <w:rPr>
          <w:rFonts w:ascii="Arial" w:hAnsi="Arial" w:cs="Arial"/>
          <w:color w:val="auto"/>
          <w:sz w:val="20"/>
          <w:szCs w:val="20"/>
        </w:rPr>
        <w:t>με Α/Α:</w:t>
      </w:r>
      <w:r w:rsidR="00EC4572">
        <w:rPr>
          <w:rFonts w:ascii="Arial" w:hAnsi="Arial" w:cs="Arial"/>
          <w:color w:val="auto"/>
          <w:sz w:val="20"/>
          <w:szCs w:val="20"/>
        </w:rPr>
        <w:t xml:space="preserve"> </w:t>
      </w:r>
      <w:r w:rsidR="00B870BD">
        <w:rPr>
          <w:rFonts w:ascii="Arial" w:hAnsi="Arial" w:cs="Arial"/>
          <w:color w:val="auto"/>
          <w:sz w:val="20"/>
          <w:szCs w:val="20"/>
        </w:rPr>
        <w:t>Α</w:t>
      </w:r>
      <w:r w:rsidR="00EC4572">
        <w:rPr>
          <w:rFonts w:ascii="Arial" w:hAnsi="Arial" w:cs="Arial"/>
          <w:color w:val="auto"/>
          <w:sz w:val="20"/>
          <w:szCs w:val="20"/>
        </w:rPr>
        <w:t>962 και Α963</w:t>
      </w:r>
      <w:r w:rsidR="00B870BD">
        <w:rPr>
          <w:rFonts w:ascii="Arial" w:hAnsi="Arial" w:cs="Arial"/>
          <w:color w:val="auto"/>
          <w:sz w:val="20"/>
          <w:szCs w:val="20"/>
        </w:rPr>
        <w:t xml:space="preserve">   </w:t>
      </w:r>
      <w:r w:rsidR="00EC4572" w:rsidRPr="00122752">
        <w:rPr>
          <w:rFonts w:ascii="Arial" w:hAnsi="Arial" w:cs="Arial"/>
          <w:color w:val="auto"/>
          <w:sz w:val="20"/>
          <w:szCs w:val="20"/>
        </w:rPr>
        <w:t>αποφάσ</w:t>
      </w:r>
      <w:r w:rsidR="00EC4572">
        <w:rPr>
          <w:rFonts w:ascii="Arial" w:hAnsi="Arial" w:cs="Arial"/>
          <w:color w:val="auto"/>
          <w:sz w:val="20"/>
          <w:szCs w:val="20"/>
        </w:rPr>
        <w:t>εις</w:t>
      </w:r>
      <w:r w:rsidRPr="00122752">
        <w:rPr>
          <w:rFonts w:ascii="Arial" w:hAnsi="Arial" w:cs="Arial"/>
          <w:color w:val="auto"/>
          <w:sz w:val="20"/>
          <w:szCs w:val="20"/>
        </w:rPr>
        <w:t xml:space="preserve"> ανάληψης</w:t>
      </w:r>
      <w:r w:rsidR="00C174FB" w:rsidRPr="00122752">
        <w:rPr>
          <w:rFonts w:ascii="Arial" w:hAnsi="Arial" w:cs="Arial"/>
          <w:color w:val="auto"/>
          <w:sz w:val="20"/>
          <w:szCs w:val="20"/>
        </w:rPr>
        <w:t xml:space="preserve"> </w:t>
      </w:r>
      <w:r w:rsidR="00E27AEB" w:rsidRPr="00122752">
        <w:rPr>
          <w:rFonts w:ascii="Arial" w:hAnsi="Arial" w:cs="Arial"/>
          <w:color w:val="auto"/>
          <w:sz w:val="20"/>
          <w:szCs w:val="20"/>
        </w:rPr>
        <w:t>υπ</w:t>
      </w:r>
      <w:r w:rsidR="00EC4572">
        <w:rPr>
          <w:rFonts w:ascii="Arial" w:hAnsi="Arial" w:cs="Arial"/>
          <w:color w:val="auto"/>
          <w:sz w:val="20"/>
          <w:szCs w:val="20"/>
        </w:rPr>
        <w:t>οχρέωσης δαπάνης και με αριθμούς</w:t>
      </w:r>
      <w:r w:rsidRPr="00122752">
        <w:rPr>
          <w:rFonts w:ascii="Arial" w:hAnsi="Arial" w:cs="Arial"/>
          <w:color w:val="auto"/>
          <w:sz w:val="20"/>
          <w:szCs w:val="20"/>
        </w:rPr>
        <w:t xml:space="preserve"> καταχώρησης </w:t>
      </w:r>
      <w:r w:rsidR="00EC4572">
        <w:rPr>
          <w:rFonts w:ascii="Arial" w:hAnsi="Arial" w:cs="Arial"/>
          <w:color w:val="auto"/>
          <w:sz w:val="20"/>
          <w:szCs w:val="20"/>
        </w:rPr>
        <w:t xml:space="preserve">Α962 και Α963   </w:t>
      </w:r>
      <w:r w:rsidR="00550F1D" w:rsidRPr="00122752">
        <w:rPr>
          <w:rFonts w:ascii="Arial" w:hAnsi="Arial" w:cs="Arial"/>
          <w:color w:val="auto"/>
          <w:sz w:val="20"/>
          <w:szCs w:val="20"/>
        </w:rPr>
        <w:t>στο Μητρώο Δεσμεύσεων του Δήμου.</w:t>
      </w:r>
    </w:p>
    <w:p w:rsidR="005C71F6" w:rsidRDefault="005C71F6" w:rsidP="005C71F6">
      <w:pPr>
        <w:widowControl/>
        <w:shd w:val="clear" w:color="auto" w:fill="FFFFFF"/>
        <w:spacing w:line="360" w:lineRule="atLeast"/>
        <w:jc w:val="both"/>
        <w:rPr>
          <w:rFonts w:ascii="Arial" w:hAnsi="Arial" w:cs="Arial"/>
          <w:sz w:val="20"/>
          <w:szCs w:val="20"/>
        </w:rPr>
      </w:pPr>
    </w:p>
    <w:p w:rsidR="00377DB6" w:rsidRDefault="00377DB6" w:rsidP="005C71F6">
      <w:pPr>
        <w:widowControl/>
        <w:shd w:val="clear" w:color="auto" w:fill="FFFFFF"/>
        <w:spacing w:line="360" w:lineRule="atLeast"/>
        <w:jc w:val="both"/>
        <w:rPr>
          <w:rFonts w:ascii="Arial" w:hAnsi="Arial" w:cs="Arial"/>
          <w:sz w:val="20"/>
          <w:szCs w:val="20"/>
        </w:rPr>
      </w:pPr>
    </w:p>
    <w:p w:rsidR="004D686E" w:rsidRDefault="004D686E" w:rsidP="005C71F6">
      <w:pPr>
        <w:widowControl/>
        <w:shd w:val="clear" w:color="auto" w:fill="FFFFFF"/>
        <w:spacing w:line="360" w:lineRule="atLeast"/>
        <w:jc w:val="both"/>
        <w:rPr>
          <w:rFonts w:ascii="Arial" w:hAnsi="Arial" w:cs="Arial"/>
          <w:sz w:val="20"/>
          <w:szCs w:val="20"/>
        </w:rPr>
      </w:pPr>
    </w:p>
    <w:p w:rsidR="005A7670" w:rsidRPr="005A7670" w:rsidRDefault="005A7670" w:rsidP="005A7670">
      <w:pPr>
        <w:rPr>
          <w:rFonts w:ascii="Arial" w:hAnsi="Arial" w:cs="Arial"/>
          <w:b/>
          <w:sz w:val="22"/>
          <w:szCs w:val="22"/>
        </w:rPr>
      </w:pPr>
      <w:r w:rsidRPr="005A7670">
        <w:rPr>
          <w:rFonts w:ascii="Arial" w:hAnsi="Arial" w:cs="Arial"/>
          <w:b/>
          <w:sz w:val="22"/>
          <w:szCs w:val="22"/>
        </w:rPr>
        <w:t>ΑΡΘΡΟ 2:  Συμβατικά στοιχεία</w:t>
      </w:r>
    </w:p>
    <w:p w:rsidR="005A7670" w:rsidRPr="00F917A2" w:rsidRDefault="005A7670" w:rsidP="005A7670">
      <w:pPr>
        <w:rPr>
          <w:b/>
        </w:rPr>
      </w:pPr>
    </w:p>
    <w:p w:rsidR="005A7670" w:rsidRPr="00DC75DF" w:rsidRDefault="005A7670" w:rsidP="00DC75DF">
      <w:pPr>
        <w:spacing w:line="360" w:lineRule="auto"/>
        <w:rPr>
          <w:rFonts w:ascii="Arial" w:hAnsi="Arial" w:cs="Arial"/>
          <w:sz w:val="20"/>
          <w:szCs w:val="20"/>
        </w:rPr>
      </w:pPr>
      <w:r w:rsidRPr="00DC75DF">
        <w:rPr>
          <w:rFonts w:ascii="Arial" w:hAnsi="Arial" w:cs="Arial"/>
          <w:sz w:val="20"/>
          <w:szCs w:val="20"/>
        </w:rPr>
        <w:t>Τα στοιχεία της σύμβασης είναι :</w:t>
      </w:r>
    </w:p>
    <w:p w:rsidR="005A7670" w:rsidRPr="00DC75DF" w:rsidRDefault="005A7670" w:rsidP="00DC75DF">
      <w:pPr>
        <w:pStyle w:val="a6"/>
        <w:numPr>
          <w:ilvl w:val="0"/>
          <w:numId w:val="10"/>
        </w:numPr>
        <w:spacing w:line="360" w:lineRule="auto"/>
        <w:rPr>
          <w:rFonts w:ascii="Arial" w:hAnsi="Arial" w:cs="Arial"/>
          <w:sz w:val="20"/>
          <w:szCs w:val="20"/>
        </w:rPr>
      </w:pPr>
      <w:r w:rsidRPr="00DC75DF">
        <w:rPr>
          <w:rFonts w:ascii="Arial" w:hAnsi="Arial" w:cs="Arial"/>
          <w:sz w:val="20"/>
          <w:szCs w:val="20"/>
        </w:rPr>
        <w:t>Η παρούσα Διακήρυξη.</w:t>
      </w:r>
    </w:p>
    <w:p w:rsidR="005A7670" w:rsidRPr="00DC75DF" w:rsidRDefault="005A7670" w:rsidP="00DC75DF">
      <w:pPr>
        <w:pStyle w:val="a6"/>
        <w:numPr>
          <w:ilvl w:val="0"/>
          <w:numId w:val="10"/>
        </w:numPr>
        <w:spacing w:line="360" w:lineRule="auto"/>
        <w:rPr>
          <w:rFonts w:ascii="Arial" w:hAnsi="Arial" w:cs="Arial"/>
          <w:sz w:val="20"/>
          <w:szCs w:val="20"/>
        </w:rPr>
      </w:pPr>
      <w:r w:rsidRPr="00DC75DF">
        <w:rPr>
          <w:rFonts w:ascii="Arial" w:hAnsi="Arial" w:cs="Arial"/>
          <w:sz w:val="20"/>
          <w:szCs w:val="20"/>
        </w:rPr>
        <w:t>Η σύμβαση.</w:t>
      </w:r>
    </w:p>
    <w:p w:rsidR="005A7670" w:rsidRPr="00DC75DF" w:rsidRDefault="005A7670" w:rsidP="00DC75DF">
      <w:pPr>
        <w:pStyle w:val="a6"/>
        <w:numPr>
          <w:ilvl w:val="0"/>
          <w:numId w:val="10"/>
        </w:numPr>
        <w:spacing w:line="360" w:lineRule="auto"/>
        <w:rPr>
          <w:rFonts w:ascii="Arial" w:hAnsi="Arial" w:cs="Arial"/>
          <w:sz w:val="20"/>
          <w:szCs w:val="20"/>
        </w:rPr>
      </w:pPr>
      <w:r w:rsidRPr="00DC75DF">
        <w:rPr>
          <w:rFonts w:ascii="Arial" w:hAnsi="Arial" w:cs="Arial"/>
          <w:sz w:val="20"/>
          <w:szCs w:val="20"/>
        </w:rPr>
        <w:t xml:space="preserve">Η μελέτη </w:t>
      </w:r>
      <w:r w:rsidR="00647DC5">
        <w:rPr>
          <w:rFonts w:ascii="Arial" w:hAnsi="Arial" w:cs="Arial"/>
          <w:sz w:val="20"/>
          <w:szCs w:val="20"/>
        </w:rPr>
        <w:t>4</w:t>
      </w:r>
      <w:r w:rsidR="002A7717">
        <w:rPr>
          <w:rFonts w:ascii="Arial" w:hAnsi="Arial" w:cs="Arial"/>
          <w:sz w:val="20"/>
          <w:szCs w:val="20"/>
        </w:rPr>
        <w:t>9</w:t>
      </w:r>
      <w:r w:rsidRPr="00DC75DF">
        <w:rPr>
          <w:rFonts w:ascii="Arial" w:hAnsi="Arial" w:cs="Arial"/>
          <w:sz w:val="20"/>
          <w:szCs w:val="20"/>
        </w:rPr>
        <w:t>/2017 της Διεύθυνσης Περιβάλλοντος &amp; Ποιότητας Ζωής του Δήμου (γενική και ειδική συγγραφή υποχρεώσεων).</w:t>
      </w:r>
    </w:p>
    <w:p w:rsidR="005A7670" w:rsidRPr="00DC75DF" w:rsidRDefault="005A7670" w:rsidP="00DC75DF">
      <w:pPr>
        <w:pStyle w:val="a6"/>
        <w:numPr>
          <w:ilvl w:val="0"/>
          <w:numId w:val="10"/>
        </w:numPr>
        <w:spacing w:line="360" w:lineRule="auto"/>
        <w:rPr>
          <w:rFonts w:ascii="Arial" w:hAnsi="Arial" w:cs="Arial"/>
          <w:sz w:val="20"/>
          <w:szCs w:val="20"/>
        </w:rPr>
      </w:pPr>
      <w:r w:rsidRPr="00DC75DF">
        <w:rPr>
          <w:rFonts w:ascii="Arial" w:hAnsi="Arial" w:cs="Arial"/>
          <w:sz w:val="20"/>
          <w:szCs w:val="20"/>
        </w:rPr>
        <w:t>Οικονομική προσφορά αναδόχου.</w:t>
      </w:r>
    </w:p>
    <w:p w:rsidR="005A7670" w:rsidRPr="00DC75DF" w:rsidRDefault="005A7670" w:rsidP="00DC75DF">
      <w:pPr>
        <w:pStyle w:val="a6"/>
        <w:numPr>
          <w:ilvl w:val="0"/>
          <w:numId w:val="10"/>
        </w:numPr>
        <w:spacing w:line="360" w:lineRule="auto"/>
        <w:rPr>
          <w:rFonts w:ascii="Arial" w:hAnsi="Arial" w:cs="Arial"/>
          <w:sz w:val="20"/>
          <w:szCs w:val="20"/>
        </w:rPr>
      </w:pPr>
      <w:r w:rsidRPr="00DC75DF">
        <w:rPr>
          <w:rFonts w:ascii="Arial" w:hAnsi="Arial" w:cs="Arial"/>
          <w:sz w:val="20"/>
          <w:szCs w:val="20"/>
        </w:rPr>
        <w:t>Προϋπολογισμός μελέτης.</w:t>
      </w:r>
    </w:p>
    <w:p w:rsidR="005A31D0" w:rsidRPr="000D6C92" w:rsidRDefault="005A31D0" w:rsidP="005443B1">
      <w:pPr>
        <w:pStyle w:val="af5"/>
        <w:ind w:firstLine="0"/>
        <w:rPr>
          <w:b/>
          <w:bCs/>
          <w:szCs w:val="22"/>
        </w:rPr>
      </w:pPr>
    </w:p>
    <w:p w:rsidR="005A7670" w:rsidRPr="008605C6" w:rsidRDefault="005A7670" w:rsidP="008605C6">
      <w:pPr>
        <w:rPr>
          <w:rFonts w:ascii="Arial" w:hAnsi="Arial" w:cs="Arial"/>
          <w:b/>
          <w:sz w:val="22"/>
          <w:szCs w:val="22"/>
        </w:rPr>
      </w:pPr>
      <w:r w:rsidRPr="008605C6">
        <w:rPr>
          <w:rFonts w:ascii="Arial" w:hAnsi="Arial" w:cs="Arial"/>
          <w:b/>
          <w:sz w:val="22"/>
          <w:szCs w:val="22"/>
        </w:rPr>
        <w:t>Στοιχεία του διαγωνισμού (συνοπτικά)</w:t>
      </w:r>
    </w:p>
    <w:p w:rsidR="005A7670" w:rsidRPr="0091690D" w:rsidRDefault="005A7670" w:rsidP="005A7670">
      <w:pPr>
        <w:pStyle w:val="af5"/>
        <w:ind w:firstLine="0"/>
        <w:rPr>
          <w:rFonts w:ascii="Arial" w:hAnsi="Arial" w:cs="Arial"/>
          <w:b/>
          <w:bCs/>
          <w:sz w:val="20"/>
        </w:rPr>
      </w:pPr>
    </w:p>
    <w:tbl>
      <w:tblPr>
        <w:tblStyle w:val="af0"/>
        <w:tblW w:w="902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tblPr>
      <w:tblGrid>
        <w:gridCol w:w="4128"/>
        <w:gridCol w:w="4893"/>
      </w:tblGrid>
      <w:tr w:rsidR="005A7670" w:rsidRPr="008605C6" w:rsidTr="000B56F7">
        <w:trPr>
          <w:trHeight w:val="384"/>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 xml:space="preserve">ΑΝΑΘΕΤΟΥΣΑ ΑΡΧΗ </w:t>
            </w:r>
          </w:p>
        </w:tc>
        <w:tc>
          <w:tcPr>
            <w:tcW w:w="4893" w:type="dxa"/>
            <w:vAlign w:val="center"/>
          </w:tcPr>
          <w:p w:rsidR="005A7670" w:rsidRPr="008605C6" w:rsidRDefault="005A7670" w:rsidP="008605C6">
            <w:pPr>
              <w:rPr>
                <w:rFonts w:ascii="Arial" w:hAnsi="Arial" w:cs="Arial"/>
                <w:sz w:val="20"/>
                <w:szCs w:val="20"/>
              </w:rPr>
            </w:pPr>
            <w:r w:rsidRPr="008605C6">
              <w:rPr>
                <w:rFonts w:ascii="Arial" w:hAnsi="Arial" w:cs="Arial"/>
                <w:sz w:val="20"/>
                <w:szCs w:val="20"/>
              </w:rPr>
              <w:t>ΔΗΜΟΣ ΠΕΡΙΣΤΕΡΙΟΥ</w:t>
            </w:r>
          </w:p>
        </w:tc>
      </w:tr>
      <w:tr w:rsidR="005A7670" w:rsidRPr="008605C6" w:rsidTr="000B56F7">
        <w:trPr>
          <w:trHeight w:val="384"/>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ΥΠΗΡΕΣΙΑ ΠΟΥ ΔΙΕΝΕΡΓΕΙ ΤΟΝ ΔΙΑΓΩΝΙΣΜΟ</w:t>
            </w:r>
          </w:p>
        </w:tc>
        <w:tc>
          <w:tcPr>
            <w:tcW w:w="4893" w:type="dxa"/>
            <w:vAlign w:val="center"/>
          </w:tcPr>
          <w:p w:rsidR="005A7670" w:rsidRPr="008605C6" w:rsidRDefault="005A7670" w:rsidP="008605C6">
            <w:pPr>
              <w:rPr>
                <w:rFonts w:ascii="Arial" w:hAnsi="Arial" w:cs="Arial"/>
                <w:sz w:val="20"/>
                <w:szCs w:val="20"/>
              </w:rPr>
            </w:pPr>
            <w:r w:rsidRPr="008605C6">
              <w:rPr>
                <w:rFonts w:ascii="Arial" w:hAnsi="Arial" w:cs="Arial"/>
                <w:sz w:val="20"/>
                <w:szCs w:val="20"/>
              </w:rPr>
              <w:t xml:space="preserve">Διεύθυνση Περιβάλλοντος &amp; Ποιότητας Ζωής /Τμήμα Διαχείρισης </w:t>
            </w:r>
            <w:r w:rsidR="0091690D" w:rsidRPr="008605C6">
              <w:rPr>
                <w:rFonts w:ascii="Arial" w:hAnsi="Arial" w:cs="Arial"/>
                <w:sz w:val="20"/>
                <w:szCs w:val="20"/>
              </w:rPr>
              <w:t xml:space="preserve">Πρασίνου </w:t>
            </w:r>
            <w:r w:rsidRPr="008605C6">
              <w:rPr>
                <w:rFonts w:ascii="Arial" w:hAnsi="Arial" w:cs="Arial"/>
                <w:sz w:val="20"/>
                <w:szCs w:val="20"/>
              </w:rPr>
              <w:t xml:space="preserve">&amp; </w:t>
            </w:r>
            <w:r w:rsidR="0091690D" w:rsidRPr="008605C6">
              <w:rPr>
                <w:rFonts w:ascii="Arial" w:hAnsi="Arial" w:cs="Arial"/>
                <w:sz w:val="20"/>
                <w:szCs w:val="20"/>
              </w:rPr>
              <w:t>Παιδικών χαρών</w:t>
            </w:r>
          </w:p>
        </w:tc>
      </w:tr>
      <w:tr w:rsidR="005A7670" w:rsidRPr="008605C6" w:rsidTr="000B56F7">
        <w:trPr>
          <w:trHeight w:val="3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ΕΙΔΟΣ  ΔΙΑΓΩΝΙΣΜΟΥ</w:t>
            </w:r>
          </w:p>
        </w:tc>
        <w:tc>
          <w:tcPr>
            <w:tcW w:w="4893" w:type="dxa"/>
            <w:vAlign w:val="center"/>
          </w:tcPr>
          <w:p w:rsidR="005A7670" w:rsidRPr="008605C6" w:rsidRDefault="005A7670" w:rsidP="008605C6">
            <w:pPr>
              <w:rPr>
                <w:rFonts w:ascii="Arial" w:hAnsi="Arial" w:cs="Arial"/>
                <w:sz w:val="20"/>
                <w:szCs w:val="20"/>
              </w:rPr>
            </w:pPr>
            <w:r w:rsidRPr="008605C6">
              <w:rPr>
                <w:rFonts w:ascii="Arial" w:hAnsi="Arial" w:cs="Arial"/>
                <w:sz w:val="20"/>
                <w:szCs w:val="20"/>
              </w:rPr>
              <w:t>Συνοπτικός</w:t>
            </w:r>
          </w:p>
        </w:tc>
      </w:tr>
      <w:tr w:rsidR="005A7670" w:rsidRPr="008605C6" w:rsidTr="000B56F7">
        <w:trPr>
          <w:trHeight w:val="727"/>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ΚΡΙΤΗΡΙΟ ΚΑΤΑΚΥΡΩΣΗΣ</w:t>
            </w:r>
          </w:p>
        </w:tc>
        <w:tc>
          <w:tcPr>
            <w:tcW w:w="4893" w:type="dxa"/>
            <w:vAlign w:val="center"/>
          </w:tcPr>
          <w:p w:rsidR="005A7670" w:rsidRPr="008605C6" w:rsidRDefault="005A7670" w:rsidP="00D2777D">
            <w:pPr>
              <w:rPr>
                <w:rFonts w:ascii="Arial" w:hAnsi="Arial" w:cs="Arial"/>
                <w:sz w:val="20"/>
                <w:szCs w:val="20"/>
              </w:rPr>
            </w:pPr>
            <w:r w:rsidRPr="008605C6">
              <w:rPr>
                <w:rFonts w:ascii="Arial" w:hAnsi="Arial" w:cs="Arial"/>
                <w:sz w:val="20"/>
                <w:szCs w:val="20"/>
              </w:rPr>
              <w:t>Η πλέον συμφέρουσα από οικονομικής άποψης προσφορά βάσει τιμής</w:t>
            </w:r>
            <w:r w:rsidR="008E2CB7">
              <w:rPr>
                <w:rFonts w:ascii="Arial" w:hAnsi="Arial" w:cs="Arial"/>
                <w:sz w:val="20"/>
                <w:szCs w:val="20"/>
              </w:rPr>
              <w:t xml:space="preserve"> </w:t>
            </w:r>
            <w:r w:rsidR="00D2777D">
              <w:rPr>
                <w:rFonts w:ascii="Arial" w:hAnsi="Arial" w:cs="Arial"/>
                <w:sz w:val="20"/>
                <w:szCs w:val="20"/>
              </w:rPr>
              <w:t>στο σύνολο κάθε ομάδας</w:t>
            </w:r>
            <w:r w:rsidRPr="008605C6">
              <w:rPr>
                <w:rFonts w:ascii="Arial" w:hAnsi="Arial" w:cs="Arial"/>
                <w:sz w:val="20"/>
                <w:szCs w:val="20"/>
              </w:rPr>
              <w:t>.</w:t>
            </w:r>
          </w:p>
        </w:tc>
      </w:tr>
      <w:tr w:rsidR="005A7670" w:rsidRPr="008605C6" w:rsidTr="000B56F7">
        <w:trPr>
          <w:trHeight w:val="3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ΗΜΕΡΟΜΗΝΙΑ ΔΙΕΝΕΡΓΕΙΑΣ</w:t>
            </w:r>
          </w:p>
        </w:tc>
        <w:tc>
          <w:tcPr>
            <w:tcW w:w="4893" w:type="dxa"/>
            <w:vAlign w:val="center"/>
          </w:tcPr>
          <w:p w:rsidR="005A7670" w:rsidRPr="00260B52" w:rsidRDefault="00260B52" w:rsidP="003772EF">
            <w:pPr>
              <w:rPr>
                <w:rFonts w:ascii="Arial" w:hAnsi="Arial" w:cs="Arial"/>
                <w:color w:val="auto"/>
                <w:sz w:val="20"/>
                <w:szCs w:val="20"/>
              </w:rPr>
            </w:pPr>
            <w:r>
              <w:rPr>
                <w:rFonts w:ascii="Arial" w:hAnsi="Arial" w:cs="Arial"/>
                <w:color w:val="FF0000"/>
                <w:sz w:val="20"/>
                <w:szCs w:val="20"/>
              </w:rPr>
              <w:t xml:space="preserve"> </w:t>
            </w:r>
            <w:r w:rsidRPr="00260B52">
              <w:rPr>
                <w:rFonts w:ascii="Arial" w:hAnsi="Arial" w:cs="Arial"/>
                <w:color w:val="auto"/>
                <w:sz w:val="20"/>
                <w:szCs w:val="20"/>
              </w:rPr>
              <w:t xml:space="preserve"> </w:t>
            </w:r>
            <w:r>
              <w:rPr>
                <w:rFonts w:ascii="Arial" w:hAnsi="Arial" w:cs="Arial"/>
                <w:color w:val="auto"/>
                <w:sz w:val="20"/>
                <w:szCs w:val="20"/>
              </w:rPr>
              <w:t xml:space="preserve">   </w:t>
            </w:r>
            <w:r w:rsidRPr="00260B52">
              <w:rPr>
                <w:rFonts w:ascii="Arial" w:hAnsi="Arial" w:cs="Arial"/>
                <w:color w:val="auto"/>
                <w:sz w:val="20"/>
                <w:szCs w:val="20"/>
              </w:rPr>
              <w:t xml:space="preserve"> </w:t>
            </w:r>
            <w:r>
              <w:rPr>
                <w:rFonts w:ascii="Arial" w:hAnsi="Arial" w:cs="Arial"/>
                <w:color w:val="auto"/>
                <w:sz w:val="20"/>
                <w:szCs w:val="20"/>
              </w:rPr>
              <w:t>/11/2017</w:t>
            </w:r>
          </w:p>
        </w:tc>
      </w:tr>
      <w:tr w:rsidR="005A7670" w:rsidRPr="008605C6" w:rsidTr="000B56F7">
        <w:trPr>
          <w:trHeight w:val="3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ΤΟΠΟΣ ΔΙΕΝΕΡΓΕΙΑΣ</w:t>
            </w:r>
          </w:p>
        </w:tc>
        <w:tc>
          <w:tcPr>
            <w:tcW w:w="4893" w:type="dxa"/>
            <w:vAlign w:val="center"/>
          </w:tcPr>
          <w:p w:rsidR="005A7670" w:rsidRPr="008605C6" w:rsidRDefault="005A7670" w:rsidP="008605C6">
            <w:pPr>
              <w:rPr>
                <w:rFonts w:ascii="Arial" w:hAnsi="Arial" w:cs="Arial"/>
                <w:sz w:val="20"/>
                <w:szCs w:val="20"/>
              </w:rPr>
            </w:pPr>
            <w:r w:rsidRPr="008605C6">
              <w:rPr>
                <w:rFonts w:ascii="Arial" w:hAnsi="Arial" w:cs="Arial"/>
                <w:sz w:val="20"/>
                <w:szCs w:val="20"/>
              </w:rPr>
              <w:t>Δημοτικός Σταθμός Οχημάτων</w:t>
            </w:r>
          </w:p>
          <w:p w:rsidR="005A7670" w:rsidRPr="008605C6" w:rsidRDefault="005A7670" w:rsidP="008605C6">
            <w:pPr>
              <w:rPr>
                <w:rFonts w:ascii="Arial" w:hAnsi="Arial" w:cs="Arial"/>
                <w:sz w:val="20"/>
                <w:szCs w:val="20"/>
              </w:rPr>
            </w:pPr>
            <w:r w:rsidRPr="008605C6">
              <w:rPr>
                <w:rFonts w:ascii="Arial" w:hAnsi="Arial" w:cs="Arial"/>
                <w:sz w:val="20"/>
                <w:szCs w:val="20"/>
              </w:rPr>
              <w:t xml:space="preserve">Αγ. Βασιλείου 62 </w:t>
            </w:r>
          </w:p>
        </w:tc>
      </w:tr>
      <w:tr w:rsidR="005A7670" w:rsidRPr="008605C6" w:rsidTr="000B56F7">
        <w:trPr>
          <w:trHeight w:val="3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ΑΝΤΙΚΕΙΜΕΝΟ ΔΙΑΓΩΝΙΣΜΟΥ</w:t>
            </w:r>
          </w:p>
        </w:tc>
        <w:tc>
          <w:tcPr>
            <w:tcW w:w="4893" w:type="dxa"/>
            <w:vAlign w:val="center"/>
          </w:tcPr>
          <w:p w:rsidR="005A7670" w:rsidRPr="008605C6" w:rsidRDefault="005A7670" w:rsidP="00107E8D">
            <w:pPr>
              <w:rPr>
                <w:rFonts w:ascii="Arial" w:hAnsi="Arial" w:cs="Arial"/>
                <w:sz w:val="20"/>
                <w:szCs w:val="20"/>
              </w:rPr>
            </w:pPr>
            <w:r w:rsidRPr="008605C6">
              <w:rPr>
                <w:rFonts w:ascii="Arial" w:hAnsi="Arial" w:cs="Arial"/>
                <w:sz w:val="20"/>
                <w:szCs w:val="20"/>
              </w:rPr>
              <w:t xml:space="preserve">Προμήθεια </w:t>
            </w:r>
            <w:r w:rsidR="00107E8D">
              <w:rPr>
                <w:rFonts w:ascii="Arial" w:hAnsi="Arial" w:cs="Arial"/>
                <w:sz w:val="20"/>
                <w:szCs w:val="20"/>
              </w:rPr>
              <w:t>Αδρανών υλικών</w:t>
            </w:r>
          </w:p>
        </w:tc>
      </w:tr>
      <w:tr w:rsidR="005A7670" w:rsidRPr="008605C6" w:rsidTr="000B56F7">
        <w:trPr>
          <w:trHeight w:val="365"/>
        </w:trPr>
        <w:tc>
          <w:tcPr>
            <w:tcW w:w="4128" w:type="dxa"/>
            <w:vAlign w:val="center"/>
          </w:tcPr>
          <w:p w:rsidR="005A7670" w:rsidRPr="008605C6" w:rsidRDefault="002A7717" w:rsidP="008605C6">
            <w:pPr>
              <w:rPr>
                <w:rFonts w:ascii="Arial" w:hAnsi="Arial" w:cs="Arial"/>
                <w:b/>
                <w:sz w:val="20"/>
                <w:szCs w:val="20"/>
              </w:rPr>
            </w:pPr>
            <w:r>
              <w:rPr>
                <w:rFonts w:ascii="Arial" w:hAnsi="Arial" w:cs="Arial"/>
                <w:b/>
                <w:sz w:val="20"/>
                <w:szCs w:val="20"/>
              </w:rPr>
              <w:t>ΚΩΔΙΚΟΣ</w:t>
            </w:r>
            <w:r w:rsidR="005A7670" w:rsidRPr="008605C6">
              <w:rPr>
                <w:rFonts w:ascii="Arial" w:hAnsi="Arial" w:cs="Arial"/>
                <w:b/>
                <w:sz w:val="20"/>
                <w:szCs w:val="20"/>
              </w:rPr>
              <w:t xml:space="preserve"> CPV</w:t>
            </w:r>
          </w:p>
        </w:tc>
        <w:tc>
          <w:tcPr>
            <w:tcW w:w="4893" w:type="dxa"/>
            <w:vAlign w:val="center"/>
          </w:tcPr>
          <w:p w:rsidR="005A7670" w:rsidRPr="008605C6" w:rsidRDefault="00D03E06" w:rsidP="008605C6">
            <w:pPr>
              <w:rPr>
                <w:rFonts w:ascii="Arial" w:hAnsi="Arial" w:cs="Arial"/>
                <w:sz w:val="20"/>
                <w:szCs w:val="20"/>
              </w:rPr>
            </w:pPr>
            <w:r>
              <w:rPr>
                <w:rFonts w:ascii="Arial" w:hAnsi="Arial" w:cs="Arial"/>
                <w:sz w:val="20"/>
                <w:szCs w:val="20"/>
              </w:rPr>
              <w:t>44111000-1</w:t>
            </w:r>
          </w:p>
        </w:tc>
      </w:tr>
      <w:tr w:rsidR="005A7670" w:rsidRPr="008605C6" w:rsidTr="000B56F7">
        <w:trPr>
          <w:trHeight w:val="3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ΕΓΓΥΗΤΙΚΕΣ ΕΠΙΣΤΟΛΕΣ</w:t>
            </w:r>
          </w:p>
        </w:tc>
        <w:tc>
          <w:tcPr>
            <w:tcW w:w="4893" w:type="dxa"/>
            <w:vAlign w:val="center"/>
          </w:tcPr>
          <w:p w:rsidR="005A7670" w:rsidRPr="008605C6" w:rsidRDefault="005A7670" w:rsidP="008605C6">
            <w:pPr>
              <w:rPr>
                <w:rFonts w:ascii="Arial" w:hAnsi="Arial" w:cs="Arial"/>
                <w:sz w:val="20"/>
                <w:szCs w:val="20"/>
              </w:rPr>
            </w:pPr>
            <w:r w:rsidRPr="008605C6">
              <w:rPr>
                <w:rFonts w:ascii="Arial" w:hAnsi="Arial" w:cs="Arial"/>
                <w:sz w:val="20"/>
                <w:szCs w:val="20"/>
              </w:rPr>
              <w:t>1. Εγγυητική επιστολή συμμετοχής: δεν απαιτείται.</w:t>
            </w:r>
          </w:p>
          <w:p w:rsidR="005A7670" w:rsidRPr="008605C6" w:rsidRDefault="005A7670" w:rsidP="008605C6">
            <w:pPr>
              <w:rPr>
                <w:rFonts w:ascii="Arial" w:hAnsi="Arial" w:cs="Arial"/>
                <w:sz w:val="20"/>
                <w:szCs w:val="20"/>
              </w:rPr>
            </w:pPr>
          </w:p>
          <w:p w:rsidR="005A7670" w:rsidRPr="008605C6" w:rsidRDefault="005A7670" w:rsidP="008605C6">
            <w:pPr>
              <w:rPr>
                <w:rFonts w:ascii="Arial" w:hAnsi="Arial" w:cs="Arial"/>
                <w:sz w:val="20"/>
                <w:szCs w:val="20"/>
              </w:rPr>
            </w:pPr>
            <w:r w:rsidRPr="008605C6">
              <w:rPr>
                <w:rFonts w:ascii="Arial" w:hAnsi="Arial" w:cs="Arial"/>
                <w:sz w:val="20"/>
                <w:szCs w:val="20"/>
              </w:rPr>
              <w:t>2. Εγγυητική επιστολή καλής εκτέλεσης: 5% της αξίας της σύμβασης χωρίς Φ.Π.Α..</w:t>
            </w:r>
          </w:p>
        </w:tc>
      </w:tr>
      <w:tr w:rsidR="005A7670" w:rsidRPr="008605C6" w:rsidTr="000B56F7">
        <w:trPr>
          <w:trHeight w:val="3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ΠΡΟΫΠΟΛΟΓΙΣΘΕΙΣΑ ΔΑΠΑΝΗ</w:t>
            </w:r>
          </w:p>
        </w:tc>
        <w:tc>
          <w:tcPr>
            <w:tcW w:w="4893" w:type="dxa"/>
            <w:vAlign w:val="center"/>
          </w:tcPr>
          <w:p w:rsidR="005A7670" w:rsidRPr="008605C6" w:rsidRDefault="003356F0" w:rsidP="004D7A50">
            <w:pPr>
              <w:rPr>
                <w:rFonts w:ascii="Arial" w:hAnsi="Arial" w:cs="Arial"/>
                <w:sz w:val="20"/>
                <w:szCs w:val="20"/>
              </w:rPr>
            </w:pPr>
            <w:r>
              <w:rPr>
                <w:rFonts w:ascii="Arial" w:hAnsi="Arial" w:cs="Arial"/>
                <w:sz w:val="20"/>
                <w:szCs w:val="20"/>
                <w:lang w:val="en-US"/>
              </w:rPr>
              <w:t>38</w:t>
            </w:r>
            <w:r>
              <w:rPr>
                <w:rFonts w:ascii="Arial" w:hAnsi="Arial" w:cs="Arial"/>
                <w:sz w:val="20"/>
                <w:szCs w:val="20"/>
              </w:rPr>
              <w:t>.998,</w:t>
            </w:r>
            <w:r>
              <w:rPr>
                <w:rFonts w:ascii="Arial" w:hAnsi="Arial" w:cs="Arial"/>
                <w:sz w:val="20"/>
                <w:szCs w:val="20"/>
                <w:lang w:val="en-US"/>
              </w:rPr>
              <w:t>64</w:t>
            </w:r>
            <w:r w:rsidR="005A7670" w:rsidRPr="008605C6">
              <w:rPr>
                <w:rFonts w:ascii="Arial" w:hAnsi="Arial" w:cs="Arial"/>
                <w:sz w:val="20"/>
                <w:szCs w:val="20"/>
              </w:rPr>
              <w:t xml:space="preserve">€ </w:t>
            </w:r>
            <w:r w:rsidR="006856C6">
              <w:rPr>
                <w:rFonts w:ascii="Arial" w:hAnsi="Arial" w:cs="Arial"/>
                <w:sz w:val="20"/>
                <w:szCs w:val="20"/>
              </w:rPr>
              <w:t>συμπεριλαμβανομένου</w:t>
            </w:r>
            <w:r w:rsidR="005A7670" w:rsidRPr="008605C6">
              <w:rPr>
                <w:rFonts w:ascii="Arial" w:hAnsi="Arial" w:cs="Arial"/>
                <w:sz w:val="20"/>
                <w:szCs w:val="20"/>
              </w:rPr>
              <w:t xml:space="preserve"> Φ</w:t>
            </w:r>
            <w:r w:rsidR="006267D4">
              <w:rPr>
                <w:rFonts w:ascii="Arial" w:hAnsi="Arial" w:cs="Arial"/>
                <w:sz w:val="20"/>
                <w:szCs w:val="20"/>
              </w:rPr>
              <w:t>.</w:t>
            </w:r>
            <w:r w:rsidR="005A7670" w:rsidRPr="008605C6">
              <w:rPr>
                <w:rFonts w:ascii="Arial" w:hAnsi="Arial" w:cs="Arial"/>
                <w:sz w:val="20"/>
                <w:szCs w:val="20"/>
              </w:rPr>
              <w:t>Π</w:t>
            </w:r>
            <w:r w:rsidR="006267D4">
              <w:rPr>
                <w:rFonts w:ascii="Arial" w:hAnsi="Arial" w:cs="Arial"/>
                <w:sz w:val="20"/>
                <w:szCs w:val="20"/>
              </w:rPr>
              <w:t>.</w:t>
            </w:r>
            <w:r w:rsidR="005A7670" w:rsidRPr="008605C6">
              <w:rPr>
                <w:rFonts w:ascii="Arial" w:hAnsi="Arial" w:cs="Arial"/>
                <w:sz w:val="20"/>
                <w:szCs w:val="20"/>
              </w:rPr>
              <w:t>Α</w:t>
            </w:r>
            <w:r w:rsidR="006267D4">
              <w:rPr>
                <w:rFonts w:ascii="Arial" w:hAnsi="Arial" w:cs="Arial"/>
                <w:sz w:val="20"/>
                <w:szCs w:val="20"/>
              </w:rPr>
              <w:t>.</w:t>
            </w:r>
            <w:r w:rsidR="005A7670" w:rsidRPr="008605C6">
              <w:rPr>
                <w:rFonts w:ascii="Arial" w:hAnsi="Arial" w:cs="Arial"/>
                <w:sz w:val="20"/>
                <w:szCs w:val="20"/>
              </w:rPr>
              <w:t xml:space="preserve"> </w:t>
            </w:r>
          </w:p>
        </w:tc>
      </w:tr>
      <w:tr w:rsidR="005A7670" w:rsidRPr="008605C6" w:rsidTr="000B56F7">
        <w:trPr>
          <w:trHeight w:val="3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ΔΙΑΡΚΕΙΑ ΙΣΧΥΟΣ ΠΡΟΣΦΟΡΩΝ</w:t>
            </w:r>
          </w:p>
        </w:tc>
        <w:tc>
          <w:tcPr>
            <w:tcW w:w="4893" w:type="dxa"/>
            <w:vAlign w:val="center"/>
          </w:tcPr>
          <w:p w:rsidR="005A7670" w:rsidRPr="008605C6" w:rsidRDefault="005A7670" w:rsidP="008605C6">
            <w:pPr>
              <w:rPr>
                <w:rFonts w:ascii="Arial" w:hAnsi="Arial" w:cs="Arial"/>
                <w:sz w:val="20"/>
                <w:szCs w:val="20"/>
              </w:rPr>
            </w:pPr>
            <w:r w:rsidRPr="008605C6">
              <w:rPr>
                <w:rFonts w:ascii="Arial" w:hAnsi="Arial" w:cs="Arial"/>
                <w:sz w:val="20"/>
                <w:szCs w:val="20"/>
              </w:rPr>
              <w:t>60 ημέρες από την επόμενη της διενέργειας του διαγωνισμού</w:t>
            </w:r>
          </w:p>
        </w:tc>
      </w:tr>
      <w:tr w:rsidR="005A7670" w:rsidRPr="008605C6" w:rsidTr="000B56F7">
        <w:trPr>
          <w:trHeight w:val="3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ΠΟΣΟΤΗΤΕΣ/ΜΟΝΑΔΕΣ ΜΕΤΡΗΣΗΣ</w:t>
            </w:r>
          </w:p>
          <w:p w:rsidR="005A7670" w:rsidRPr="008605C6" w:rsidRDefault="005A7670" w:rsidP="008605C6">
            <w:pPr>
              <w:rPr>
                <w:rFonts w:ascii="Arial" w:hAnsi="Arial" w:cs="Arial"/>
                <w:b/>
                <w:sz w:val="20"/>
                <w:szCs w:val="20"/>
              </w:rPr>
            </w:pPr>
            <w:r w:rsidRPr="008605C6">
              <w:rPr>
                <w:rFonts w:ascii="Arial" w:hAnsi="Arial" w:cs="Arial"/>
                <w:b/>
                <w:sz w:val="20"/>
                <w:szCs w:val="20"/>
              </w:rPr>
              <w:t>ΤΕΧΝΙΚΕΣ ΠΡΟΔΙΑΓΡΑΦΕΣ</w:t>
            </w:r>
          </w:p>
          <w:p w:rsidR="005A7670" w:rsidRPr="008605C6" w:rsidRDefault="005A7670" w:rsidP="008605C6">
            <w:pPr>
              <w:rPr>
                <w:rFonts w:ascii="Arial" w:hAnsi="Arial" w:cs="Arial"/>
                <w:b/>
                <w:sz w:val="20"/>
                <w:szCs w:val="20"/>
              </w:rPr>
            </w:pPr>
            <w:r w:rsidRPr="008605C6">
              <w:rPr>
                <w:rFonts w:ascii="Arial" w:hAnsi="Arial" w:cs="Arial"/>
                <w:b/>
                <w:sz w:val="20"/>
                <w:szCs w:val="20"/>
              </w:rPr>
              <w:t>ΤΟΠΟΣ ΠΑΡΑΔΟΣΗΣ</w:t>
            </w:r>
          </w:p>
        </w:tc>
        <w:tc>
          <w:tcPr>
            <w:tcW w:w="4893" w:type="dxa"/>
            <w:vAlign w:val="center"/>
          </w:tcPr>
          <w:p w:rsidR="005A7670" w:rsidRPr="008605C6" w:rsidRDefault="005A7670" w:rsidP="00AF752D">
            <w:pPr>
              <w:rPr>
                <w:rFonts w:ascii="Arial" w:hAnsi="Arial" w:cs="Arial"/>
                <w:sz w:val="20"/>
                <w:szCs w:val="20"/>
              </w:rPr>
            </w:pPr>
            <w:r w:rsidRPr="008605C6">
              <w:rPr>
                <w:rFonts w:ascii="Arial" w:hAnsi="Arial" w:cs="Arial"/>
                <w:sz w:val="20"/>
                <w:szCs w:val="20"/>
              </w:rPr>
              <w:t xml:space="preserve">Σύμφωνα με τη συνημμένη στην παρούσα διακήρυξη μελέτη </w:t>
            </w:r>
            <w:r w:rsidR="003356F0" w:rsidRPr="003356F0">
              <w:rPr>
                <w:rFonts w:ascii="Arial" w:hAnsi="Arial" w:cs="Arial"/>
                <w:sz w:val="20"/>
                <w:szCs w:val="20"/>
              </w:rPr>
              <w:t>4</w:t>
            </w:r>
            <w:r w:rsidR="00AF752D">
              <w:rPr>
                <w:rFonts w:ascii="Arial" w:hAnsi="Arial" w:cs="Arial"/>
                <w:sz w:val="20"/>
                <w:szCs w:val="20"/>
              </w:rPr>
              <w:t>9</w:t>
            </w:r>
            <w:r w:rsidRPr="008605C6">
              <w:rPr>
                <w:rFonts w:ascii="Arial" w:hAnsi="Arial" w:cs="Arial"/>
                <w:sz w:val="20"/>
                <w:szCs w:val="20"/>
              </w:rPr>
              <w:t>/201</w:t>
            </w:r>
            <w:r w:rsidR="003A681A" w:rsidRPr="008605C6">
              <w:rPr>
                <w:rFonts w:ascii="Arial" w:hAnsi="Arial" w:cs="Arial"/>
                <w:sz w:val="20"/>
                <w:szCs w:val="20"/>
              </w:rPr>
              <w:t>7</w:t>
            </w:r>
          </w:p>
        </w:tc>
      </w:tr>
      <w:tr w:rsidR="005A7670" w:rsidRPr="008605C6" w:rsidTr="0077426E">
        <w:trPr>
          <w:trHeight w:val="794"/>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ΧΡΟΝΟΣ ΠΑΡΑΔΟΣΗΣ</w:t>
            </w:r>
          </w:p>
        </w:tc>
        <w:tc>
          <w:tcPr>
            <w:tcW w:w="4893" w:type="dxa"/>
            <w:vAlign w:val="center"/>
          </w:tcPr>
          <w:p w:rsidR="005A7670" w:rsidRPr="004D7A50" w:rsidRDefault="004D7A50" w:rsidP="0013709A">
            <w:pPr>
              <w:rPr>
                <w:rFonts w:ascii="Arial" w:hAnsi="Arial" w:cs="Arial"/>
                <w:sz w:val="20"/>
                <w:szCs w:val="20"/>
              </w:rPr>
            </w:pPr>
            <w:r w:rsidRPr="004D7A50">
              <w:rPr>
                <w:rFonts w:ascii="Arial" w:eastAsia="MS Mincho" w:hAnsi="Arial" w:cs="Arial"/>
                <w:sz w:val="20"/>
                <w:szCs w:val="20"/>
              </w:rPr>
              <w:t>(</w:t>
            </w:r>
            <w:r w:rsidR="0013709A">
              <w:rPr>
                <w:rFonts w:ascii="Arial" w:eastAsia="MS Mincho" w:hAnsi="Arial" w:cs="Arial"/>
                <w:sz w:val="20"/>
                <w:szCs w:val="20"/>
              </w:rPr>
              <w:t>6</w:t>
            </w:r>
            <w:r w:rsidRPr="004D7A50">
              <w:rPr>
                <w:rFonts w:ascii="Arial" w:eastAsia="MS Mincho" w:hAnsi="Arial" w:cs="Arial"/>
                <w:sz w:val="20"/>
                <w:szCs w:val="20"/>
              </w:rPr>
              <w:t xml:space="preserve">) </w:t>
            </w:r>
            <w:r w:rsidR="0013709A">
              <w:rPr>
                <w:rFonts w:ascii="Arial" w:eastAsia="MS Mincho" w:hAnsi="Arial" w:cs="Arial"/>
                <w:sz w:val="20"/>
                <w:szCs w:val="20"/>
              </w:rPr>
              <w:t>μήνες</w:t>
            </w:r>
            <w:r w:rsidRPr="004D7A50">
              <w:rPr>
                <w:rFonts w:ascii="Arial" w:eastAsia="MS Mincho" w:hAnsi="Arial" w:cs="Arial"/>
                <w:sz w:val="20"/>
                <w:szCs w:val="20"/>
              </w:rPr>
              <w:t xml:space="preserve"> από την επόμενη ημέρα υπογραφής της σύμβασης</w:t>
            </w:r>
          </w:p>
        </w:tc>
      </w:tr>
      <w:tr w:rsidR="005A7670" w:rsidRPr="008605C6" w:rsidTr="0077426E">
        <w:trPr>
          <w:trHeight w:val="665"/>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ΚΡΑΤΗΣΕΙΣ ΕΠΙ ΤΗΣ ΤΙΜΗΣ</w:t>
            </w:r>
          </w:p>
        </w:tc>
        <w:tc>
          <w:tcPr>
            <w:tcW w:w="4893" w:type="dxa"/>
            <w:vAlign w:val="center"/>
          </w:tcPr>
          <w:p w:rsidR="005A7670" w:rsidRPr="004D7A50" w:rsidRDefault="004D7A50" w:rsidP="004D7A50">
            <w:pPr>
              <w:rPr>
                <w:rFonts w:ascii="Arial" w:hAnsi="Arial" w:cs="Arial"/>
                <w:sz w:val="20"/>
                <w:szCs w:val="20"/>
              </w:rPr>
            </w:pPr>
            <w:r w:rsidRPr="004D7A50">
              <w:rPr>
                <w:rFonts w:ascii="Arial" w:hAnsi="Arial" w:cs="Arial"/>
                <w:sz w:val="20"/>
                <w:szCs w:val="20"/>
              </w:rPr>
              <w:t xml:space="preserve">Οι κρατήσεις που </w:t>
            </w:r>
            <w:r w:rsidRPr="004D7A50">
              <w:rPr>
                <w:rFonts w:ascii="Arial" w:hAnsi="Arial" w:cs="Arial"/>
                <w:iCs/>
                <w:sz w:val="20"/>
                <w:szCs w:val="20"/>
              </w:rPr>
              <w:t>ισχύουν κατά την πληρωμή του</w:t>
            </w:r>
          </w:p>
        </w:tc>
      </w:tr>
      <w:tr w:rsidR="005A7670" w:rsidRPr="008605C6" w:rsidTr="0077426E">
        <w:trPr>
          <w:trHeight w:val="898"/>
        </w:trPr>
        <w:tc>
          <w:tcPr>
            <w:tcW w:w="4128" w:type="dxa"/>
            <w:vAlign w:val="center"/>
          </w:tcPr>
          <w:p w:rsidR="005A7670" w:rsidRPr="008605C6" w:rsidRDefault="005A7670" w:rsidP="008605C6">
            <w:pPr>
              <w:rPr>
                <w:rFonts w:ascii="Arial" w:hAnsi="Arial" w:cs="Arial"/>
                <w:b/>
                <w:sz w:val="20"/>
                <w:szCs w:val="20"/>
              </w:rPr>
            </w:pPr>
            <w:r w:rsidRPr="008605C6">
              <w:rPr>
                <w:rFonts w:ascii="Arial" w:hAnsi="Arial" w:cs="Arial"/>
                <w:b/>
                <w:sz w:val="20"/>
                <w:szCs w:val="20"/>
              </w:rPr>
              <w:t>ΦΟΡΟΣ ΕΙΣΟΔΗΜΑΤΟΣ</w:t>
            </w:r>
          </w:p>
        </w:tc>
        <w:tc>
          <w:tcPr>
            <w:tcW w:w="4893" w:type="dxa"/>
            <w:vAlign w:val="center"/>
          </w:tcPr>
          <w:p w:rsidR="005A7670" w:rsidRPr="008605C6" w:rsidRDefault="005A7670" w:rsidP="008605C6">
            <w:pPr>
              <w:rPr>
                <w:rFonts w:ascii="Arial" w:hAnsi="Arial" w:cs="Arial"/>
                <w:sz w:val="20"/>
                <w:szCs w:val="20"/>
              </w:rPr>
            </w:pPr>
            <w:r w:rsidRPr="008605C6">
              <w:rPr>
                <w:rFonts w:ascii="Arial" w:hAnsi="Arial" w:cs="Arial"/>
                <w:sz w:val="20"/>
                <w:szCs w:val="20"/>
              </w:rPr>
              <w:t>Κατά την πληρωμή παρακρατείται ο προβλεπόμενος φόρος εισοδήματος επί της καθαρής συμβατικής αξίας.</w:t>
            </w:r>
          </w:p>
        </w:tc>
      </w:tr>
    </w:tbl>
    <w:p w:rsidR="005A7670" w:rsidRPr="0091690D" w:rsidRDefault="005A7670" w:rsidP="000B56F7">
      <w:pPr>
        <w:pStyle w:val="af5"/>
        <w:spacing w:line="360" w:lineRule="auto"/>
        <w:rPr>
          <w:rFonts w:ascii="Arial" w:hAnsi="Arial" w:cs="Arial"/>
          <w:b/>
          <w:bCs/>
          <w:sz w:val="20"/>
        </w:rPr>
      </w:pPr>
    </w:p>
    <w:p w:rsidR="005A7670" w:rsidRPr="00F902C6" w:rsidRDefault="005A7670" w:rsidP="00D4219D">
      <w:pPr>
        <w:spacing w:line="360" w:lineRule="auto"/>
        <w:ind w:firstLine="720"/>
        <w:jc w:val="both"/>
        <w:rPr>
          <w:rFonts w:ascii="Arial" w:hAnsi="Arial" w:cs="Arial"/>
          <w:sz w:val="20"/>
          <w:szCs w:val="20"/>
        </w:rPr>
      </w:pPr>
      <w:r w:rsidRPr="00F902C6">
        <w:rPr>
          <w:rFonts w:ascii="Arial" w:hAnsi="Arial" w:cs="Arial"/>
          <w:sz w:val="20"/>
          <w:szCs w:val="20"/>
        </w:rPr>
        <w:t>Ο διαγωνισμός θα διεξαχθεί σύμφωνα με τους όρους που περιέχονται στην</w:t>
      </w:r>
      <w:r w:rsidR="00F902C6">
        <w:rPr>
          <w:rFonts w:ascii="Arial" w:hAnsi="Arial" w:cs="Arial"/>
          <w:sz w:val="20"/>
          <w:szCs w:val="20"/>
        </w:rPr>
        <w:t xml:space="preserve"> παρούσα Διακήρυξη </w:t>
      </w:r>
      <w:r w:rsidRPr="00F902C6">
        <w:rPr>
          <w:rFonts w:ascii="Arial" w:hAnsi="Arial" w:cs="Arial"/>
          <w:sz w:val="20"/>
          <w:szCs w:val="20"/>
        </w:rPr>
        <w:t xml:space="preserve"> και τα παραρτήματά της, που αποτελούν ενιαίο και αναπόσπαστο μέρος:</w:t>
      </w:r>
    </w:p>
    <w:p w:rsidR="005A7670" w:rsidRPr="0091690D" w:rsidRDefault="005A7670" w:rsidP="00D4219D">
      <w:pPr>
        <w:pStyle w:val="af5"/>
        <w:rPr>
          <w:rFonts w:ascii="Arial" w:hAnsi="Arial" w:cs="Arial"/>
          <w:b/>
          <w:bCs/>
          <w:sz w:val="20"/>
        </w:rPr>
      </w:pPr>
    </w:p>
    <w:tbl>
      <w:tblPr>
        <w:tblStyle w:val="af0"/>
        <w:tblW w:w="9039"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tblPr>
      <w:tblGrid>
        <w:gridCol w:w="752"/>
        <w:gridCol w:w="4121"/>
        <w:gridCol w:w="4166"/>
      </w:tblGrid>
      <w:tr w:rsidR="005A7670" w:rsidRPr="0091690D" w:rsidTr="000B56F7">
        <w:trPr>
          <w:trHeight w:val="375"/>
        </w:trPr>
        <w:tc>
          <w:tcPr>
            <w:tcW w:w="752" w:type="dxa"/>
            <w:vAlign w:val="center"/>
          </w:tcPr>
          <w:p w:rsidR="005A7670" w:rsidRPr="0091690D" w:rsidRDefault="007660E0" w:rsidP="00D4219D">
            <w:pPr>
              <w:pStyle w:val="af5"/>
              <w:ind w:firstLine="0"/>
              <w:rPr>
                <w:rFonts w:ascii="Arial" w:hAnsi="Arial" w:cs="Arial"/>
                <w:b/>
                <w:bCs/>
                <w:sz w:val="20"/>
                <w:lang w:val="en-US"/>
              </w:rPr>
            </w:pPr>
            <w:r>
              <w:rPr>
                <w:rFonts w:ascii="Arial" w:hAnsi="Arial" w:cs="Arial"/>
                <w:b/>
                <w:bCs/>
                <w:sz w:val="20"/>
                <w:lang w:val="en-US"/>
              </w:rPr>
              <w:lastRenderedPageBreak/>
              <w:t>1</w:t>
            </w:r>
          </w:p>
        </w:tc>
        <w:tc>
          <w:tcPr>
            <w:tcW w:w="4121" w:type="dxa"/>
            <w:vAlign w:val="center"/>
          </w:tcPr>
          <w:p w:rsidR="005A7670" w:rsidRPr="00F902C6" w:rsidRDefault="005A7670" w:rsidP="00D4219D">
            <w:pPr>
              <w:pStyle w:val="af5"/>
              <w:ind w:left="284" w:firstLine="0"/>
              <w:rPr>
                <w:rFonts w:ascii="Arial" w:hAnsi="Arial" w:cs="Arial"/>
                <w:b/>
                <w:bCs/>
                <w:sz w:val="20"/>
              </w:rPr>
            </w:pPr>
            <w:r w:rsidRPr="0091690D">
              <w:rPr>
                <w:rFonts w:ascii="Arial" w:hAnsi="Arial" w:cs="Arial"/>
                <w:b/>
                <w:bCs/>
                <w:sz w:val="20"/>
              </w:rPr>
              <w:t>ΥΠΟΔΕΙΓΜΑ ΕΓΓΥΗΤΙΚΗΣ ΕΠΙΣΤΟΛΗΣ</w:t>
            </w:r>
            <w:r w:rsidR="00F902C6" w:rsidRPr="00F902C6">
              <w:rPr>
                <w:rFonts w:ascii="Arial" w:hAnsi="Arial" w:cs="Arial"/>
                <w:b/>
                <w:bCs/>
                <w:sz w:val="20"/>
              </w:rPr>
              <w:t xml:space="preserve"> </w:t>
            </w:r>
            <w:r w:rsidR="00F902C6">
              <w:rPr>
                <w:rFonts w:ascii="Arial" w:hAnsi="Arial" w:cs="Arial"/>
                <w:b/>
                <w:bCs/>
                <w:sz w:val="20"/>
              </w:rPr>
              <w:t>ΚΑΛΗΣ ΕΚΤΕΛΕΣΗΣ</w:t>
            </w:r>
          </w:p>
        </w:tc>
        <w:tc>
          <w:tcPr>
            <w:tcW w:w="4166" w:type="dxa"/>
            <w:vAlign w:val="center"/>
          </w:tcPr>
          <w:p w:rsidR="005A7670" w:rsidRPr="007660E0" w:rsidRDefault="007660E0" w:rsidP="00D4219D">
            <w:pPr>
              <w:pStyle w:val="af5"/>
              <w:ind w:left="309" w:firstLine="0"/>
              <w:rPr>
                <w:rFonts w:ascii="Arial" w:hAnsi="Arial" w:cs="Arial"/>
                <w:bCs/>
                <w:sz w:val="20"/>
                <w:lang w:val="en-US"/>
              </w:rPr>
            </w:pPr>
            <w:r>
              <w:rPr>
                <w:rFonts w:ascii="Arial" w:hAnsi="Arial" w:cs="Arial"/>
                <w:bCs/>
                <w:sz w:val="20"/>
              </w:rPr>
              <w:t>ΠΑΡΑΡΤΗΜΑ Ι</w:t>
            </w:r>
          </w:p>
        </w:tc>
      </w:tr>
      <w:tr w:rsidR="005A7670" w:rsidRPr="0091690D" w:rsidTr="000B56F7">
        <w:trPr>
          <w:trHeight w:val="746"/>
        </w:trPr>
        <w:tc>
          <w:tcPr>
            <w:tcW w:w="752" w:type="dxa"/>
            <w:vAlign w:val="center"/>
          </w:tcPr>
          <w:p w:rsidR="005A7670" w:rsidRPr="0091690D" w:rsidRDefault="007660E0" w:rsidP="00D4219D">
            <w:pPr>
              <w:pStyle w:val="af5"/>
              <w:ind w:firstLine="0"/>
              <w:rPr>
                <w:rFonts w:ascii="Arial" w:hAnsi="Arial" w:cs="Arial"/>
                <w:b/>
                <w:bCs/>
                <w:sz w:val="20"/>
                <w:lang w:val="en-US"/>
              </w:rPr>
            </w:pPr>
            <w:r>
              <w:rPr>
                <w:rFonts w:ascii="Arial" w:hAnsi="Arial" w:cs="Arial"/>
                <w:b/>
                <w:bCs/>
                <w:sz w:val="20"/>
                <w:lang w:val="en-US"/>
              </w:rPr>
              <w:t>2</w:t>
            </w:r>
          </w:p>
        </w:tc>
        <w:tc>
          <w:tcPr>
            <w:tcW w:w="4121" w:type="dxa"/>
            <w:vAlign w:val="center"/>
          </w:tcPr>
          <w:p w:rsidR="005A7670" w:rsidRPr="0091690D" w:rsidRDefault="005A7670" w:rsidP="00D4219D">
            <w:pPr>
              <w:pStyle w:val="af5"/>
              <w:ind w:left="284" w:firstLine="0"/>
              <w:rPr>
                <w:rFonts w:ascii="Arial" w:hAnsi="Arial" w:cs="Arial"/>
                <w:b/>
                <w:bCs/>
                <w:sz w:val="20"/>
              </w:rPr>
            </w:pPr>
            <w:r w:rsidRPr="0091690D">
              <w:rPr>
                <w:rFonts w:ascii="Arial" w:hAnsi="Arial" w:cs="Arial"/>
                <w:b/>
                <w:bCs/>
                <w:sz w:val="20"/>
              </w:rPr>
              <w:t>ΣΧΕΔΙΟ ΣΥΜΒΑΣΗΣ</w:t>
            </w:r>
          </w:p>
        </w:tc>
        <w:tc>
          <w:tcPr>
            <w:tcW w:w="4166" w:type="dxa"/>
            <w:vAlign w:val="center"/>
          </w:tcPr>
          <w:p w:rsidR="005A7670" w:rsidRPr="007660E0" w:rsidRDefault="007660E0" w:rsidP="00D4219D">
            <w:pPr>
              <w:pStyle w:val="af5"/>
              <w:ind w:left="309" w:firstLine="0"/>
              <w:rPr>
                <w:rFonts w:ascii="Arial" w:hAnsi="Arial" w:cs="Arial"/>
                <w:bCs/>
                <w:sz w:val="20"/>
                <w:lang w:val="en-US"/>
              </w:rPr>
            </w:pPr>
            <w:r>
              <w:rPr>
                <w:rFonts w:ascii="Arial" w:hAnsi="Arial" w:cs="Arial"/>
                <w:bCs/>
                <w:sz w:val="20"/>
              </w:rPr>
              <w:t>ΠΑΡΑΡΤΗΜΑ ΙΙ</w:t>
            </w:r>
          </w:p>
        </w:tc>
      </w:tr>
      <w:tr w:rsidR="003A681A" w:rsidRPr="003A681A" w:rsidTr="000B56F7">
        <w:trPr>
          <w:trHeight w:val="746"/>
        </w:trPr>
        <w:tc>
          <w:tcPr>
            <w:tcW w:w="752" w:type="dxa"/>
            <w:vAlign w:val="center"/>
          </w:tcPr>
          <w:p w:rsidR="003A681A" w:rsidRPr="007660E0" w:rsidRDefault="003A681A" w:rsidP="00D4219D">
            <w:pPr>
              <w:jc w:val="both"/>
              <w:rPr>
                <w:rFonts w:ascii="Arial" w:hAnsi="Arial" w:cs="Arial"/>
                <w:b/>
                <w:sz w:val="20"/>
                <w:szCs w:val="20"/>
                <w:lang w:val="en-US"/>
              </w:rPr>
            </w:pPr>
            <w:r>
              <w:rPr>
                <w:rFonts w:ascii="Arial" w:hAnsi="Arial" w:cs="Arial"/>
                <w:sz w:val="20"/>
                <w:szCs w:val="20"/>
              </w:rPr>
              <w:t xml:space="preserve">    </w:t>
            </w:r>
            <w:r w:rsidR="007660E0">
              <w:rPr>
                <w:rFonts w:ascii="Arial" w:hAnsi="Arial" w:cs="Arial"/>
                <w:b/>
                <w:sz w:val="20"/>
                <w:szCs w:val="20"/>
                <w:lang w:val="en-US"/>
              </w:rPr>
              <w:t>3</w:t>
            </w:r>
          </w:p>
        </w:tc>
        <w:tc>
          <w:tcPr>
            <w:tcW w:w="4121" w:type="dxa"/>
            <w:vAlign w:val="center"/>
          </w:tcPr>
          <w:p w:rsidR="003A681A" w:rsidRPr="003A681A" w:rsidRDefault="003A681A" w:rsidP="00D4219D">
            <w:pPr>
              <w:jc w:val="both"/>
              <w:rPr>
                <w:rFonts w:ascii="Arial" w:hAnsi="Arial" w:cs="Arial"/>
                <w:b/>
                <w:sz w:val="20"/>
                <w:szCs w:val="20"/>
              </w:rPr>
            </w:pPr>
            <w:r w:rsidRPr="003A681A">
              <w:rPr>
                <w:rFonts w:ascii="Arial" w:hAnsi="Arial" w:cs="Arial"/>
                <w:sz w:val="20"/>
                <w:szCs w:val="20"/>
              </w:rPr>
              <w:t xml:space="preserve">     </w:t>
            </w:r>
            <w:r w:rsidRPr="003A681A">
              <w:rPr>
                <w:rFonts w:ascii="Arial" w:hAnsi="Arial" w:cs="Arial"/>
                <w:b/>
                <w:sz w:val="20"/>
                <w:szCs w:val="20"/>
              </w:rPr>
              <w:t>ΤΕΥΔ</w:t>
            </w:r>
          </w:p>
        </w:tc>
        <w:tc>
          <w:tcPr>
            <w:tcW w:w="4166" w:type="dxa"/>
            <w:vAlign w:val="center"/>
          </w:tcPr>
          <w:p w:rsidR="003A681A" w:rsidRPr="007660E0" w:rsidRDefault="007660E0" w:rsidP="00D4219D">
            <w:pPr>
              <w:jc w:val="both"/>
              <w:rPr>
                <w:rFonts w:ascii="Arial" w:hAnsi="Arial" w:cs="Arial"/>
                <w:sz w:val="20"/>
                <w:szCs w:val="20"/>
                <w:lang w:val="en-US"/>
              </w:rPr>
            </w:pPr>
            <w:r>
              <w:rPr>
                <w:rFonts w:ascii="Arial" w:hAnsi="Arial" w:cs="Arial"/>
                <w:sz w:val="20"/>
                <w:szCs w:val="20"/>
              </w:rPr>
              <w:t xml:space="preserve">     ΠΑΡΑΡΤΗΜΑ I</w:t>
            </w:r>
            <w:r>
              <w:rPr>
                <w:rFonts w:ascii="Arial" w:hAnsi="Arial" w:cs="Arial"/>
                <w:sz w:val="20"/>
                <w:szCs w:val="20"/>
                <w:lang w:val="en-US"/>
              </w:rPr>
              <w:t>II</w:t>
            </w:r>
          </w:p>
        </w:tc>
      </w:tr>
    </w:tbl>
    <w:p w:rsidR="009C62EF" w:rsidRDefault="009C62EF" w:rsidP="00D4219D">
      <w:pPr>
        <w:pStyle w:val="42"/>
        <w:keepNext/>
        <w:keepLines/>
        <w:shd w:val="clear" w:color="auto" w:fill="auto"/>
        <w:spacing w:line="360" w:lineRule="auto"/>
        <w:jc w:val="both"/>
        <w:rPr>
          <w:rFonts w:ascii="Arial" w:hAnsi="Arial" w:cs="Arial"/>
          <w:sz w:val="20"/>
          <w:szCs w:val="20"/>
        </w:rPr>
      </w:pPr>
    </w:p>
    <w:p w:rsidR="000B56F7" w:rsidRPr="000B56F7" w:rsidRDefault="000B56F7" w:rsidP="00D4219D">
      <w:pPr>
        <w:spacing w:line="360" w:lineRule="auto"/>
        <w:jc w:val="both"/>
        <w:rPr>
          <w:rFonts w:ascii="Arial" w:hAnsi="Arial" w:cs="Arial"/>
          <w:b/>
          <w:sz w:val="22"/>
          <w:szCs w:val="22"/>
        </w:rPr>
      </w:pPr>
      <w:r w:rsidRPr="000B56F7">
        <w:rPr>
          <w:rFonts w:ascii="Arial" w:hAnsi="Arial" w:cs="Arial"/>
          <w:b/>
          <w:sz w:val="22"/>
          <w:szCs w:val="22"/>
        </w:rPr>
        <w:t>ΑΡΘΡΟ 3:  Τρόπος εκτέλεσης της προμήθειας – Προϋπολογισμός.</w:t>
      </w:r>
    </w:p>
    <w:p w:rsidR="000B56F7" w:rsidRPr="005A31D0" w:rsidRDefault="000B56F7" w:rsidP="00D4219D">
      <w:pPr>
        <w:spacing w:line="360" w:lineRule="auto"/>
        <w:jc w:val="both"/>
        <w:rPr>
          <w:rFonts w:ascii="Arial" w:hAnsi="Arial" w:cs="Arial"/>
          <w:b/>
          <w:sz w:val="20"/>
          <w:szCs w:val="20"/>
        </w:rPr>
      </w:pPr>
    </w:p>
    <w:p w:rsidR="000B56F7" w:rsidRPr="00C84F14" w:rsidRDefault="000B56F7" w:rsidP="005A31D0">
      <w:pPr>
        <w:spacing w:line="360" w:lineRule="auto"/>
        <w:jc w:val="both"/>
        <w:rPr>
          <w:rFonts w:ascii="Arial" w:hAnsi="Arial" w:cs="Arial"/>
          <w:sz w:val="20"/>
          <w:szCs w:val="20"/>
        </w:rPr>
      </w:pPr>
      <w:r w:rsidRPr="005A31D0">
        <w:rPr>
          <w:rFonts w:ascii="Arial" w:hAnsi="Arial" w:cs="Arial"/>
          <w:sz w:val="20"/>
          <w:szCs w:val="20"/>
        </w:rPr>
        <w:tab/>
        <w:t xml:space="preserve">Η εκτέλεση της προμήθειας θα γίνει με συνοπτικό διαγωνισμό με κριτήριο ανάθεσης την πλέον συμφέρουσα από οικονομική </w:t>
      </w:r>
      <w:r w:rsidR="00BB6E12" w:rsidRPr="005A31D0">
        <w:rPr>
          <w:rFonts w:ascii="Arial" w:hAnsi="Arial" w:cs="Arial"/>
          <w:sz w:val="20"/>
          <w:szCs w:val="20"/>
        </w:rPr>
        <w:t>άποψη προσφορά μόνο βάσει τιμής,</w:t>
      </w:r>
      <w:r w:rsidR="00BB6E12" w:rsidRPr="005A31D0">
        <w:rPr>
          <w:rFonts w:ascii="Tahoma" w:hAnsi="Tahoma" w:cs="Tahoma"/>
          <w:sz w:val="20"/>
          <w:szCs w:val="20"/>
        </w:rPr>
        <w:t xml:space="preserve"> </w:t>
      </w:r>
      <w:r w:rsidR="005A31D0" w:rsidRPr="005A31D0">
        <w:rPr>
          <w:rFonts w:ascii="Arial" w:hAnsi="Arial" w:cs="Arial"/>
          <w:sz w:val="20"/>
          <w:szCs w:val="20"/>
        </w:rPr>
        <w:t xml:space="preserve">και την ανάδειξη αναδόχου </w:t>
      </w:r>
      <w:r w:rsidR="00D2777D">
        <w:rPr>
          <w:rFonts w:ascii="Arial" w:hAnsi="Arial" w:cs="Arial"/>
          <w:sz w:val="20"/>
          <w:szCs w:val="20"/>
        </w:rPr>
        <w:t>στο σύνολο</w:t>
      </w:r>
      <w:r w:rsidR="005A31D0" w:rsidRPr="005A31D0">
        <w:rPr>
          <w:rFonts w:ascii="Arial" w:hAnsi="Arial" w:cs="Arial"/>
          <w:sz w:val="20"/>
          <w:szCs w:val="20"/>
        </w:rPr>
        <w:t xml:space="preserve"> κάθε ομάδα</w:t>
      </w:r>
      <w:r w:rsidR="00D2777D">
        <w:rPr>
          <w:rFonts w:ascii="Arial" w:hAnsi="Arial" w:cs="Arial"/>
          <w:sz w:val="20"/>
          <w:szCs w:val="20"/>
        </w:rPr>
        <w:t>ς,</w:t>
      </w:r>
      <w:r w:rsidR="005A31D0" w:rsidRPr="005A31D0">
        <w:rPr>
          <w:rFonts w:ascii="Arial" w:hAnsi="Arial" w:cs="Arial"/>
          <w:sz w:val="20"/>
          <w:szCs w:val="20"/>
        </w:rPr>
        <w:t xml:space="preserve"> στο σύνολο </w:t>
      </w:r>
      <w:r w:rsidR="00D2777D">
        <w:rPr>
          <w:rFonts w:ascii="Arial" w:hAnsi="Arial" w:cs="Arial"/>
          <w:sz w:val="20"/>
          <w:szCs w:val="20"/>
        </w:rPr>
        <w:t xml:space="preserve">όμως των επιμέρους </w:t>
      </w:r>
      <w:r w:rsidR="00D2777D" w:rsidRPr="005A31D0">
        <w:rPr>
          <w:rFonts w:ascii="Arial" w:hAnsi="Arial" w:cs="Arial"/>
          <w:sz w:val="20"/>
          <w:szCs w:val="20"/>
        </w:rPr>
        <w:t>ποσοτήτ</w:t>
      </w:r>
      <w:r w:rsidR="00D2777D">
        <w:rPr>
          <w:rFonts w:ascii="Arial" w:hAnsi="Arial" w:cs="Arial"/>
          <w:sz w:val="20"/>
          <w:szCs w:val="20"/>
        </w:rPr>
        <w:t>ων των ειδών που απαρτίζουν την ομάδα</w:t>
      </w:r>
      <w:r w:rsidR="005A31D0" w:rsidRPr="005A31D0">
        <w:rPr>
          <w:rFonts w:ascii="Arial" w:hAnsi="Arial" w:cs="Arial"/>
          <w:sz w:val="20"/>
          <w:szCs w:val="20"/>
        </w:rPr>
        <w:t>.</w:t>
      </w:r>
      <w:r w:rsidR="005A31D0">
        <w:rPr>
          <w:rFonts w:ascii="Arial" w:hAnsi="Arial" w:cs="Arial"/>
          <w:sz w:val="20"/>
          <w:szCs w:val="20"/>
        </w:rPr>
        <w:t xml:space="preserve"> </w:t>
      </w:r>
      <w:r w:rsidRPr="005A31D0">
        <w:rPr>
          <w:rFonts w:ascii="Arial" w:hAnsi="Arial" w:cs="Arial"/>
          <w:sz w:val="20"/>
          <w:szCs w:val="20"/>
        </w:rPr>
        <w:t xml:space="preserve">Η αξία της προμήθειας ανέρχεται στο ποσό των </w:t>
      </w:r>
      <w:r w:rsidR="00D03E06" w:rsidRPr="005A31D0">
        <w:rPr>
          <w:rFonts w:ascii="Arial" w:hAnsi="Arial" w:cs="Arial"/>
          <w:sz w:val="20"/>
          <w:szCs w:val="20"/>
        </w:rPr>
        <w:t>39.998,68</w:t>
      </w:r>
      <w:r w:rsidR="004C1FBA" w:rsidRPr="005A31D0">
        <w:rPr>
          <w:rFonts w:ascii="Arial" w:hAnsi="Arial" w:cs="Arial"/>
          <w:bCs/>
          <w:sz w:val="20"/>
          <w:szCs w:val="20"/>
        </w:rPr>
        <w:t xml:space="preserve">€ </w:t>
      </w:r>
      <w:r w:rsidRPr="005A31D0">
        <w:rPr>
          <w:rFonts w:ascii="Arial" w:hAnsi="Arial" w:cs="Arial"/>
          <w:bCs/>
          <w:sz w:val="20"/>
          <w:szCs w:val="20"/>
        </w:rPr>
        <w:t>€</w:t>
      </w:r>
      <w:r w:rsidRPr="005A31D0">
        <w:rPr>
          <w:rFonts w:ascii="Arial" w:hAnsi="Arial" w:cs="Arial"/>
          <w:sz w:val="20"/>
          <w:szCs w:val="20"/>
        </w:rPr>
        <w:t xml:space="preserve"> συμπεριλαμβανομένου του ΦΠΑ θα βαρύνει δε τ</w:t>
      </w:r>
      <w:r w:rsidR="00D03E06" w:rsidRPr="005A31D0">
        <w:rPr>
          <w:rFonts w:ascii="Arial" w:hAnsi="Arial" w:cs="Arial"/>
          <w:sz w:val="20"/>
          <w:szCs w:val="20"/>
        </w:rPr>
        <w:t>ις</w:t>
      </w:r>
      <w:r w:rsidRPr="005A31D0">
        <w:rPr>
          <w:rFonts w:ascii="Arial" w:hAnsi="Arial" w:cs="Arial"/>
          <w:sz w:val="20"/>
          <w:szCs w:val="20"/>
        </w:rPr>
        <w:t xml:space="preserve"> υπό Κ.Α: </w:t>
      </w:r>
      <w:r w:rsidR="003164FC" w:rsidRPr="005A31D0">
        <w:rPr>
          <w:rFonts w:ascii="Arial" w:hAnsi="Arial" w:cs="Arial"/>
          <w:color w:val="auto"/>
          <w:sz w:val="20"/>
          <w:szCs w:val="20"/>
          <w:lang w:bidi="ar-SA"/>
        </w:rPr>
        <w:t>35.</w:t>
      </w:r>
      <w:r w:rsidR="00D03E06" w:rsidRPr="005A31D0">
        <w:rPr>
          <w:rFonts w:ascii="Arial" w:hAnsi="Arial" w:cs="Arial"/>
          <w:color w:val="auto"/>
          <w:sz w:val="20"/>
          <w:szCs w:val="20"/>
          <w:lang w:bidi="ar-SA"/>
        </w:rPr>
        <w:t>6662.355</w:t>
      </w:r>
      <w:r w:rsidR="003164FC" w:rsidRPr="005A31D0">
        <w:rPr>
          <w:rFonts w:ascii="Arial" w:hAnsi="Arial" w:cs="Arial"/>
          <w:color w:val="auto"/>
          <w:sz w:val="20"/>
          <w:szCs w:val="20"/>
          <w:lang w:bidi="ar-SA"/>
        </w:rPr>
        <w:t xml:space="preserve"> </w:t>
      </w:r>
      <w:r w:rsidR="00AF752D" w:rsidRPr="005A31D0">
        <w:rPr>
          <w:rFonts w:ascii="Arial" w:hAnsi="Arial" w:cs="Arial"/>
          <w:sz w:val="20"/>
          <w:szCs w:val="20"/>
        </w:rPr>
        <w:t>πίστωση</w:t>
      </w:r>
      <w:r w:rsidR="00C84F14" w:rsidRPr="005A31D0">
        <w:rPr>
          <w:rFonts w:ascii="Arial" w:hAnsi="Arial" w:cs="Arial"/>
          <w:sz w:val="20"/>
          <w:szCs w:val="20"/>
        </w:rPr>
        <w:t xml:space="preserve"> </w:t>
      </w:r>
      <w:r w:rsidRPr="005A31D0">
        <w:rPr>
          <w:rFonts w:ascii="Arial" w:hAnsi="Arial" w:cs="Arial"/>
          <w:sz w:val="20"/>
          <w:szCs w:val="20"/>
        </w:rPr>
        <w:t>του προϋπολογ</w:t>
      </w:r>
      <w:r w:rsidR="004C1FBA" w:rsidRPr="005A31D0">
        <w:rPr>
          <w:rFonts w:ascii="Arial" w:hAnsi="Arial" w:cs="Arial"/>
          <w:sz w:val="20"/>
          <w:szCs w:val="20"/>
        </w:rPr>
        <w:t>ισμού του οικονομικού έτους 2017</w:t>
      </w:r>
      <w:r w:rsidRPr="005A31D0">
        <w:rPr>
          <w:rFonts w:ascii="Arial" w:hAnsi="Arial" w:cs="Arial"/>
          <w:sz w:val="20"/>
          <w:szCs w:val="20"/>
        </w:rPr>
        <w:t xml:space="preserve"> του Δήμου</w:t>
      </w:r>
      <w:r w:rsidR="00D03E06" w:rsidRPr="005A31D0">
        <w:rPr>
          <w:rFonts w:ascii="Arial" w:hAnsi="Arial" w:cs="Arial"/>
          <w:sz w:val="20"/>
          <w:szCs w:val="20"/>
        </w:rPr>
        <w:t xml:space="preserve"> για το ποσό των 25.000,00 ευρώ και την υπό ΚΑ 45.6662.45 πίστωση του οικονομικού</w:t>
      </w:r>
      <w:r w:rsidR="00D03E06">
        <w:rPr>
          <w:rFonts w:ascii="Arial" w:hAnsi="Arial" w:cs="Arial"/>
          <w:sz w:val="20"/>
          <w:szCs w:val="20"/>
        </w:rPr>
        <w:t xml:space="preserve"> έτους 2017 για το ποσό των 14.998,68 ευρώ.</w:t>
      </w:r>
    </w:p>
    <w:p w:rsidR="000B56F7" w:rsidRPr="000B56F7" w:rsidRDefault="00BB6E12" w:rsidP="00D4219D">
      <w:pPr>
        <w:spacing w:line="360" w:lineRule="auto"/>
        <w:ind w:firstLine="720"/>
        <w:contextualSpacing/>
        <w:jc w:val="both"/>
        <w:rPr>
          <w:rFonts w:ascii="Arial" w:hAnsi="Arial" w:cs="Arial"/>
          <w:sz w:val="20"/>
          <w:szCs w:val="20"/>
        </w:rPr>
      </w:pPr>
      <w:r>
        <w:rPr>
          <w:rFonts w:ascii="Arial" w:hAnsi="Arial" w:cs="Arial"/>
          <w:sz w:val="20"/>
          <w:szCs w:val="20"/>
        </w:rPr>
        <w:t>Τα</w:t>
      </w:r>
      <w:r w:rsidR="000B56F7" w:rsidRPr="000B56F7">
        <w:rPr>
          <w:rFonts w:ascii="Arial" w:hAnsi="Arial" w:cs="Arial"/>
          <w:sz w:val="20"/>
          <w:szCs w:val="20"/>
        </w:rPr>
        <w:t xml:space="preserve"> υπό προμήθεια </w:t>
      </w:r>
      <w:r>
        <w:rPr>
          <w:rFonts w:ascii="Arial" w:hAnsi="Arial" w:cs="Arial"/>
          <w:sz w:val="20"/>
          <w:szCs w:val="20"/>
        </w:rPr>
        <w:t>είδη</w:t>
      </w:r>
      <w:r w:rsidR="003164FC">
        <w:rPr>
          <w:rFonts w:ascii="Arial" w:hAnsi="Arial" w:cs="Arial"/>
          <w:sz w:val="20"/>
          <w:szCs w:val="20"/>
        </w:rPr>
        <w:t xml:space="preserve"> και οι τεχνικές τους</w:t>
      </w:r>
      <w:r w:rsidR="000B56F7" w:rsidRPr="000B56F7">
        <w:rPr>
          <w:rFonts w:ascii="Arial" w:hAnsi="Arial" w:cs="Arial"/>
          <w:sz w:val="20"/>
          <w:szCs w:val="20"/>
        </w:rPr>
        <w:t xml:space="preserve"> προδιαγραφές, αναφέρονται αναλυτικά στην </w:t>
      </w:r>
      <w:r w:rsidR="00D03E06">
        <w:rPr>
          <w:rFonts w:ascii="Arial" w:hAnsi="Arial" w:cs="Arial"/>
          <w:sz w:val="20"/>
          <w:szCs w:val="20"/>
        </w:rPr>
        <w:t>4</w:t>
      </w:r>
      <w:r w:rsidR="00F3769D">
        <w:rPr>
          <w:rFonts w:ascii="Arial" w:hAnsi="Arial" w:cs="Arial"/>
          <w:sz w:val="20"/>
          <w:szCs w:val="20"/>
        </w:rPr>
        <w:t>9</w:t>
      </w:r>
      <w:r w:rsidR="00456DEE">
        <w:rPr>
          <w:rFonts w:ascii="Arial" w:hAnsi="Arial" w:cs="Arial"/>
          <w:sz w:val="20"/>
          <w:szCs w:val="20"/>
        </w:rPr>
        <w:t>/2017</w:t>
      </w:r>
      <w:r w:rsidR="000B56F7" w:rsidRPr="000B56F7">
        <w:rPr>
          <w:rFonts w:ascii="Arial" w:hAnsi="Arial" w:cs="Arial"/>
          <w:sz w:val="20"/>
          <w:szCs w:val="20"/>
        </w:rPr>
        <w:t xml:space="preserve"> μελέτη της Διεύθυνσης Περιβάλλοντος &amp; Ποιότητας Ζωής, η οποία και αποτελεί επίσης αναπόσπαστο μέρος της παρούσας διακήρυξης.</w:t>
      </w:r>
    </w:p>
    <w:p w:rsidR="000B56F7" w:rsidRPr="000B56F7" w:rsidRDefault="000B56F7" w:rsidP="00D4219D">
      <w:pPr>
        <w:pStyle w:val="af5"/>
        <w:spacing w:line="360" w:lineRule="auto"/>
        <w:ind w:firstLine="0"/>
        <w:rPr>
          <w:rFonts w:ascii="Arial" w:hAnsi="Arial" w:cs="Arial"/>
          <w:b/>
          <w:bCs/>
          <w:sz w:val="20"/>
        </w:rPr>
      </w:pPr>
    </w:p>
    <w:p w:rsidR="000B56F7" w:rsidRPr="00893796" w:rsidRDefault="000B56F7" w:rsidP="00D4219D">
      <w:pPr>
        <w:spacing w:line="360" w:lineRule="auto"/>
        <w:jc w:val="both"/>
        <w:rPr>
          <w:rFonts w:ascii="Arial" w:hAnsi="Arial" w:cs="Arial"/>
          <w:b/>
          <w:sz w:val="22"/>
          <w:szCs w:val="22"/>
        </w:rPr>
      </w:pPr>
      <w:r w:rsidRPr="00893796">
        <w:rPr>
          <w:rFonts w:ascii="Arial" w:hAnsi="Arial" w:cs="Arial"/>
          <w:b/>
          <w:sz w:val="22"/>
          <w:szCs w:val="22"/>
        </w:rPr>
        <w:t>ΑΡΘΡΟ 4:  Αναθέτουσα αρχή</w:t>
      </w:r>
    </w:p>
    <w:tbl>
      <w:tblPr>
        <w:tblW w:w="0" w:type="auto"/>
        <w:jc w:val="center"/>
        <w:tblInd w:w="108" w:type="dxa"/>
        <w:tblLayout w:type="fixed"/>
        <w:tblLook w:val="0000"/>
      </w:tblPr>
      <w:tblGrid>
        <w:gridCol w:w="4189"/>
        <w:gridCol w:w="3992"/>
      </w:tblGrid>
      <w:tr w:rsidR="000B56F7" w:rsidTr="000B56F7">
        <w:trPr>
          <w:trHeight w:val="30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Επωνυμία</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Default="000B56F7" w:rsidP="00D4219D">
            <w:pPr>
              <w:pStyle w:val="normalwithoutspacing"/>
              <w:snapToGrid w:val="0"/>
            </w:pPr>
            <w:r>
              <w:t>Δήμος Περιστερίου</w:t>
            </w:r>
          </w:p>
        </w:tc>
      </w:tr>
      <w:tr w:rsidR="000B56F7" w:rsidRPr="0025220B" w:rsidTr="000B56F7">
        <w:trPr>
          <w:trHeight w:val="29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Ταχυδρομική διεύθυνση</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Default="000B56F7" w:rsidP="00D4219D">
            <w:pPr>
              <w:pStyle w:val="normalwithoutspacing"/>
              <w:snapToGrid w:val="0"/>
            </w:pPr>
            <w:r>
              <w:t>Αγ. Βασιλείου 62</w:t>
            </w:r>
          </w:p>
        </w:tc>
      </w:tr>
      <w:tr w:rsidR="000B56F7" w:rsidRPr="0025220B" w:rsidTr="000B56F7">
        <w:trPr>
          <w:trHeight w:val="30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Πόλη</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Default="000B56F7" w:rsidP="00D4219D">
            <w:pPr>
              <w:pStyle w:val="normalwithoutspacing"/>
              <w:snapToGrid w:val="0"/>
            </w:pPr>
            <w:r>
              <w:t>Αθήνα</w:t>
            </w:r>
          </w:p>
        </w:tc>
      </w:tr>
      <w:tr w:rsidR="000B56F7" w:rsidRPr="0025220B" w:rsidTr="000B56F7">
        <w:trPr>
          <w:trHeight w:val="29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Ταχυδρομικός Κωδικός</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Default="000B56F7" w:rsidP="00D4219D">
            <w:pPr>
              <w:pStyle w:val="normalwithoutspacing"/>
              <w:snapToGrid w:val="0"/>
            </w:pPr>
            <w:r>
              <w:t>12135</w:t>
            </w:r>
          </w:p>
        </w:tc>
      </w:tr>
      <w:tr w:rsidR="000B56F7" w:rsidRPr="0025220B" w:rsidTr="000B56F7">
        <w:trPr>
          <w:trHeight w:val="30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Τηλέφωνο</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Pr="00EE7B33" w:rsidRDefault="000B56F7" w:rsidP="00D4219D">
            <w:pPr>
              <w:pStyle w:val="normalwithoutspacing"/>
              <w:snapToGrid w:val="0"/>
            </w:pPr>
            <w:r>
              <w:t>210-57016</w:t>
            </w:r>
            <w:r w:rsidR="00EE7B33">
              <w:t>02</w:t>
            </w:r>
          </w:p>
        </w:tc>
      </w:tr>
      <w:tr w:rsidR="000B56F7" w:rsidRPr="0025220B" w:rsidTr="000B56F7">
        <w:trPr>
          <w:trHeight w:val="29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Φαξ</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Default="000B56F7" w:rsidP="00D4219D">
            <w:pPr>
              <w:pStyle w:val="normalwithoutspacing"/>
              <w:snapToGrid w:val="0"/>
            </w:pPr>
            <w:r>
              <w:t>210-5701640</w:t>
            </w:r>
          </w:p>
        </w:tc>
      </w:tr>
      <w:tr w:rsidR="000B56F7" w:rsidRPr="0025220B" w:rsidTr="000B56F7">
        <w:trPr>
          <w:trHeight w:val="30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 xml:space="preserve">Ηλεκτρονικό Ταχυδρομείο </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Pr="00E20A82" w:rsidRDefault="00FA72AD" w:rsidP="00D4219D">
            <w:pPr>
              <w:pStyle w:val="normalwithoutspacing"/>
              <w:snapToGrid w:val="0"/>
              <w:rPr>
                <w:lang w:val="en-US"/>
              </w:rPr>
            </w:pPr>
            <w:hyperlink r:id="rId10" w:history="1">
              <w:r w:rsidR="000B56F7" w:rsidRPr="00BA5711">
                <w:rPr>
                  <w:rStyle w:val="-"/>
                </w:rPr>
                <w:t>p</w:t>
              </w:r>
              <w:r w:rsidR="000B56F7" w:rsidRPr="00BA5711">
                <w:rPr>
                  <w:rStyle w:val="-"/>
                  <w:lang w:val="en-US"/>
                </w:rPr>
                <w:t>rasino@peristeri.gr</w:t>
              </w:r>
            </w:hyperlink>
            <w:r w:rsidR="000B56F7">
              <w:rPr>
                <w:lang w:val="en-US"/>
              </w:rPr>
              <w:t xml:space="preserve"> </w:t>
            </w:r>
          </w:p>
        </w:tc>
      </w:tr>
      <w:tr w:rsidR="000B56F7" w:rsidRPr="0025220B" w:rsidTr="000B56F7">
        <w:trPr>
          <w:trHeight w:val="29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Αρμόδιος για πληροφορίες</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Pr="00B30637" w:rsidRDefault="000B56F7" w:rsidP="00D4219D">
            <w:pPr>
              <w:pStyle w:val="normalwithoutspacing"/>
              <w:snapToGrid w:val="0"/>
            </w:pPr>
            <w:r>
              <w:t xml:space="preserve">Κωνσταντίνος </w:t>
            </w:r>
            <w:proofErr w:type="spellStart"/>
            <w:r>
              <w:t>Μίχας</w:t>
            </w:r>
            <w:proofErr w:type="spellEnd"/>
          </w:p>
        </w:tc>
      </w:tr>
      <w:tr w:rsidR="000B56F7" w:rsidRPr="0025220B" w:rsidTr="000B56F7">
        <w:trPr>
          <w:trHeight w:val="319"/>
          <w:jc w:val="center"/>
        </w:trPr>
        <w:tc>
          <w:tcPr>
            <w:tcW w:w="4189" w:type="dxa"/>
            <w:tcBorders>
              <w:top w:val="single" w:sz="4" w:space="0" w:color="000000"/>
              <w:left w:val="single" w:sz="4" w:space="0" w:color="000000"/>
              <w:bottom w:val="single" w:sz="4" w:space="0" w:color="000000"/>
            </w:tcBorders>
            <w:shd w:val="clear" w:color="auto" w:fill="auto"/>
          </w:tcPr>
          <w:p w:rsidR="000B56F7" w:rsidRDefault="000B56F7" w:rsidP="00D4219D">
            <w:pPr>
              <w:pStyle w:val="normalwithoutspacing"/>
            </w:pPr>
            <w:r>
              <w:t>Γενική Διεύθυνση στο διαδίκτυο  (URL)</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0B56F7" w:rsidRPr="00E20A82" w:rsidRDefault="00FA72AD" w:rsidP="00D4219D">
            <w:pPr>
              <w:pStyle w:val="normalwithoutspacing"/>
              <w:snapToGrid w:val="0"/>
              <w:rPr>
                <w:lang w:val="en-US"/>
              </w:rPr>
            </w:pPr>
            <w:hyperlink r:id="rId11" w:history="1">
              <w:r w:rsidR="006F27AF" w:rsidRPr="00BC260E">
                <w:rPr>
                  <w:rStyle w:val="-"/>
                  <w:lang w:val="en-US"/>
                </w:rPr>
                <w:t>www</w:t>
              </w:r>
              <w:r w:rsidR="006F27AF" w:rsidRPr="00BC260E">
                <w:rPr>
                  <w:rStyle w:val="-"/>
                </w:rPr>
                <w:t>.</w:t>
              </w:r>
              <w:r w:rsidR="006F27AF" w:rsidRPr="00BC260E">
                <w:rPr>
                  <w:rStyle w:val="-"/>
                  <w:lang w:val="en-US"/>
                </w:rPr>
                <w:t>peristeri.gr</w:t>
              </w:r>
            </w:hyperlink>
            <w:r w:rsidR="000B56F7">
              <w:rPr>
                <w:lang w:val="en-US"/>
              </w:rPr>
              <w:t xml:space="preserve"> </w:t>
            </w:r>
          </w:p>
        </w:tc>
      </w:tr>
    </w:tbl>
    <w:p w:rsidR="000B56F7" w:rsidRPr="000B56F7" w:rsidRDefault="000B56F7" w:rsidP="00D4219D">
      <w:pPr>
        <w:pStyle w:val="af5"/>
        <w:spacing w:line="360" w:lineRule="auto"/>
        <w:ind w:firstLine="0"/>
        <w:rPr>
          <w:rFonts w:ascii="Arial" w:hAnsi="Arial" w:cs="Arial"/>
          <w:b/>
          <w:bCs/>
          <w:sz w:val="20"/>
        </w:rPr>
      </w:pPr>
    </w:p>
    <w:p w:rsidR="000B56F7" w:rsidRPr="00B468BC" w:rsidRDefault="000B56F7" w:rsidP="00D4219D">
      <w:pPr>
        <w:spacing w:line="360" w:lineRule="auto"/>
        <w:jc w:val="both"/>
        <w:rPr>
          <w:rFonts w:ascii="Arial" w:hAnsi="Arial" w:cs="Arial"/>
          <w:b/>
          <w:sz w:val="22"/>
          <w:szCs w:val="22"/>
        </w:rPr>
      </w:pPr>
      <w:r w:rsidRPr="00B468BC">
        <w:rPr>
          <w:rFonts w:ascii="Arial" w:hAnsi="Arial" w:cs="Arial"/>
          <w:b/>
          <w:sz w:val="22"/>
          <w:szCs w:val="22"/>
        </w:rPr>
        <w:t>ΑΡΘΡΟ 5:  Χρόνος και τόπος που θα γίνει ο διαγωνισμός.</w:t>
      </w:r>
    </w:p>
    <w:p w:rsidR="000B56F7" w:rsidRPr="000B56F7" w:rsidRDefault="000B56F7" w:rsidP="00D4219D">
      <w:pPr>
        <w:spacing w:line="360" w:lineRule="auto"/>
        <w:jc w:val="both"/>
        <w:rPr>
          <w:rFonts w:ascii="Arial" w:hAnsi="Arial" w:cs="Arial"/>
          <w:b/>
          <w:sz w:val="20"/>
          <w:szCs w:val="20"/>
        </w:rPr>
      </w:pP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 xml:space="preserve">Ο διαγωνισμός θα διενεργηθεί στο χώρο του Δημοτικού Σταθμού Αυτοκινήτων, Αγ. Βασιλείου 62 </w:t>
      </w:r>
      <w:r w:rsidR="00B468BC" w:rsidRPr="00122752">
        <w:rPr>
          <w:rFonts w:ascii="Arial" w:hAnsi="Arial" w:cs="Arial"/>
          <w:b/>
          <w:sz w:val="20"/>
          <w:szCs w:val="20"/>
        </w:rPr>
        <w:t xml:space="preserve">στις </w:t>
      </w:r>
      <w:r w:rsidR="00571EA6" w:rsidRPr="00571EA6">
        <w:rPr>
          <w:rFonts w:ascii="Arial" w:hAnsi="Arial" w:cs="Arial"/>
          <w:b/>
          <w:sz w:val="20"/>
          <w:szCs w:val="20"/>
        </w:rPr>
        <w:t xml:space="preserve">  /</w:t>
      </w:r>
      <w:r w:rsidR="00571EA6">
        <w:rPr>
          <w:rFonts w:ascii="Arial" w:hAnsi="Arial" w:cs="Arial"/>
          <w:b/>
          <w:sz w:val="20"/>
          <w:szCs w:val="20"/>
        </w:rPr>
        <w:t>1</w:t>
      </w:r>
      <w:r w:rsidR="00571EA6" w:rsidRPr="00571EA6">
        <w:rPr>
          <w:rFonts w:ascii="Arial" w:hAnsi="Arial" w:cs="Arial"/>
          <w:b/>
          <w:sz w:val="20"/>
          <w:szCs w:val="20"/>
        </w:rPr>
        <w:t>1/2017</w:t>
      </w:r>
      <w:r w:rsidR="00122752" w:rsidRPr="00122752">
        <w:rPr>
          <w:rFonts w:ascii="Arial" w:hAnsi="Arial" w:cs="Arial"/>
          <w:b/>
          <w:sz w:val="20"/>
          <w:szCs w:val="20"/>
        </w:rPr>
        <w:t xml:space="preserve"> </w:t>
      </w:r>
      <w:r w:rsidRPr="00631788">
        <w:rPr>
          <w:rFonts w:ascii="Arial" w:hAnsi="Arial" w:cs="Arial"/>
          <w:b/>
          <w:color w:val="FF0000"/>
          <w:sz w:val="20"/>
          <w:szCs w:val="20"/>
        </w:rPr>
        <w:t xml:space="preserve"> </w:t>
      </w:r>
      <w:r w:rsidR="00571EA6" w:rsidRPr="00571EA6">
        <w:rPr>
          <w:rFonts w:ascii="Arial" w:hAnsi="Arial" w:cs="Arial"/>
          <w:b/>
          <w:color w:val="FF0000"/>
          <w:sz w:val="20"/>
          <w:szCs w:val="20"/>
        </w:rPr>
        <w:t xml:space="preserve">    </w:t>
      </w:r>
      <w:r w:rsidRPr="00571EA6">
        <w:rPr>
          <w:rFonts w:ascii="Arial" w:hAnsi="Arial" w:cs="Arial"/>
          <w:b/>
          <w:color w:val="auto"/>
          <w:sz w:val="20"/>
          <w:szCs w:val="20"/>
        </w:rPr>
        <w:t xml:space="preserve">ημέρα </w:t>
      </w:r>
      <w:r w:rsidR="00A00668" w:rsidRPr="00571EA6">
        <w:rPr>
          <w:rFonts w:ascii="Arial" w:hAnsi="Arial" w:cs="Arial"/>
          <w:b/>
          <w:color w:val="auto"/>
          <w:sz w:val="20"/>
          <w:szCs w:val="20"/>
        </w:rPr>
        <w:t xml:space="preserve"> </w:t>
      </w:r>
      <w:r w:rsidR="00571EA6" w:rsidRPr="00571EA6">
        <w:rPr>
          <w:rFonts w:ascii="Arial" w:hAnsi="Arial" w:cs="Arial"/>
          <w:b/>
          <w:color w:val="auto"/>
          <w:sz w:val="20"/>
          <w:szCs w:val="20"/>
        </w:rPr>
        <w:t xml:space="preserve">         </w:t>
      </w:r>
      <w:r w:rsidRPr="00571EA6">
        <w:rPr>
          <w:rFonts w:ascii="Arial" w:hAnsi="Arial" w:cs="Arial"/>
          <w:b/>
          <w:color w:val="auto"/>
          <w:sz w:val="20"/>
          <w:szCs w:val="20"/>
        </w:rPr>
        <w:t xml:space="preserve">και από ώρα </w:t>
      </w:r>
      <w:r w:rsidR="00D03E06" w:rsidRPr="00571EA6">
        <w:rPr>
          <w:rFonts w:ascii="Arial" w:hAnsi="Arial" w:cs="Arial"/>
          <w:b/>
          <w:color w:val="auto"/>
          <w:sz w:val="20"/>
          <w:szCs w:val="20"/>
        </w:rPr>
        <w:t>……</w:t>
      </w:r>
      <w:r w:rsidRPr="000B56F7">
        <w:rPr>
          <w:rFonts w:ascii="Arial" w:hAnsi="Arial" w:cs="Arial"/>
          <w:sz w:val="20"/>
          <w:szCs w:val="20"/>
        </w:rPr>
        <w:t xml:space="preserve"> </w:t>
      </w:r>
      <w:r w:rsidR="00571EA6" w:rsidRPr="00571EA6">
        <w:rPr>
          <w:rFonts w:ascii="Arial" w:hAnsi="Arial" w:cs="Arial"/>
          <w:sz w:val="20"/>
          <w:szCs w:val="20"/>
        </w:rPr>
        <w:t xml:space="preserve">    </w:t>
      </w:r>
      <w:r w:rsidRPr="000B56F7">
        <w:rPr>
          <w:rFonts w:ascii="Arial" w:hAnsi="Arial" w:cs="Arial"/>
          <w:sz w:val="20"/>
          <w:szCs w:val="20"/>
        </w:rPr>
        <w:t>ενώπιον της Αρμόδιας επιτροπής. Η αποσφράγιση πραγματοποιείται αμέσως μετά το χρόνο λήξης της υποβολής προσφορών.</w:t>
      </w:r>
    </w:p>
    <w:p w:rsidR="000B56F7" w:rsidRPr="000B56F7" w:rsidRDefault="000B56F7" w:rsidP="00D4219D">
      <w:pPr>
        <w:pStyle w:val="af5"/>
        <w:spacing w:line="360" w:lineRule="auto"/>
        <w:ind w:firstLine="0"/>
        <w:rPr>
          <w:rFonts w:ascii="Arial" w:hAnsi="Arial" w:cs="Arial"/>
          <w:b/>
          <w:bCs/>
          <w:sz w:val="20"/>
        </w:rPr>
      </w:pPr>
    </w:p>
    <w:p w:rsidR="000B56F7" w:rsidRPr="001E0E63" w:rsidRDefault="000B56F7" w:rsidP="00D4219D">
      <w:pPr>
        <w:spacing w:line="360" w:lineRule="auto"/>
        <w:jc w:val="both"/>
        <w:rPr>
          <w:rFonts w:ascii="Arial" w:hAnsi="Arial" w:cs="Arial"/>
          <w:b/>
          <w:sz w:val="22"/>
          <w:szCs w:val="22"/>
        </w:rPr>
      </w:pPr>
      <w:r w:rsidRPr="001E0E63">
        <w:rPr>
          <w:rFonts w:ascii="Arial" w:hAnsi="Arial" w:cs="Arial"/>
          <w:b/>
          <w:sz w:val="22"/>
          <w:szCs w:val="22"/>
        </w:rPr>
        <w:t xml:space="preserve">ΑΡΘΡΟ 6:  Επιτροπή διαγωνισμού – Ενστάσεων - Πληροφορίες </w:t>
      </w:r>
    </w:p>
    <w:p w:rsidR="000B56F7" w:rsidRPr="000B56F7" w:rsidRDefault="000B56F7" w:rsidP="00D4219D">
      <w:pPr>
        <w:spacing w:line="360" w:lineRule="auto"/>
        <w:jc w:val="both"/>
        <w:rPr>
          <w:rFonts w:ascii="Arial" w:hAnsi="Arial" w:cs="Arial"/>
          <w:b/>
          <w:sz w:val="20"/>
          <w:szCs w:val="20"/>
        </w:rPr>
      </w:pPr>
    </w:p>
    <w:p w:rsidR="000B56F7" w:rsidRPr="000B56F7" w:rsidRDefault="000B56F7" w:rsidP="00D4219D">
      <w:pPr>
        <w:spacing w:line="360" w:lineRule="auto"/>
        <w:jc w:val="both"/>
        <w:rPr>
          <w:rFonts w:ascii="Arial" w:hAnsi="Arial" w:cs="Arial"/>
          <w:spacing w:val="-16"/>
          <w:sz w:val="20"/>
          <w:szCs w:val="20"/>
        </w:rPr>
      </w:pPr>
      <w:r w:rsidRPr="000B56F7">
        <w:rPr>
          <w:rFonts w:ascii="Arial" w:hAnsi="Arial" w:cs="Arial"/>
          <w:sz w:val="20"/>
          <w:szCs w:val="20"/>
        </w:rPr>
        <w:tab/>
      </w:r>
      <w:r w:rsidRPr="000B56F7">
        <w:rPr>
          <w:rFonts w:ascii="Arial" w:hAnsi="Arial" w:cs="Arial"/>
          <w:spacing w:val="-16"/>
          <w:sz w:val="20"/>
          <w:szCs w:val="20"/>
        </w:rPr>
        <w:t xml:space="preserve">Η Επιτροπή διενέργειας του διαγωνισμού ορίστηκε με την </w:t>
      </w:r>
      <w:r w:rsidR="003356F0" w:rsidRPr="003356F0">
        <w:rPr>
          <w:rFonts w:ascii="Arial" w:hAnsi="Arial" w:cs="Arial"/>
          <w:sz w:val="20"/>
          <w:szCs w:val="20"/>
        </w:rPr>
        <w:t>614</w:t>
      </w:r>
      <w:r w:rsidRPr="000B56F7">
        <w:rPr>
          <w:rFonts w:ascii="Arial" w:hAnsi="Arial" w:cs="Arial"/>
          <w:sz w:val="20"/>
          <w:szCs w:val="20"/>
        </w:rPr>
        <w:t>/201</w:t>
      </w:r>
      <w:r w:rsidR="003356F0" w:rsidRPr="003356F0">
        <w:rPr>
          <w:rFonts w:ascii="Arial" w:hAnsi="Arial" w:cs="Arial"/>
          <w:sz w:val="20"/>
          <w:szCs w:val="20"/>
        </w:rPr>
        <w:t>7</w:t>
      </w:r>
      <w:r w:rsidRPr="000B56F7">
        <w:rPr>
          <w:rFonts w:ascii="Arial" w:hAnsi="Arial" w:cs="Arial"/>
          <w:spacing w:val="-16"/>
          <w:sz w:val="20"/>
          <w:szCs w:val="20"/>
        </w:rPr>
        <w:t xml:space="preserve"> πράξη της Οικονομικής Επιτροπής.</w:t>
      </w:r>
    </w:p>
    <w:p w:rsidR="000B56F7" w:rsidRPr="000B56F7" w:rsidRDefault="000B56F7" w:rsidP="00D4219D">
      <w:pPr>
        <w:spacing w:line="360" w:lineRule="auto"/>
        <w:ind w:firstLine="720"/>
        <w:jc w:val="both"/>
        <w:rPr>
          <w:rFonts w:ascii="Arial" w:hAnsi="Arial" w:cs="Arial"/>
          <w:spacing w:val="-16"/>
          <w:sz w:val="20"/>
          <w:szCs w:val="20"/>
        </w:rPr>
      </w:pPr>
      <w:r w:rsidRPr="000B56F7">
        <w:rPr>
          <w:rFonts w:ascii="Arial" w:hAnsi="Arial" w:cs="Arial"/>
          <w:spacing w:val="-16"/>
          <w:sz w:val="20"/>
          <w:szCs w:val="20"/>
        </w:rPr>
        <w:lastRenderedPageBreak/>
        <w:t xml:space="preserve">Η Επιτροπή εξέτασης ενστάσεων του διαγωνισμού ορίστηκε με την </w:t>
      </w:r>
      <w:r w:rsidR="003356F0" w:rsidRPr="0013709A">
        <w:rPr>
          <w:rFonts w:ascii="Arial" w:hAnsi="Arial" w:cs="Arial"/>
          <w:color w:val="auto"/>
          <w:sz w:val="20"/>
          <w:szCs w:val="20"/>
        </w:rPr>
        <w:t>614</w:t>
      </w:r>
      <w:r w:rsidRPr="0013709A">
        <w:rPr>
          <w:rFonts w:ascii="Arial" w:hAnsi="Arial" w:cs="Arial"/>
          <w:color w:val="auto"/>
          <w:sz w:val="20"/>
          <w:szCs w:val="20"/>
        </w:rPr>
        <w:t>/201</w:t>
      </w:r>
      <w:r w:rsidR="003356F0" w:rsidRPr="0013709A">
        <w:rPr>
          <w:rFonts w:ascii="Arial" w:hAnsi="Arial" w:cs="Arial"/>
          <w:color w:val="auto"/>
          <w:sz w:val="20"/>
          <w:szCs w:val="20"/>
        </w:rPr>
        <w:t>7</w:t>
      </w:r>
      <w:r w:rsidRPr="000B56F7">
        <w:rPr>
          <w:rFonts w:ascii="Arial" w:hAnsi="Arial" w:cs="Arial"/>
          <w:spacing w:val="-16"/>
          <w:sz w:val="20"/>
          <w:szCs w:val="20"/>
        </w:rPr>
        <w:t xml:space="preserve"> πράξη της Οικονομικής Επιτροπής.</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 xml:space="preserve">Πληροφορίες ή έγγραφα σχετικά με τον διαγωνισμό μπορούν να ζητηθούν από το τμήμα </w:t>
      </w:r>
      <w:r w:rsidR="001E0E63" w:rsidRPr="0091690D">
        <w:rPr>
          <w:rFonts w:ascii="Arial" w:hAnsi="Arial" w:cs="Arial"/>
          <w:bCs/>
          <w:sz w:val="20"/>
        </w:rPr>
        <w:t xml:space="preserve">Διαχείρισης </w:t>
      </w:r>
      <w:r w:rsidR="001E0E63">
        <w:rPr>
          <w:rFonts w:ascii="Arial" w:hAnsi="Arial" w:cs="Arial"/>
          <w:bCs/>
          <w:sz w:val="20"/>
        </w:rPr>
        <w:t xml:space="preserve">Πρασίνου </w:t>
      </w:r>
      <w:r w:rsidR="001E0E63" w:rsidRPr="0091690D">
        <w:rPr>
          <w:rFonts w:ascii="Arial" w:hAnsi="Arial" w:cs="Arial"/>
          <w:bCs/>
          <w:sz w:val="20"/>
        </w:rPr>
        <w:t xml:space="preserve">&amp; </w:t>
      </w:r>
      <w:r w:rsidR="001E0E63">
        <w:rPr>
          <w:rFonts w:ascii="Arial" w:hAnsi="Arial" w:cs="Arial"/>
          <w:bCs/>
          <w:sz w:val="20"/>
        </w:rPr>
        <w:t>Παιδικών χαρών</w:t>
      </w:r>
      <w:r w:rsidRPr="000B56F7">
        <w:rPr>
          <w:rFonts w:ascii="Arial" w:hAnsi="Arial" w:cs="Arial"/>
          <w:sz w:val="20"/>
          <w:szCs w:val="20"/>
        </w:rPr>
        <w:t xml:space="preserve"> της Διεύθυνσης Περιβάλλοντος &amp; Ποιότητας Ζωής του Δήμου, στην οδό Αγ. Βασιλείου 62 Περιστέρι, 1</w:t>
      </w:r>
      <w:r w:rsidRPr="000B56F7">
        <w:rPr>
          <w:rFonts w:ascii="Arial" w:hAnsi="Arial" w:cs="Arial"/>
          <w:sz w:val="20"/>
          <w:szCs w:val="20"/>
          <w:vertAlign w:val="superscript"/>
        </w:rPr>
        <w:t>ος</w:t>
      </w:r>
      <w:r w:rsidRPr="000B56F7">
        <w:rPr>
          <w:rFonts w:ascii="Arial" w:hAnsi="Arial" w:cs="Arial"/>
          <w:sz w:val="20"/>
          <w:szCs w:val="20"/>
        </w:rPr>
        <w:t xml:space="preserve"> όροφος, αρμόδιος υπάλληλος ο κ. </w:t>
      </w:r>
      <w:r w:rsidR="001E0E63">
        <w:rPr>
          <w:rFonts w:ascii="Arial" w:hAnsi="Arial" w:cs="Arial"/>
          <w:sz w:val="20"/>
          <w:szCs w:val="20"/>
        </w:rPr>
        <w:t xml:space="preserve">Κων/νος </w:t>
      </w:r>
      <w:proofErr w:type="spellStart"/>
      <w:r w:rsidR="001E0E63">
        <w:rPr>
          <w:rFonts w:ascii="Arial" w:hAnsi="Arial" w:cs="Arial"/>
          <w:sz w:val="20"/>
          <w:szCs w:val="20"/>
        </w:rPr>
        <w:t>Μίχας</w:t>
      </w:r>
      <w:proofErr w:type="spellEnd"/>
      <w:r w:rsidRPr="000B56F7">
        <w:rPr>
          <w:rFonts w:ascii="Arial" w:hAnsi="Arial" w:cs="Arial"/>
          <w:sz w:val="20"/>
          <w:szCs w:val="20"/>
        </w:rPr>
        <w:t>, στο τηλέφωνο 210-570160</w:t>
      </w:r>
      <w:r w:rsidR="001E0E63">
        <w:rPr>
          <w:rFonts w:ascii="Arial" w:hAnsi="Arial" w:cs="Arial"/>
          <w:sz w:val="20"/>
          <w:szCs w:val="20"/>
        </w:rPr>
        <w:t>2</w:t>
      </w:r>
      <w:r w:rsidRPr="000B56F7">
        <w:rPr>
          <w:rFonts w:ascii="Arial" w:hAnsi="Arial" w:cs="Arial"/>
          <w:sz w:val="20"/>
          <w:szCs w:val="20"/>
        </w:rPr>
        <w:t xml:space="preserve"> και </w:t>
      </w:r>
      <w:proofErr w:type="spellStart"/>
      <w:r w:rsidRPr="000B56F7">
        <w:rPr>
          <w:rFonts w:ascii="Arial" w:hAnsi="Arial" w:cs="Arial"/>
          <w:sz w:val="20"/>
          <w:szCs w:val="20"/>
        </w:rPr>
        <w:t>fax</w:t>
      </w:r>
      <w:proofErr w:type="spellEnd"/>
      <w:r w:rsidRPr="000B56F7">
        <w:rPr>
          <w:rFonts w:ascii="Arial" w:hAnsi="Arial" w:cs="Arial"/>
          <w:sz w:val="20"/>
          <w:szCs w:val="20"/>
        </w:rPr>
        <w:t xml:space="preserve"> 210-57</w:t>
      </w:r>
      <w:r w:rsidR="001E0E63">
        <w:rPr>
          <w:rFonts w:ascii="Arial" w:hAnsi="Arial" w:cs="Arial"/>
          <w:sz w:val="20"/>
          <w:szCs w:val="20"/>
        </w:rPr>
        <w:t>01640</w:t>
      </w:r>
      <w:r w:rsidRPr="000B56F7">
        <w:rPr>
          <w:rFonts w:ascii="Arial" w:hAnsi="Arial" w:cs="Arial"/>
          <w:sz w:val="20"/>
          <w:szCs w:val="20"/>
        </w:rPr>
        <w:t>.</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 xml:space="preserve">Η διάθεση των τευχών του διαγωνισμού γίνεται ατελώς από το τμήμα </w:t>
      </w:r>
      <w:r w:rsidR="001E0E63" w:rsidRPr="0091690D">
        <w:rPr>
          <w:rFonts w:ascii="Arial" w:hAnsi="Arial" w:cs="Arial"/>
          <w:bCs/>
          <w:sz w:val="20"/>
        </w:rPr>
        <w:t xml:space="preserve">Διαχείρισης </w:t>
      </w:r>
      <w:r w:rsidR="001E0E63">
        <w:rPr>
          <w:rFonts w:ascii="Arial" w:hAnsi="Arial" w:cs="Arial"/>
          <w:bCs/>
          <w:sz w:val="20"/>
        </w:rPr>
        <w:t xml:space="preserve">Πρασίνου </w:t>
      </w:r>
      <w:r w:rsidR="001E0E63" w:rsidRPr="0091690D">
        <w:rPr>
          <w:rFonts w:ascii="Arial" w:hAnsi="Arial" w:cs="Arial"/>
          <w:bCs/>
          <w:sz w:val="20"/>
        </w:rPr>
        <w:t xml:space="preserve">&amp; </w:t>
      </w:r>
      <w:r w:rsidR="001E0E63">
        <w:rPr>
          <w:rFonts w:ascii="Arial" w:hAnsi="Arial" w:cs="Arial"/>
          <w:bCs/>
          <w:sz w:val="20"/>
        </w:rPr>
        <w:t>Παιδικών χαρών</w:t>
      </w:r>
      <w:r w:rsidRPr="000B56F7">
        <w:rPr>
          <w:rFonts w:ascii="Arial" w:hAnsi="Arial" w:cs="Arial"/>
          <w:sz w:val="20"/>
          <w:szCs w:val="20"/>
        </w:rPr>
        <w:t xml:space="preserve"> του Δήμου. Οι παραλήπτες της Διακήρυξης υποχρεούνται άμεσα να την ελέγξουν από άποψη πληρότητας και εφόσον διαπιστώσουν οποιαδήποτε παρ</w:t>
      </w:r>
      <w:r w:rsidR="00D37628">
        <w:rPr>
          <w:rFonts w:ascii="Arial" w:hAnsi="Arial" w:cs="Arial"/>
          <w:sz w:val="20"/>
          <w:szCs w:val="20"/>
        </w:rPr>
        <w:t xml:space="preserve">άληψη να το γνωρίσουν εγγράφως </w:t>
      </w:r>
      <w:r w:rsidRPr="000B56F7">
        <w:rPr>
          <w:rFonts w:ascii="Arial" w:hAnsi="Arial" w:cs="Arial"/>
          <w:sz w:val="20"/>
          <w:szCs w:val="20"/>
        </w:rPr>
        <w:t>στο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 xml:space="preserve">Διευκρινίσεις επί των τιθέμενων ερωτημάτων ενδιαφερομένων για το διαγωνισμό, όσον αφορά στους όρους της παρούσας διακήρυξης, παρέχονται εγγράφως από την Υπηρεσία μας σε όσους έχουν εκδηλώσει ενδιαφέρον συμμετοχής, </w:t>
      </w:r>
      <w:r w:rsidRPr="000B56F7">
        <w:rPr>
          <w:rFonts w:ascii="Arial" w:hAnsi="Arial" w:cs="Arial"/>
          <w:b/>
          <w:sz w:val="20"/>
          <w:szCs w:val="20"/>
        </w:rPr>
        <w:t>μέχρι 2 ημέρες πριν τη διενέργεια του διαγωνισμού.</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Τα έγγραφα της σύμβασης μπορούν να αναζητηθούν από τους ενδιαφερόμενους και στο ΚΗΜΔΗΣ (</w:t>
      </w:r>
      <w:hyperlink r:id="rId12" w:history="1">
        <w:r w:rsidRPr="000B56F7">
          <w:rPr>
            <w:rStyle w:val="-"/>
            <w:rFonts w:ascii="Arial" w:hAnsi="Arial" w:cs="Arial"/>
            <w:sz w:val="20"/>
            <w:szCs w:val="20"/>
            <w:lang w:val="en-US"/>
          </w:rPr>
          <w:t>www</w:t>
        </w:r>
        <w:r w:rsidRPr="000B56F7">
          <w:rPr>
            <w:rStyle w:val="-"/>
            <w:rFonts w:ascii="Arial" w:hAnsi="Arial" w:cs="Arial"/>
            <w:sz w:val="20"/>
            <w:szCs w:val="20"/>
          </w:rPr>
          <w:t>.</w:t>
        </w:r>
        <w:r w:rsidRPr="000B56F7">
          <w:rPr>
            <w:rStyle w:val="-"/>
            <w:rFonts w:ascii="Arial" w:hAnsi="Arial" w:cs="Arial"/>
            <w:sz w:val="20"/>
            <w:szCs w:val="20"/>
            <w:lang w:val="en-US"/>
          </w:rPr>
          <w:t>eprocurement</w:t>
        </w:r>
        <w:r w:rsidRPr="000B56F7">
          <w:rPr>
            <w:rStyle w:val="-"/>
            <w:rFonts w:ascii="Arial" w:hAnsi="Arial" w:cs="Arial"/>
            <w:sz w:val="20"/>
            <w:szCs w:val="20"/>
          </w:rPr>
          <w:t>.</w:t>
        </w:r>
        <w:r w:rsidRPr="000B56F7">
          <w:rPr>
            <w:rStyle w:val="-"/>
            <w:rFonts w:ascii="Arial" w:hAnsi="Arial" w:cs="Arial"/>
            <w:sz w:val="20"/>
            <w:szCs w:val="20"/>
            <w:lang w:val="en-US"/>
          </w:rPr>
          <w:t>gov</w:t>
        </w:r>
        <w:r w:rsidRPr="000B56F7">
          <w:rPr>
            <w:rStyle w:val="-"/>
            <w:rFonts w:ascii="Arial" w:hAnsi="Arial" w:cs="Arial"/>
            <w:sz w:val="20"/>
            <w:szCs w:val="20"/>
          </w:rPr>
          <w:t>.</w:t>
        </w:r>
        <w:r w:rsidRPr="000B56F7">
          <w:rPr>
            <w:rStyle w:val="-"/>
            <w:rFonts w:ascii="Arial" w:hAnsi="Arial" w:cs="Arial"/>
            <w:sz w:val="20"/>
            <w:szCs w:val="20"/>
            <w:lang w:val="en-US"/>
          </w:rPr>
          <w:t>gr</w:t>
        </w:r>
      </w:hyperlink>
      <w:r w:rsidRPr="000B56F7">
        <w:rPr>
          <w:rFonts w:ascii="Arial" w:hAnsi="Arial" w:cs="Arial"/>
          <w:sz w:val="20"/>
          <w:szCs w:val="20"/>
        </w:rPr>
        <w:t>) στην ενότητα «</w:t>
      </w:r>
      <w:r w:rsidR="00717AD3" w:rsidRPr="000758A2">
        <w:rPr>
          <w:rFonts w:ascii="Arial" w:hAnsi="Arial" w:cs="Arial"/>
          <w:color w:val="auto"/>
          <w:sz w:val="20"/>
          <w:szCs w:val="20"/>
        </w:rPr>
        <w:t>Διακηρύξεις/</w:t>
      </w:r>
      <w:r w:rsidRPr="000B56F7">
        <w:rPr>
          <w:rFonts w:ascii="Arial" w:hAnsi="Arial" w:cs="Arial"/>
          <w:sz w:val="20"/>
          <w:szCs w:val="20"/>
        </w:rPr>
        <w:t xml:space="preserve">Προκηρύξεις», όπως και στον </w:t>
      </w:r>
      <w:proofErr w:type="spellStart"/>
      <w:r w:rsidRPr="000B56F7">
        <w:rPr>
          <w:rFonts w:ascii="Arial" w:hAnsi="Arial" w:cs="Arial"/>
          <w:sz w:val="20"/>
          <w:szCs w:val="20"/>
        </w:rPr>
        <w:t>ιστότοπο</w:t>
      </w:r>
      <w:proofErr w:type="spellEnd"/>
      <w:r w:rsidRPr="000B56F7">
        <w:rPr>
          <w:rFonts w:ascii="Arial" w:hAnsi="Arial" w:cs="Arial"/>
          <w:sz w:val="20"/>
          <w:szCs w:val="20"/>
        </w:rPr>
        <w:t xml:space="preserve"> του Δήμου Περιστερίου </w:t>
      </w:r>
      <w:hyperlink r:id="rId13" w:history="1">
        <w:r w:rsidRPr="000B56F7">
          <w:rPr>
            <w:rStyle w:val="-"/>
            <w:rFonts w:ascii="Arial" w:hAnsi="Arial" w:cs="Arial"/>
            <w:sz w:val="20"/>
            <w:szCs w:val="20"/>
            <w:lang w:val="en-US"/>
          </w:rPr>
          <w:t>www</w:t>
        </w:r>
        <w:r w:rsidRPr="000B56F7">
          <w:rPr>
            <w:rStyle w:val="-"/>
            <w:rFonts w:ascii="Arial" w:hAnsi="Arial" w:cs="Arial"/>
            <w:sz w:val="20"/>
            <w:szCs w:val="20"/>
          </w:rPr>
          <w:t>.</w:t>
        </w:r>
        <w:r w:rsidRPr="000B56F7">
          <w:rPr>
            <w:rStyle w:val="-"/>
            <w:rFonts w:ascii="Arial" w:hAnsi="Arial" w:cs="Arial"/>
            <w:sz w:val="20"/>
            <w:szCs w:val="20"/>
            <w:lang w:val="en-US"/>
          </w:rPr>
          <w:t>peristeri</w:t>
        </w:r>
        <w:r w:rsidRPr="000B56F7">
          <w:rPr>
            <w:rStyle w:val="-"/>
            <w:rFonts w:ascii="Arial" w:hAnsi="Arial" w:cs="Arial"/>
            <w:sz w:val="20"/>
            <w:szCs w:val="20"/>
          </w:rPr>
          <w:t>.</w:t>
        </w:r>
        <w:r w:rsidRPr="000B56F7">
          <w:rPr>
            <w:rStyle w:val="-"/>
            <w:rFonts w:ascii="Arial" w:hAnsi="Arial" w:cs="Arial"/>
            <w:sz w:val="20"/>
            <w:szCs w:val="20"/>
            <w:lang w:val="en-US"/>
          </w:rPr>
          <w:t>gr</w:t>
        </w:r>
      </w:hyperlink>
      <w:r w:rsidRPr="000B56F7">
        <w:rPr>
          <w:rFonts w:ascii="Arial" w:hAnsi="Arial" w:cs="Arial"/>
          <w:sz w:val="20"/>
          <w:szCs w:val="20"/>
        </w:rPr>
        <w:t xml:space="preserve"> στην ενότητα «Ανοιχτή Διακυβέρνηση/Διαγωνισμοί Προμηθειών» μετά την ανάρτησή τους σε αυτά.</w:t>
      </w:r>
    </w:p>
    <w:p w:rsidR="000B56F7" w:rsidRPr="000B56F7" w:rsidRDefault="000B56F7" w:rsidP="00D4219D">
      <w:pPr>
        <w:pStyle w:val="af5"/>
        <w:spacing w:line="360" w:lineRule="auto"/>
        <w:ind w:firstLine="0"/>
        <w:rPr>
          <w:rFonts w:ascii="Arial" w:hAnsi="Arial" w:cs="Arial"/>
          <w:b/>
          <w:bCs/>
          <w:sz w:val="20"/>
        </w:rPr>
      </w:pPr>
    </w:p>
    <w:p w:rsidR="000B56F7" w:rsidRDefault="000B56F7" w:rsidP="00D4219D">
      <w:pPr>
        <w:spacing w:line="360" w:lineRule="auto"/>
        <w:jc w:val="both"/>
        <w:rPr>
          <w:rFonts w:ascii="Arial" w:hAnsi="Arial" w:cs="Arial"/>
          <w:b/>
          <w:bCs/>
          <w:sz w:val="22"/>
          <w:szCs w:val="22"/>
        </w:rPr>
      </w:pPr>
      <w:r w:rsidRPr="001765BD">
        <w:rPr>
          <w:rFonts w:ascii="Arial" w:hAnsi="Arial" w:cs="Arial"/>
          <w:b/>
          <w:sz w:val="22"/>
          <w:szCs w:val="22"/>
        </w:rPr>
        <w:t>ΑΡΘΡΟ 7:  Δεκτοί στο Διαγωνισμό</w:t>
      </w:r>
      <w:r w:rsidRPr="001765BD">
        <w:rPr>
          <w:rFonts w:ascii="Arial" w:hAnsi="Arial" w:cs="Arial"/>
          <w:b/>
          <w:bCs/>
          <w:sz w:val="22"/>
          <w:szCs w:val="22"/>
        </w:rPr>
        <w:t xml:space="preserve"> </w:t>
      </w:r>
    </w:p>
    <w:p w:rsidR="005443B1" w:rsidRPr="000B56F7" w:rsidRDefault="005443B1" w:rsidP="00D4219D">
      <w:pPr>
        <w:spacing w:line="360" w:lineRule="auto"/>
        <w:jc w:val="both"/>
        <w:rPr>
          <w:rFonts w:ascii="Arial" w:hAnsi="Arial" w:cs="Arial"/>
          <w:b/>
          <w:sz w:val="20"/>
          <w:szCs w:val="20"/>
        </w:rPr>
      </w:pPr>
    </w:p>
    <w:p w:rsidR="006102F5" w:rsidRPr="006D36F6" w:rsidRDefault="000B56F7" w:rsidP="00D4219D">
      <w:pPr>
        <w:pStyle w:val="5"/>
        <w:shd w:val="clear" w:color="auto" w:fill="auto"/>
        <w:spacing w:line="360" w:lineRule="auto"/>
        <w:ind w:firstLine="0"/>
        <w:jc w:val="both"/>
        <w:rPr>
          <w:rFonts w:ascii="Arial" w:hAnsi="Arial" w:cs="Arial"/>
          <w:bCs/>
          <w:color w:val="auto"/>
          <w:sz w:val="20"/>
          <w:szCs w:val="20"/>
        </w:rPr>
      </w:pPr>
      <w:r w:rsidRPr="000B56F7">
        <w:rPr>
          <w:rFonts w:ascii="Arial" w:hAnsi="Arial" w:cs="Arial"/>
          <w:sz w:val="20"/>
          <w:szCs w:val="20"/>
        </w:rPr>
        <w:tab/>
      </w:r>
      <w:r w:rsidR="006102F5" w:rsidRPr="006102F5">
        <w:rPr>
          <w:rFonts w:ascii="Arial" w:hAnsi="Arial" w:cs="Arial"/>
          <w:b/>
          <w:sz w:val="20"/>
          <w:szCs w:val="20"/>
        </w:rPr>
        <w:t>7.1</w:t>
      </w:r>
      <w:r w:rsidR="006102F5">
        <w:rPr>
          <w:rFonts w:ascii="Arial" w:hAnsi="Arial" w:cs="Arial"/>
          <w:sz w:val="20"/>
          <w:szCs w:val="20"/>
        </w:rPr>
        <w:t xml:space="preserve"> </w:t>
      </w:r>
      <w:r w:rsidR="006102F5" w:rsidRPr="006D36F6">
        <w:rPr>
          <w:rFonts w:ascii="Arial" w:hAnsi="Arial" w:cs="Arial"/>
          <w:bCs/>
          <w:color w:val="auto"/>
          <w:sz w:val="20"/>
          <w:szCs w:val="20"/>
        </w:rPr>
        <w:t>Δικαίωμα συμμετοχής στο διαγωνισμό έχουν φυσικά ή νομικά πρόσωπα και σε περίπτωση ενώσεων οικονομικών φορέων, τα μέλη αυτών, που είναι  εγκατεστημένα :</w:t>
      </w:r>
    </w:p>
    <w:p w:rsidR="006102F5" w:rsidRPr="006D36F6" w:rsidRDefault="006102F5" w:rsidP="00D4219D">
      <w:pPr>
        <w:pStyle w:val="5"/>
        <w:shd w:val="clear" w:color="auto" w:fill="auto"/>
        <w:spacing w:line="360" w:lineRule="auto"/>
        <w:ind w:firstLine="0"/>
        <w:jc w:val="both"/>
        <w:rPr>
          <w:rFonts w:ascii="Arial" w:hAnsi="Arial" w:cs="Arial"/>
          <w:bCs/>
          <w:color w:val="auto"/>
          <w:sz w:val="20"/>
          <w:szCs w:val="20"/>
        </w:rPr>
      </w:pPr>
      <w:r w:rsidRPr="006D36F6">
        <w:rPr>
          <w:rFonts w:ascii="Arial" w:hAnsi="Arial" w:cs="Arial"/>
          <w:bCs/>
          <w:color w:val="auto"/>
          <w:sz w:val="20"/>
          <w:szCs w:val="20"/>
        </w:rPr>
        <w:t>α) στην Ελλάδα ή σε άλλο κράτος - μέλος της Ευρωπαϊκής Ένωσης,</w:t>
      </w:r>
    </w:p>
    <w:p w:rsidR="006102F5" w:rsidRPr="006D36F6" w:rsidRDefault="006102F5" w:rsidP="00D4219D">
      <w:pPr>
        <w:pStyle w:val="5"/>
        <w:shd w:val="clear" w:color="auto" w:fill="auto"/>
        <w:spacing w:line="360" w:lineRule="auto"/>
        <w:ind w:firstLine="0"/>
        <w:jc w:val="both"/>
        <w:rPr>
          <w:rFonts w:ascii="Arial" w:hAnsi="Arial" w:cs="Arial"/>
          <w:bCs/>
          <w:color w:val="auto"/>
          <w:sz w:val="20"/>
          <w:szCs w:val="20"/>
        </w:rPr>
      </w:pPr>
      <w:r w:rsidRPr="006D36F6">
        <w:rPr>
          <w:rFonts w:ascii="Arial" w:hAnsi="Arial" w:cs="Arial"/>
          <w:bCs/>
          <w:color w:val="auto"/>
          <w:sz w:val="20"/>
          <w:szCs w:val="20"/>
        </w:rPr>
        <w:t>β) σε κράτος - μέλος του Ευρωπαϊκού Οικονομικού Χώρου (Ε.Ο.Χ.),</w:t>
      </w:r>
    </w:p>
    <w:p w:rsidR="006102F5" w:rsidRPr="006D36F6" w:rsidRDefault="006102F5" w:rsidP="00D4219D">
      <w:pPr>
        <w:pStyle w:val="5"/>
        <w:shd w:val="clear" w:color="auto" w:fill="auto"/>
        <w:spacing w:line="360" w:lineRule="auto"/>
        <w:ind w:firstLine="0"/>
        <w:jc w:val="both"/>
        <w:rPr>
          <w:rFonts w:ascii="Arial" w:hAnsi="Arial" w:cs="Arial"/>
          <w:bCs/>
          <w:color w:val="auto"/>
          <w:sz w:val="20"/>
          <w:szCs w:val="20"/>
        </w:rPr>
      </w:pPr>
      <w:r w:rsidRPr="006D36F6">
        <w:rPr>
          <w:rFonts w:ascii="Arial" w:hAnsi="Arial" w:cs="Arial"/>
          <w:bCs/>
          <w:color w:val="auto"/>
          <w:sz w:val="20"/>
          <w:szCs w:val="20"/>
        </w:rPr>
        <w:t>γ) σε τρίτες χώρες που έχουν υπογράψει και κυρώσει τη Συμφωνία περί Δημόσιων Συμβάσεων (ΣΔΣ : Ν.2513/1997, ΦΕΚ 139 Α’), καθώς και</w:t>
      </w:r>
    </w:p>
    <w:p w:rsidR="006102F5" w:rsidRPr="006D36F6" w:rsidRDefault="006102F5" w:rsidP="00D4219D">
      <w:pPr>
        <w:pStyle w:val="5"/>
        <w:shd w:val="clear" w:color="auto" w:fill="auto"/>
        <w:spacing w:line="360" w:lineRule="auto"/>
        <w:ind w:firstLine="0"/>
        <w:jc w:val="both"/>
        <w:rPr>
          <w:rFonts w:ascii="Arial" w:hAnsi="Arial" w:cs="Arial"/>
          <w:bCs/>
          <w:color w:val="auto"/>
          <w:sz w:val="20"/>
          <w:szCs w:val="20"/>
        </w:rPr>
      </w:pPr>
      <w:r w:rsidRPr="006D36F6">
        <w:rPr>
          <w:rFonts w:ascii="Arial" w:hAnsi="Arial" w:cs="Arial"/>
          <w:bCs/>
          <w:color w:val="auto"/>
          <w:sz w:val="20"/>
          <w:szCs w:val="20"/>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6102F5" w:rsidRPr="006D36F6" w:rsidRDefault="006102F5" w:rsidP="00D4219D">
      <w:pPr>
        <w:pStyle w:val="5"/>
        <w:shd w:val="clear" w:color="auto" w:fill="auto"/>
        <w:spacing w:line="360" w:lineRule="auto"/>
        <w:ind w:firstLine="0"/>
        <w:jc w:val="both"/>
        <w:rPr>
          <w:rFonts w:ascii="Arial" w:hAnsi="Arial" w:cs="Arial"/>
          <w:bCs/>
          <w:color w:val="auto"/>
          <w:sz w:val="20"/>
          <w:szCs w:val="20"/>
        </w:rPr>
      </w:pPr>
      <w:r w:rsidRPr="006D36F6">
        <w:rPr>
          <w:rFonts w:ascii="Arial" w:hAnsi="Arial" w:cs="Arial"/>
          <w:bCs/>
          <w:color w:val="auto"/>
          <w:sz w:val="20"/>
          <w:szCs w:val="20"/>
        </w:rPr>
        <w:t xml:space="preserve">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w:t>
      </w:r>
    </w:p>
    <w:p w:rsidR="006102F5" w:rsidRDefault="006102F5" w:rsidP="00D4219D">
      <w:pPr>
        <w:pStyle w:val="5"/>
        <w:shd w:val="clear" w:color="auto" w:fill="auto"/>
        <w:spacing w:line="360" w:lineRule="auto"/>
        <w:ind w:firstLine="720"/>
        <w:jc w:val="both"/>
        <w:rPr>
          <w:rFonts w:ascii="Arial" w:hAnsi="Arial" w:cs="Arial"/>
          <w:bCs/>
          <w:color w:val="auto"/>
          <w:sz w:val="20"/>
          <w:szCs w:val="20"/>
        </w:rPr>
      </w:pPr>
      <w:r>
        <w:rPr>
          <w:rFonts w:ascii="Arial" w:hAnsi="Arial" w:cs="Arial"/>
          <w:b/>
          <w:bCs/>
          <w:color w:val="auto"/>
          <w:sz w:val="20"/>
          <w:szCs w:val="20"/>
        </w:rPr>
        <w:t>7</w:t>
      </w:r>
      <w:r w:rsidRPr="006D36F6">
        <w:rPr>
          <w:rFonts w:ascii="Arial" w:hAnsi="Arial" w:cs="Arial"/>
          <w:b/>
          <w:bCs/>
          <w:color w:val="auto"/>
          <w:sz w:val="20"/>
          <w:szCs w:val="20"/>
        </w:rPr>
        <w:t>.2</w:t>
      </w:r>
      <w:r w:rsidRPr="006D36F6">
        <w:rPr>
          <w:rFonts w:ascii="Arial" w:hAnsi="Arial" w:cs="Arial"/>
          <w:bCs/>
          <w:color w:val="auto"/>
          <w:sz w:val="20"/>
          <w:szCs w:val="20"/>
        </w:rPr>
        <w:t xml:space="preserve"> Στις διαδικασίες σύναψης συμβάσεων μπορούν να συμμετέχουν ενώσεις οικονομικών φορέων, συμπεριλαμβανομένων των προσωρινών συμπράξεων. Δεν απαιτείται οι εν λόγω ενώσεις να περιβληθούν με συγκεκριμένη νομική μορφή για την υποβολή προσφοράς.</w:t>
      </w:r>
    </w:p>
    <w:p w:rsidR="006102F5" w:rsidRPr="006D36F6" w:rsidRDefault="006102F5" w:rsidP="00D4219D">
      <w:pPr>
        <w:pStyle w:val="5"/>
        <w:shd w:val="clear" w:color="auto" w:fill="auto"/>
        <w:spacing w:line="360" w:lineRule="auto"/>
        <w:ind w:firstLine="0"/>
        <w:jc w:val="both"/>
        <w:rPr>
          <w:rFonts w:ascii="Arial" w:hAnsi="Arial" w:cs="Arial"/>
          <w:bCs/>
          <w:color w:val="auto"/>
          <w:sz w:val="20"/>
          <w:szCs w:val="20"/>
        </w:rPr>
      </w:pPr>
      <w:r w:rsidRPr="006D36F6">
        <w:rPr>
          <w:rFonts w:ascii="Arial" w:hAnsi="Arial" w:cs="Arial"/>
          <w:bCs/>
          <w:color w:val="auto"/>
          <w:sz w:val="20"/>
          <w:szCs w:val="20"/>
        </w:rPr>
        <w:t xml:space="preserve"> Όμως, η αναθέτουσα αρχή μπορεί να απαιτήσει από τις ενώσεις οικονομικών φορέων να περιβληθούν συγκεκριμένη νομική μορφή εφόσον τους ανατεθεί η σύμβαση, στο μέτρο που η </w:t>
      </w:r>
      <w:r w:rsidRPr="006D36F6">
        <w:rPr>
          <w:rFonts w:ascii="Arial" w:hAnsi="Arial" w:cs="Arial"/>
          <w:bCs/>
          <w:color w:val="auto"/>
          <w:sz w:val="20"/>
          <w:szCs w:val="20"/>
        </w:rPr>
        <w:lastRenderedPageBreak/>
        <w:t>περιβολή αυτής της νομικής μορφής είναι αναγκαία για την ικανοποιητική εκτέλεση της σύμβασης.</w:t>
      </w:r>
    </w:p>
    <w:p w:rsidR="006102F5" w:rsidRPr="006D36F6" w:rsidRDefault="006102F5" w:rsidP="00D4219D">
      <w:pPr>
        <w:pStyle w:val="5"/>
        <w:shd w:val="clear" w:color="auto" w:fill="auto"/>
        <w:spacing w:line="360" w:lineRule="auto"/>
        <w:ind w:firstLine="0"/>
        <w:jc w:val="both"/>
        <w:rPr>
          <w:rFonts w:ascii="Arial" w:hAnsi="Arial" w:cs="Arial"/>
          <w:bCs/>
          <w:color w:val="auto"/>
          <w:sz w:val="20"/>
          <w:szCs w:val="20"/>
        </w:rPr>
      </w:pPr>
      <w:r w:rsidRPr="006D36F6">
        <w:rPr>
          <w:rFonts w:ascii="Arial" w:hAnsi="Arial" w:cs="Arial"/>
          <w:bCs/>
          <w:color w:val="auto"/>
          <w:sz w:val="20"/>
          <w:szCs w:val="20"/>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6D36F6">
        <w:rPr>
          <w:rFonts w:ascii="Arial" w:hAnsi="Arial" w:cs="Arial"/>
          <w:bCs/>
          <w:color w:val="auto"/>
          <w:sz w:val="20"/>
          <w:szCs w:val="20"/>
        </w:rPr>
        <w:t>ολόκληρον</w:t>
      </w:r>
      <w:proofErr w:type="spellEnd"/>
      <w:r w:rsidRPr="006D36F6">
        <w:rPr>
          <w:rFonts w:ascii="Arial" w:hAnsi="Arial" w:cs="Arial"/>
          <w:bCs/>
          <w:color w:val="auto"/>
          <w:sz w:val="20"/>
          <w:szCs w:val="20"/>
        </w:rPr>
        <w:t>. Σε περίπτωση ανάθεσης της σύμβασης στην ένωση, η ευθύνη αυτή εξακολουθεί μέχρι πλήρους εκτέλεσης της σύμβασης.</w:t>
      </w:r>
    </w:p>
    <w:p w:rsidR="006102F5" w:rsidRPr="00950E30" w:rsidRDefault="006102F5" w:rsidP="00D4219D">
      <w:pPr>
        <w:pStyle w:val="5"/>
        <w:shd w:val="clear" w:color="auto" w:fill="auto"/>
        <w:spacing w:line="360" w:lineRule="auto"/>
        <w:ind w:firstLine="720"/>
        <w:jc w:val="both"/>
        <w:rPr>
          <w:rFonts w:ascii="Arial" w:hAnsi="Arial" w:cs="Arial"/>
          <w:bCs/>
          <w:sz w:val="20"/>
          <w:szCs w:val="20"/>
        </w:rPr>
      </w:pPr>
      <w:r>
        <w:rPr>
          <w:rFonts w:ascii="Arial" w:hAnsi="Arial" w:cs="Arial"/>
          <w:b/>
          <w:bCs/>
          <w:sz w:val="20"/>
          <w:szCs w:val="20"/>
        </w:rPr>
        <w:t>7</w:t>
      </w:r>
      <w:r w:rsidRPr="00950E30">
        <w:rPr>
          <w:rFonts w:ascii="Arial" w:hAnsi="Arial" w:cs="Arial"/>
          <w:b/>
          <w:bCs/>
          <w:sz w:val="20"/>
          <w:szCs w:val="20"/>
        </w:rPr>
        <w:t>.3</w:t>
      </w:r>
      <w:r w:rsidRPr="00950E30">
        <w:rPr>
          <w:rFonts w:ascii="Arial" w:hAnsi="Arial" w:cs="Arial"/>
          <w:bCs/>
          <w:sz w:val="20"/>
          <w:szCs w:val="20"/>
        </w:rPr>
        <w:t xml:space="preserve"> Γενικοί Όροι Συμμετοχής</w:t>
      </w:r>
    </w:p>
    <w:p w:rsidR="006102F5" w:rsidRPr="00950E30" w:rsidRDefault="006102F5" w:rsidP="00D4219D">
      <w:pPr>
        <w:pStyle w:val="5"/>
        <w:shd w:val="clear" w:color="auto" w:fill="auto"/>
        <w:spacing w:line="360" w:lineRule="auto"/>
        <w:ind w:firstLine="0"/>
        <w:jc w:val="both"/>
        <w:rPr>
          <w:rFonts w:ascii="Arial" w:hAnsi="Arial" w:cs="Arial"/>
          <w:bCs/>
          <w:sz w:val="20"/>
          <w:szCs w:val="20"/>
        </w:rPr>
      </w:pPr>
      <w:r w:rsidRPr="00950E30">
        <w:rPr>
          <w:rFonts w:ascii="Arial" w:hAnsi="Arial" w:cs="Arial"/>
          <w:bCs/>
          <w:sz w:val="20"/>
          <w:szCs w:val="20"/>
        </w:rPr>
        <w:t>Φυσικό ή νομικό πρόσωπο που συμμετέχει αυτόνομα ή μαζί με άλλα φυσικά ή νομικά πρόσωπα στο διαγωνισμό δεν μπορεί να μετέχει σ’ αυτόν το διαγωνισμό με περισσότερες της μιας προσφορές.</w:t>
      </w:r>
    </w:p>
    <w:p w:rsidR="006102F5" w:rsidRDefault="006102F5" w:rsidP="00D4219D">
      <w:pPr>
        <w:pStyle w:val="5"/>
        <w:shd w:val="clear" w:color="auto" w:fill="auto"/>
        <w:spacing w:line="360" w:lineRule="auto"/>
        <w:ind w:firstLine="0"/>
        <w:jc w:val="both"/>
        <w:rPr>
          <w:rFonts w:ascii="Arial" w:hAnsi="Arial" w:cs="Arial"/>
          <w:bCs/>
          <w:sz w:val="20"/>
          <w:szCs w:val="20"/>
        </w:rPr>
      </w:pPr>
      <w:r w:rsidRPr="00950E30">
        <w:rPr>
          <w:rFonts w:ascii="Arial" w:hAnsi="Arial" w:cs="Arial"/>
          <w:bCs/>
          <w:sz w:val="20"/>
          <w:szCs w:val="20"/>
        </w:rPr>
        <w:t>Το δικαίωμα συμμετοχής και οι όροι και προϋποθέσεις συμμετοχής των ενδιαφερομένων στο διαγωνισμό, όπως ορίστηκαν στα έγγραφα της σύμβασης, κρίνονται κατά την υποβολή των δικαιολογητικών της προσφοράς.</w:t>
      </w:r>
    </w:p>
    <w:p w:rsidR="00B36A25" w:rsidRDefault="00B36A25" w:rsidP="00D4219D">
      <w:pPr>
        <w:pStyle w:val="5"/>
        <w:shd w:val="clear" w:color="auto" w:fill="auto"/>
        <w:spacing w:line="360" w:lineRule="auto"/>
        <w:ind w:firstLine="0"/>
        <w:jc w:val="both"/>
        <w:rPr>
          <w:rFonts w:ascii="Arial" w:hAnsi="Arial" w:cs="Arial"/>
          <w:bCs/>
          <w:sz w:val="20"/>
          <w:szCs w:val="20"/>
        </w:rPr>
      </w:pPr>
    </w:p>
    <w:p w:rsidR="005443B1" w:rsidRPr="00B36A25" w:rsidRDefault="00B36A25" w:rsidP="00D4219D">
      <w:pPr>
        <w:pStyle w:val="51"/>
        <w:shd w:val="clear" w:color="auto" w:fill="auto"/>
        <w:spacing w:line="360" w:lineRule="auto"/>
        <w:rPr>
          <w:rFonts w:ascii="Arial" w:hAnsi="Arial" w:cs="Arial"/>
          <w:sz w:val="22"/>
          <w:szCs w:val="22"/>
        </w:rPr>
      </w:pPr>
      <w:r>
        <w:rPr>
          <w:rFonts w:ascii="Arial" w:hAnsi="Arial" w:cs="Arial"/>
          <w:sz w:val="22"/>
          <w:szCs w:val="22"/>
        </w:rPr>
        <w:t>ΑΡΘΡΟ 8</w:t>
      </w:r>
      <w:r w:rsidRPr="00B36A25">
        <w:rPr>
          <w:rFonts w:ascii="Arial" w:hAnsi="Arial" w:cs="Arial"/>
          <w:sz w:val="22"/>
          <w:szCs w:val="22"/>
        </w:rPr>
        <w:t>:</w:t>
      </w:r>
      <w:r>
        <w:rPr>
          <w:rFonts w:ascii="Arial" w:hAnsi="Arial" w:cs="Arial"/>
          <w:sz w:val="22"/>
          <w:szCs w:val="22"/>
        </w:rPr>
        <w:t xml:space="preserve"> </w:t>
      </w:r>
      <w:r w:rsidRPr="00B36A25">
        <w:rPr>
          <w:rFonts w:ascii="Arial" w:hAnsi="Arial" w:cs="Arial"/>
          <w:sz w:val="22"/>
          <w:szCs w:val="22"/>
        </w:rPr>
        <w:t>Λόγοι αποκλεισμού</w:t>
      </w:r>
    </w:p>
    <w:p w:rsidR="00B36A25" w:rsidRPr="005F6489" w:rsidRDefault="00B36A25" w:rsidP="00D4219D">
      <w:pPr>
        <w:pStyle w:val="51"/>
        <w:spacing w:line="360" w:lineRule="auto"/>
        <w:rPr>
          <w:rFonts w:ascii="Arial" w:hAnsi="Arial" w:cs="Arial"/>
          <w:b w:val="0"/>
          <w:color w:val="auto"/>
          <w:sz w:val="20"/>
          <w:szCs w:val="20"/>
        </w:rPr>
      </w:pPr>
      <w:r w:rsidRPr="005F6489">
        <w:rPr>
          <w:rFonts w:ascii="Arial" w:hAnsi="Arial" w:cs="Arial"/>
          <w:b w:val="0"/>
          <w:color w:val="auto"/>
          <w:sz w:val="20"/>
          <w:szCs w:val="20"/>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B36A25" w:rsidRPr="005F6489" w:rsidRDefault="00B36A25" w:rsidP="00D4219D">
      <w:pPr>
        <w:pStyle w:val="51"/>
        <w:shd w:val="clear" w:color="auto" w:fill="auto"/>
        <w:spacing w:line="360" w:lineRule="auto"/>
        <w:rPr>
          <w:rFonts w:ascii="Arial" w:hAnsi="Arial" w:cs="Arial"/>
          <w:b w:val="0"/>
          <w:color w:val="auto"/>
          <w:sz w:val="20"/>
          <w:szCs w:val="20"/>
        </w:rPr>
      </w:pPr>
      <w:r>
        <w:rPr>
          <w:rFonts w:ascii="Arial" w:hAnsi="Arial" w:cs="Arial"/>
          <w:color w:val="auto"/>
          <w:sz w:val="20"/>
          <w:szCs w:val="20"/>
        </w:rPr>
        <w:t>8</w:t>
      </w:r>
      <w:r w:rsidRPr="005F6489">
        <w:rPr>
          <w:rFonts w:ascii="Arial" w:hAnsi="Arial" w:cs="Arial"/>
          <w:color w:val="auto"/>
          <w:sz w:val="20"/>
          <w:szCs w:val="20"/>
        </w:rPr>
        <w:t>.1</w:t>
      </w:r>
      <w:r w:rsidRPr="005F6489">
        <w:rPr>
          <w:rFonts w:ascii="Arial" w:hAnsi="Arial" w:cs="Arial"/>
          <w:b w:val="0"/>
          <w:color w:val="auto"/>
          <w:sz w:val="20"/>
          <w:szCs w:val="20"/>
        </w:rPr>
        <w:t xml:space="preserve"> Όταν υπάρχει σε βάρος του τελεσίδικη καταδικαστική απόφαση για έναν από τους ακόλουθους λόγους:</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(ЕЕ С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(ЕЕ L 192 της 31.7.2003, σ. 54), καθώς και όπως ορίζεται στην κείμενη νομοθεσία ή στο εθνικό δίκαιο του οικονομικού φορέα,</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γ) απάτη, κατά την έννοια του άρθρου 1 της σύμβασης σχετικά με την προστασία των οικονομικών συμφερόντων των Ευρωπαϊκών Κοινοτήτων (ЕЕ С 316 της 27.11.1995, σ. 48), η οποία κυρώθηκε με το ν. 2803/2000 (A' 48),</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(ЕЕ L 164 της 22.6.2002, σ. 3) ή ηθική αυτουργία ή συνεργεία ή απόπειρα διάπραξης εγκλήματος, όπως ορίζονται στο άρθρο 4 αυτής,</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(ЕЕ L 309 της 25.11.2005, ο. 15), η οποία ενσωματώθηκε </w:t>
      </w:r>
      <w:r w:rsidRPr="000C5319">
        <w:rPr>
          <w:rFonts w:ascii="Arial" w:hAnsi="Arial" w:cs="Arial"/>
          <w:b w:val="0"/>
          <w:sz w:val="20"/>
          <w:szCs w:val="20"/>
        </w:rPr>
        <w:lastRenderedPageBreak/>
        <w:t>στην εθνική νομοθεσία με το ν. 3691/2008 (A' 166),</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(ЕЕ L 101 της 15.4.2011, </w:t>
      </w:r>
      <w:r>
        <w:rPr>
          <w:rFonts w:ascii="Arial" w:hAnsi="Arial" w:cs="Arial"/>
          <w:b w:val="0"/>
          <w:sz w:val="20"/>
          <w:szCs w:val="20"/>
        </w:rPr>
        <w:t>σ</w:t>
      </w:r>
      <w:r w:rsidRPr="000C5319">
        <w:rPr>
          <w:rFonts w:ascii="Arial" w:hAnsi="Arial" w:cs="Arial"/>
          <w:b w:val="0"/>
          <w:sz w:val="20"/>
          <w:szCs w:val="20"/>
        </w:rPr>
        <w:t>. 1), η οποία ενσωματώθηκε στην εθνική νομοθεσία με το ν. 4198/2013 (A' 215).</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sz w:val="20"/>
          <w:szCs w:val="20"/>
        </w:rPr>
        <w:t>Συγκεκριμένα:</w:t>
      </w:r>
      <w:r>
        <w:rPr>
          <w:rFonts w:ascii="Arial" w:hAnsi="Arial" w:cs="Arial"/>
          <w:sz w:val="20"/>
          <w:szCs w:val="20"/>
        </w:rPr>
        <w:t xml:space="preserve"> </w:t>
      </w:r>
      <w:r w:rsidRPr="000C5319">
        <w:rPr>
          <w:rFonts w:ascii="Arial" w:hAnsi="Arial" w:cs="Arial"/>
          <w:b w:val="0"/>
          <w:sz w:val="20"/>
          <w:szCs w:val="20"/>
          <w:u w:val="single"/>
        </w:rPr>
        <w:t>Η υποχρέωση του προηγούμενου εδαφίου αφορά ιδίως:</w:t>
      </w:r>
    </w:p>
    <w:p w:rsidR="00B36A25" w:rsidRPr="005F6489" w:rsidRDefault="00B36A25" w:rsidP="00D4219D">
      <w:pPr>
        <w:pStyle w:val="51"/>
        <w:shd w:val="clear" w:color="auto" w:fill="auto"/>
        <w:spacing w:line="360" w:lineRule="auto"/>
        <w:rPr>
          <w:rFonts w:ascii="Arial" w:hAnsi="Arial" w:cs="Arial"/>
          <w:b w:val="0"/>
          <w:color w:val="auto"/>
          <w:sz w:val="20"/>
          <w:szCs w:val="20"/>
        </w:rPr>
      </w:pPr>
      <w:r w:rsidRPr="000C5319">
        <w:rPr>
          <w:rFonts w:ascii="Arial" w:hAnsi="Arial" w:cs="Arial"/>
          <w:b w:val="0"/>
          <w:sz w:val="20"/>
          <w:szCs w:val="20"/>
        </w:rPr>
        <w:t>αα) στις περιπτώσεις εταιρειών περιορισμένης ευθύνης (Ε.Π.Ε.) και προσωπικών εταιρειών (O.E. και Ε.Ε.),</w:t>
      </w:r>
      <w:r>
        <w:rPr>
          <w:rFonts w:ascii="Arial" w:hAnsi="Arial" w:cs="Arial"/>
          <w:b w:val="0"/>
          <w:sz w:val="20"/>
          <w:szCs w:val="20"/>
        </w:rPr>
        <w:t xml:space="preserve"> </w:t>
      </w:r>
      <w:r w:rsidRPr="00037A84">
        <w:rPr>
          <w:rFonts w:ascii="Arial" w:hAnsi="Arial" w:cs="Arial"/>
          <w:b w:val="0"/>
          <w:color w:val="auto"/>
          <w:sz w:val="20"/>
          <w:szCs w:val="20"/>
        </w:rPr>
        <w:t>και IKE ιδιωτικών κεφαλαιουχικών εταιρειών</w:t>
      </w:r>
      <w:r w:rsidRPr="005F6489">
        <w:rPr>
          <w:rFonts w:ascii="Arial" w:hAnsi="Arial" w:cs="Arial"/>
          <w:b w:val="0"/>
          <w:color w:val="auto"/>
          <w:sz w:val="20"/>
          <w:szCs w:val="20"/>
        </w:rPr>
        <w:t>, η υποχρέωση του προηγούμενου εδαφίου  αφορά κατ’ ελάχιστον στους διαχειριστές,</w:t>
      </w:r>
    </w:p>
    <w:p w:rsidR="00B36A25" w:rsidRPr="005F6489" w:rsidRDefault="00B36A25" w:rsidP="00D4219D">
      <w:pPr>
        <w:pStyle w:val="51"/>
        <w:shd w:val="clear" w:color="auto" w:fill="auto"/>
        <w:spacing w:line="360" w:lineRule="auto"/>
        <w:rPr>
          <w:rFonts w:ascii="Arial" w:hAnsi="Arial" w:cs="Arial"/>
          <w:b w:val="0"/>
          <w:color w:val="auto"/>
          <w:sz w:val="20"/>
          <w:szCs w:val="20"/>
        </w:rPr>
      </w:pPr>
      <w:proofErr w:type="spellStart"/>
      <w:r w:rsidRPr="005F6489">
        <w:rPr>
          <w:rFonts w:ascii="Arial" w:hAnsi="Arial" w:cs="Arial"/>
          <w:b w:val="0"/>
          <w:color w:val="auto"/>
          <w:sz w:val="20"/>
          <w:szCs w:val="20"/>
        </w:rPr>
        <w:t>ββ</w:t>
      </w:r>
      <w:proofErr w:type="spellEnd"/>
      <w:r w:rsidRPr="005F6489">
        <w:rPr>
          <w:rFonts w:ascii="Arial" w:hAnsi="Arial" w:cs="Arial"/>
          <w:b w:val="0"/>
          <w:color w:val="auto"/>
          <w:sz w:val="20"/>
          <w:szCs w:val="20"/>
        </w:rPr>
        <w:t>) στις περιπτώσεις ανωνύμων εταιρειών (Α.Ε.), κατ’ ελάχιστον</w:t>
      </w:r>
      <w:r w:rsidRPr="005F6489">
        <w:rPr>
          <w:rFonts w:ascii="Arial" w:hAnsi="Arial" w:cs="Arial"/>
          <w:color w:val="auto"/>
          <w:sz w:val="20"/>
          <w:szCs w:val="20"/>
        </w:rPr>
        <w:t xml:space="preserve"> </w:t>
      </w:r>
      <w:r w:rsidRPr="005F6489">
        <w:rPr>
          <w:rFonts w:ascii="Arial" w:hAnsi="Arial" w:cs="Arial"/>
          <w:b w:val="0"/>
          <w:color w:val="auto"/>
          <w:sz w:val="20"/>
          <w:szCs w:val="20"/>
        </w:rPr>
        <w:t>τον Διευθύνοντα Σύμβουλο, καθώς και όλα τα μέλη του Διοικητικού Συμβουλίου,</w:t>
      </w:r>
    </w:p>
    <w:p w:rsidR="00B36A25" w:rsidRPr="005F6489" w:rsidRDefault="00B36A25" w:rsidP="00D4219D">
      <w:pPr>
        <w:pStyle w:val="51"/>
        <w:spacing w:line="360" w:lineRule="auto"/>
        <w:rPr>
          <w:rFonts w:ascii="Arial" w:hAnsi="Arial" w:cs="Arial"/>
          <w:b w:val="0"/>
          <w:color w:val="auto"/>
          <w:sz w:val="20"/>
          <w:szCs w:val="20"/>
        </w:rPr>
      </w:pPr>
      <w:proofErr w:type="spellStart"/>
      <w:r w:rsidRPr="005F6489">
        <w:rPr>
          <w:rFonts w:ascii="Arial" w:hAnsi="Arial" w:cs="Arial"/>
          <w:b w:val="0"/>
          <w:color w:val="auto"/>
          <w:sz w:val="20"/>
          <w:szCs w:val="20"/>
        </w:rPr>
        <w:t>γγ</w:t>
      </w:r>
      <w:proofErr w:type="spellEnd"/>
      <w:r w:rsidRPr="005F6489">
        <w:rPr>
          <w:rFonts w:ascii="Arial" w:hAnsi="Arial" w:cs="Arial"/>
          <w:b w:val="0"/>
          <w:color w:val="auto"/>
          <w:sz w:val="20"/>
          <w:szCs w:val="20"/>
        </w:rPr>
        <w:t>) Σε όλες τις υπόλοιπες περιπτώσεις νομικών προσώπων, η υποχρέωση των προηγούμενων εδαφίων αφορά στους νόμιμους εκπροσώπους τους.</w:t>
      </w:r>
    </w:p>
    <w:p w:rsidR="00B36A25" w:rsidRPr="000C5319" w:rsidRDefault="00B36A25" w:rsidP="00D4219D">
      <w:pPr>
        <w:pStyle w:val="51"/>
        <w:shd w:val="clear" w:color="auto" w:fill="auto"/>
        <w:spacing w:line="360" w:lineRule="auto"/>
        <w:rPr>
          <w:rFonts w:ascii="Arial" w:hAnsi="Arial" w:cs="Arial"/>
          <w:b w:val="0"/>
          <w:sz w:val="20"/>
          <w:szCs w:val="20"/>
        </w:rPr>
      </w:pPr>
      <w:r>
        <w:rPr>
          <w:rFonts w:ascii="Arial" w:hAnsi="Arial" w:cs="Arial"/>
          <w:sz w:val="20"/>
          <w:szCs w:val="20"/>
        </w:rPr>
        <w:t>8</w:t>
      </w:r>
      <w:r w:rsidRPr="000C5319">
        <w:rPr>
          <w:rFonts w:ascii="Arial" w:hAnsi="Arial" w:cs="Arial"/>
          <w:sz w:val="20"/>
          <w:szCs w:val="20"/>
        </w:rPr>
        <w:t>.2</w:t>
      </w:r>
      <w:r w:rsidRPr="000C5319">
        <w:rPr>
          <w:rFonts w:ascii="Arial" w:hAnsi="Arial" w:cs="Arial"/>
          <w:b w:val="0"/>
          <w:sz w:val="20"/>
          <w:szCs w:val="20"/>
        </w:rPr>
        <w:t xml:space="preserve"> α) </w:t>
      </w:r>
      <w:r w:rsidRPr="005F6489">
        <w:rPr>
          <w:rFonts w:ascii="Arial" w:hAnsi="Arial" w:cs="Arial"/>
          <w:b w:val="0"/>
          <w:color w:val="auto"/>
          <w:sz w:val="20"/>
          <w:szCs w:val="20"/>
        </w:rPr>
        <w:t>εάν</w:t>
      </w:r>
      <w:r>
        <w:rPr>
          <w:rFonts w:ascii="Arial" w:hAnsi="Arial" w:cs="Arial"/>
          <w:b w:val="0"/>
          <w:sz w:val="20"/>
          <w:szCs w:val="20"/>
        </w:rPr>
        <w:t xml:space="preserve"> </w:t>
      </w:r>
      <w:r w:rsidRPr="000C5319">
        <w:rPr>
          <w:rFonts w:ascii="Arial" w:hAnsi="Arial" w:cs="Arial"/>
          <w:b w:val="0"/>
          <w:sz w:val="20"/>
          <w:szCs w:val="20"/>
        </w:rPr>
        <w:t>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β)</w:t>
      </w:r>
      <w:r>
        <w:rPr>
          <w:rFonts w:ascii="Arial" w:hAnsi="Arial" w:cs="Arial"/>
          <w:b w:val="0"/>
          <w:sz w:val="20"/>
          <w:szCs w:val="20"/>
        </w:rPr>
        <w:t xml:space="preserve"> </w:t>
      </w:r>
      <w:r w:rsidRPr="005F6489">
        <w:rPr>
          <w:rFonts w:ascii="Arial" w:hAnsi="Arial" w:cs="Arial"/>
          <w:b w:val="0"/>
          <w:color w:val="auto"/>
          <w:sz w:val="20"/>
          <w:szCs w:val="20"/>
        </w:rPr>
        <w:t>η αναθέτουσα αρχή  μπορεί να</w:t>
      </w:r>
      <w:r w:rsidRPr="000C5319">
        <w:rPr>
          <w:rFonts w:ascii="Arial" w:hAnsi="Arial" w:cs="Arial"/>
          <w:b w:val="0"/>
          <w:sz w:val="20"/>
          <w:szCs w:val="20"/>
        </w:rPr>
        <w:t xml:space="preserve">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Αν ο οικονομικός φορέας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w:t>
      </w:r>
    </w:p>
    <w:p w:rsidR="00B36A25" w:rsidRDefault="00B36A25" w:rsidP="00D4219D">
      <w:pPr>
        <w:pStyle w:val="51"/>
        <w:shd w:val="clear" w:color="auto" w:fill="auto"/>
        <w:spacing w:line="360" w:lineRule="auto"/>
        <w:rPr>
          <w:rFonts w:ascii="Arial" w:hAnsi="Arial" w:cs="Arial"/>
          <w:b w:val="0"/>
          <w:color w:val="auto"/>
          <w:sz w:val="20"/>
          <w:szCs w:val="20"/>
        </w:rPr>
      </w:pPr>
      <w:r w:rsidRPr="005F6489">
        <w:rPr>
          <w:rFonts w:ascii="Arial" w:hAnsi="Arial" w:cs="Arial"/>
          <w:b w:val="0"/>
          <w:color w:val="auto"/>
          <w:sz w:val="20"/>
          <w:szCs w:val="20"/>
        </w:rPr>
        <w:t>Δεν αποκλείεται ο προσφέρων οικονομικός φορέας, όταν έχει εκπληρώσει τις υποχρεώσεις του είτε καταβάλλοντος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AD0306">
        <w:rPr>
          <w:rFonts w:ascii="Arial" w:hAnsi="Arial" w:cs="Arial"/>
          <w:b w:val="0"/>
          <w:color w:val="auto"/>
          <w:sz w:val="20"/>
          <w:szCs w:val="20"/>
        </w:rPr>
        <w:t>.</w:t>
      </w:r>
    </w:p>
    <w:p w:rsidR="00B36A25" w:rsidRPr="000C5319" w:rsidRDefault="00B36A25" w:rsidP="00D4219D">
      <w:pPr>
        <w:pStyle w:val="51"/>
        <w:shd w:val="clear" w:color="auto" w:fill="auto"/>
        <w:spacing w:line="360" w:lineRule="auto"/>
        <w:rPr>
          <w:rFonts w:ascii="Arial" w:hAnsi="Arial" w:cs="Arial"/>
          <w:b w:val="0"/>
          <w:sz w:val="20"/>
          <w:szCs w:val="20"/>
        </w:rPr>
      </w:pPr>
      <w:r>
        <w:rPr>
          <w:rFonts w:ascii="Arial" w:hAnsi="Arial" w:cs="Arial"/>
          <w:sz w:val="20"/>
          <w:szCs w:val="20"/>
        </w:rPr>
        <w:t>8</w:t>
      </w:r>
      <w:r w:rsidRPr="000C5319">
        <w:rPr>
          <w:rFonts w:ascii="Arial" w:hAnsi="Arial" w:cs="Arial"/>
          <w:sz w:val="20"/>
          <w:szCs w:val="20"/>
        </w:rPr>
        <w:t>.</w:t>
      </w:r>
      <w:r w:rsidRPr="005F6489">
        <w:rPr>
          <w:rFonts w:ascii="Arial" w:hAnsi="Arial" w:cs="Arial"/>
          <w:color w:val="auto"/>
          <w:sz w:val="20"/>
          <w:szCs w:val="20"/>
        </w:rPr>
        <w:t>3</w:t>
      </w:r>
      <w:r w:rsidRPr="005F6489">
        <w:rPr>
          <w:rFonts w:ascii="Arial" w:hAnsi="Arial" w:cs="Arial"/>
          <w:b w:val="0"/>
          <w:color w:val="auto"/>
          <w:sz w:val="20"/>
          <w:szCs w:val="20"/>
        </w:rPr>
        <w:t xml:space="preserve"> Αποκλείεται από τη συμμετοχή στη διαδικασία σύναψης της παρούσας σύμβασης προσφέρων</w:t>
      </w:r>
      <w:r>
        <w:rPr>
          <w:rFonts w:ascii="Arial" w:hAnsi="Arial" w:cs="Arial"/>
          <w:b w:val="0"/>
          <w:sz w:val="20"/>
          <w:szCs w:val="20"/>
        </w:rPr>
        <w:t xml:space="preserve"> </w:t>
      </w:r>
      <w:r w:rsidRPr="000C5319">
        <w:rPr>
          <w:rFonts w:ascii="Arial" w:hAnsi="Arial" w:cs="Arial"/>
          <w:b w:val="0"/>
          <w:sz w:val="20"/>
          <w:szCs w:val="20"/>
        </w:rPr>
        <w:t>οικονομικός φορέας σε οποιαδήποτε από τις ακόλουθες καταστάσεις:</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α</w:t>
      </w:r>
      <w:r w:rsidRPr="005F6489">
        <w:rPr>
          <w:rFonts w:ascii="Arial" w:hAnsi="Arial" w:cs="Arial"/>
          <w:b w:val="0"/>
          <w:color w:val="auto"/>
          <w:sz w:val="20"/>
          <w:szCs w:val="20"/>
        </w:rPr>
        <w:t>)</w:t>
      </w:r>
      <w:r w:rsidRPr="00BE7058">
        <w:rPr>
          <w:rFonts w:ascii="Arial" w:hAnsi="Arial" w:cs="Arial"/>
          <w:b w:val="0"/>
          <w:color w:val="FF0000"/>
          <w:sz w:val="20"/>
          <w:szCs w:val="20"/>
        </w:rPr>
        <w:t xml:space="preserve"> </w:t>
      </w:r>
      <w:r w:rsidRPr="005F6489">
        <w:rPr>
          <w:rFonts w:ascii="Arial" w:hAnsi="Arial" w:cs="Arial"/>
          <w:b w:val="0"/>
          <w:color w:val="auto"/>
          <w:sz w:val="20"/>
          <w:szCs w:val="20"/>
        </w:rPr>
        <w:t>εάν έχει αθετήσει τις υποχρεώσεις που προβλέπονται στην παρ. 2 του άρθρου 18 του ν. 4412/2016,</w:t>
      </w:r>
      <w:r>
        <w:rPr>
          <w:rFonts w:ascii="Arial" w:hAnsi="Arial" w:cs="Arial"/>
          <w:b w:val="0"/>
          <w:sz w:val="20"/>
          <w:szCs w:val="20"/>
        </w:rPr>
        <w:t xml:space="preserve"> </w:t>
      </w:r>
    </w:p>
    <w:p w:rsidR="00B36A25"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 xml:space="preserve">β)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w:t>
      </w:r>
      <w:r w:rsidRPr="000C5319">
        <w:rPr>
          <w:rFonts w:ascii="Arial" w:hAnsi="Arial" w:cs="Arial"/>
          <w:b w:val="0"/>
          <w:sz w:val="20"/>
          <w:szCs w:val="20"/>
        </w:rPr>
        <w:lastRenderedPageBreak/>
        <w:t>διαδικασία, προβλεπόμενη σε εθνικές διατάξεις νόμου,</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γ)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w:t>
      </w:r>
    </w:p>
    <w:p w:rsidR="00B36A25" w:rsidRPr="000C5319" w:rsidRDefault="00B36A25" w:rsidP="00D4219D">
      <w:pPr>
        <w:pStyle w:val="51"/>
        <w:shd w:val="clear" w:color="auto" w:fill="auto"/>
        <w:spacing w:line="360" w:lineRule="auto"/>
        <w:rPr>
          <w:rFonts w:ascii="Arial" w:hAnsi="Arial" w:cs="Arial"/>
          <w:b w:val="0"/>
          <w:sz w:val="20"/>
          <w:szCs w:val="20"/>
        </w:rPr>
      </w:pPr>
      <w:r w:rsidRPr="000C5319">
        <w:rPr>
          <w:rFonts w:ascii="Arial" w:hAnsi="Arial" w:cs="Arial"/>
          <w:b w:val="0"/>
          <w:sz w:val="20"/>
          <w:szCs w:val="20"/>
        </w:rPr>
        <w:t>η) εάν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B36A25" w:rsidRPr="00DB6594" w:rsidRDefault="00B36A25" w:rsidP="00D4219D">
      <w:pPr>
        <w:pStyle w:val="51"/>
        <w:shd w:val="clear" w:color="auto" w:fill="auto"/>
        <w:spacing w:line="360" w:lineRule="auto"/>
        <w:rPr>
          <w:rFonts w:ascii="Arial" w:hAnsi="Arial" w:cs="Arial"/>
          <w:b w:val="0"/>
          <w:color w:val="auto"/>
          <w:sz w:val="20"/>
          <w:szCs w:val="20"/>
        </w:rPr>
      </w:pPr>
      <w:r w:rsidRPr="000C5319">
        <w:rPr>
          <w:rFonts w:ascii="Arial" w:hAnsi="Arial" w:cs="Arial"/>
          <w:b w:val="0"/>
          <w:sz w:val="20"/>
          <w:szCs w:val="20"/>
        </w:rPr>
        <w:t xml:space="preserve">θ) Εάν έχει διαπράξει σοβαρό επαγγελματικό παράπτωμα, το οποίο θέτει εν </w:t>
      </w:r>
      <w:proofErr w:type="spellStart"/>
      <w:r w:rsidRPr="000C5319">
        <w:rPr>
          <w:rFonts w:ascii="Arial" w:hAnsi="Arial" w:cs="Arial"/>
          <w:b w:val="0"/>
          <w:sz w:val="20"/>
          <w:szCs w:val="20"/>
        </w:rPr>
        <w:t>αμφιβόλω</w:t>
      </w:r>
      <w:proofErr w:type="spellEnd"/>
      <w:r w:rsidRPr="000C5319">
        <w:rPr>
          <w:rFonts w:ascii="Arial" w:hAnsi="Arial" w:cs="Arial"/>
          <w:b w:val="0"/>
          <w:sz w:val="20"/>
          <w:szCs w:val="20"/>
        </w:rPr>
        <w:t xml:space="preserve"> την ακεραιότητα του</w:t>
      </w:r>
      <w:r w:rsidRPr="00DB6594">
        <w:rPr>
          <w:rFonts w:ascii="Arial" w:hAnsi="Arial" w:cs="Arial"/>
          <w:b w:val="0"/>
          <w:color w:val="auto"/>
          <w:sz w:val="20"/>
          <w:szCs w:val="20"/>
        </w:rPr>
        <w:t xml:space="preserve">, </w:t>
      </w:r>
    </w:p>
    <w:p w:rsidR="000B56F7" w:rsidRDefault="00B36A25" w:rsidP="00D4219D">
      <w:pPr>
        <w:pStyle w:val="51"/>
        <w:shd w:val="clear" w:color="auto" w:fill="auto"/>
        <w:spacing w:line="360" w:lineRule="auto"/>
        <w:rPr>
          <w:rFonts w:ascii="Arial" w:hAnsi="Arial" w:cs="Arial"/>
          <w:color w:val="auto"/>
          <w:sz w:val="20"/>
          <w:szCs w:val="20"/>
        </w:rPr>
      </w:pPr>
      <w:r>
        <w:rPr>
          <w:rFonts w:ascii="Arial" w:hAnsi="Arial" w:cs="Arial"/>
          <w:sz w:val="20"/>
          <w:szCs w:val="20"/>
        </w:rPr>
        <w:t>8.</w:t>
      </w:r>
      <w:r w:rsidRPr="005F6489">
        <w:rPr>
          <w:rFonts w:ascii="Arial" w:hAnsi="Arial" w:cs="Arial"/>
          <w:color w:val="auto"/>
          <w:sz w:val="20"/>
          <w:szCs w:val="20"/>
        </w:rPr>
        <w:t xml:space="preserve">4 </w:t>
      </w:r>
      <w:r w:rsidRPr="005F6489">
        <w:rPr>
          <w:rFonts w:ascii="Arial" w:hAnsi="Arial" w:cs="Arial"/>
          <w:b w:val="0"/>
          <w:color w:val="auto"/>
          <w:sz w:val="20"/>
          <w:szCs w:val="20"/>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Pr="005F6489">
        <w:rPr>
          <w:rFonts w:ascii="Arial" w:hAnsi="Arial" w:cs="Arial"/>
          <w:color w:val="auto"/>
          <w:sz w:val="20"/>
          <w:szCs w:val="20"/>
        </w:rPr>
        <w:t>.</w:t>
      </w:r>
    </w:p>
    <w:p w:rsidR="00255334" w:rsidRDefault="00255334" w:rsidP="00D4219D">
      <w:pPr>
        <w:pStyle w:val="51"/>
        <w:shd w:val="clear" w:color="auto" w:fill="auto"/>
        <w:spacing w:line="360" w:lineRule="auto"/>
        <w:rPr>
          <w:rFonts w:ascii="Arial" w:hAnsi="Arial" w:cs="Arial"/>
          <w:color w:val="auto"/>
          <w:sz w:val="20"/>
          <w:szCs w:val="20"/>
        </w:rPr>
      </w:pPr>
    </w:p>
    <w:p w:rsidR="00255334" w:rsidRDefault="00255334" w:rsidP="00255334">
      <w:pPr>
        <w:pStyle w:val="51"/>
        <w:shd w:val="clear" w:color="auto" w:fill="auto"/>
        <w:spacing w:line="360" w:lineRule="auto"/>
        <w:rPr>
          <w:rFonts w:ascii="Arial" w:hAnsi="Arial" w:cs="Arial"/>
          <w:sz w:val="22"/>
          <w:szCs w:val="22"/>
        </w:rPr>
      </w:pPr>
      <w:r w:rsidRPr="00255334">
        <w:rPr>
          <w:rFonts w:ascii="Arial" w:hAnsi="Arial" w:cs="Arial"/>
          <w:sz w:val="22"/>
          <w:szCs w:val="22"/>
        </w:rPr>
        <w:t>ΑΡΘΡΟ 9: Κριτήρια Επιλογής</w:t>
      </w:r>
    </w:p>
    <w:p w:rsidR="005443B1" w:rsidRPr="00255334" w:rsidRDefault="005443B1" w:rsidP="00255334">
      <w:pPr>
        <w:pStyle w:val="51"/>
        <w:shd w:val="clear" w:color="auto" w:fill="auto"/>
        <w:spacing w:line="360" w:lineRule="auto"/>
        <w:rPr>
          <w:rFonts w:ascii="Arial" w:hAnsi="Arial" w:cs="Arial"/>
          <w:sz w:val="22"/>
          <w:szCs w:val="22"/>
        </w:rPr>
      </w:pPr>
    </w:p>
    <w:p w:rsidR="00255334" w:rsidRPr="009134BA" w:rsidRDefault="00255334" w:rsidP="00255334">
      <w:pPr>
        <w:pStyle w:val="51"/>
        <w:shd w:val="clear" w:color="auto" w:fill="auto"/>
        <w:spacing w:line="360" w:lineRule="auto"/>
        <w:rPr>
          <w:rFonts w:ascii="Arial" w:hAnsi="Arial" w:cs="Arial"/>
          <w:sz w:val="20"/>
          <w:szCs w:val="20"/>
        </w:rPr>
      </w:pPr>
      <w:r>
        <w:rPr>
          <w:rFonts w:ascii="Arial" w:hAnsi="Arial" w:cs="Arial"/>
          <w:sz w:val="20"/>
          <w:szCs w:val="20"/>
        </w:rPr>
        <w:t>9</w:t>
      </w:r>
      <w:r w:rsidRPr="009134BA">
        <w:rPr>
          <w:rFonts w:ascii="Arial" w:hAnsi="Arial" w:cs="Arial"/>
          <w:sz w:val="20"/>
          <w:szCs w:val="20"/>
        </w:rPr>
        <w:t>.1</w:t>
      </w:r>
      <w:r>
        <w:rPr>
          <w:rFonts w:ascii="Arial" w:hAnsi="Arial" w:cs="Arial"/>
          <w:sz w:val="20"/>
          <w:szCs w:val="20"/>
        </w:rPr>
        <w:t xml:space="preserve"> </w:t>
      </w:r>
      <w:r w:rsidRPr="009134BA">
        <w:rPr>
          <w:rFonts w:ascii="Arial" w:hAnsi="Arial" w:cs="Arial"/>
          <w:sz w:val="20"/>
          <w:szCs w:val="20"/>
          <w:u w:val="single"/>
        </w:rPr>
        <w:t>Καταλληλότητα για την άσκηση της επαγγελματικής δραστηριότητας</w:t>
      </w:r>
    </w:p>
    <w:p w:rsidR="00255334" w:rsidRPr="00255334" w:rsidRDefault="00255334" w:rsidP="00255334">
      <w:pPr>
        <w:pStyle w:val="51"/>
        <w:spacing w:line="360" w:lineRule="auto"/>
        <w:rPr>
          <w:rFonts w:ascii="Arial" w:hAnsi="Arial" w:cs="Arial"/>
          <w:b w:val="0"/>
          <w:color w:val="auto"/>
          <w:sz w:val="20"/>
          <w:szCs w:val="20"/>
        </w:rPr>
      </w:pPr>
      <w:r w:rsidRPr="009134BA">
        <w:rPr>
          <w:rFonts w:ascii="Arial" w:hAnsi="Arial" w:cs="Arial"/>
          <w:b w:val="0"/>
          <w:sz w:val="20"/>
          <w:szCs w:val="20"/>
        </w:rPr>
        <w:t xml:space="preserve">Η καταλληλότητα για την άσκηση της επαγγελματικής δραστηριότητας των </w:t>
      </w:r>
      <w:r w:rsidRPr="00DB6594">
        <w:rPr>
          <w:rFonts w:ascii="Arial" w:hAnsi="Arial" w:cs="Arial"/>
          <w:b w:val="0"/>
          <w:color w:val="auto"/>
          <w:sz w:val="20"/>
          <w:szCs w:val="20"/>
        </w:rPr>
        <w:t xml:space="preserve">ενδιαφερομένων (συναφή με το αντικείμενο των προς </w:t>
      </w:r>
      <w:r w:rsidR="00D37628">
        <w:rPr>
          <w:rFonts w:ascii="Arial" w:hAnsi="Arial" w:cs="Arial"/>
          <w:b w:val="0"/>
          <w:color w:val="auto"/>
          <w:sz w:val="20"/>
          <w:szCs w:val="20"/>
        </w:rPr>
        <w:t>υπό προμήθεια ειδών</w:t>
      </w:r>
      <w:r w:rsidRPr="00DB6594">
        <w:rPr>
          <w:rFonts w:ascii="Arial" w:hAnsi="Arial" w:cs="Arial"/>
          <w:b w:val="0"/>
          <w:color w:val="auto"/>
          <w:sz w:val="20"/>
          <w:szCs w:val="20"/>
        </w:rPr>
        <w:t>) θα πρέπει να αποδεικνύεται με την εγγραφή τους σε ένα από τα επαγγελματικά ή εμπορικά μητρώα που τηρούνται στο κράτος - μέλος εγκατάστασής τους.</w:t>
      </w:r>
      <w:r w:rsidRPr="00255334">
        <w:rPr>
          <w:rFonts w:cs="Courier New"/>
        </w:rPr>
        <w:t xml:space="preserve"> </w:t>
      </w:r>
    </w:p>
    <w:p w:rsidR="00390FE1" w:rsidRPr="009134BA" w:rsidRDefault="00255334" w:rsidP="00255334">
      <w:pPr>
        <w:pStyle w:val="51"/>
        <w:shd w:val="clear" w:color="auto" w:fill="auto"/>
        <w:spacing w:line="360" w:lineRule="auto"/>
        <w:rPr>
          <w:rFonts w:ascii="Arial" w:hAnsi="Arial" w:cs="Arial"/>
          <w:b w:val="0"/>
          <w:sz w:val="20"/>
          <w:szCs w:val="20"/>
        </w:rPr>
      </w:pPr>
      <w:r w:rsidRPr="009134BA">
        <w:rPr>
          <w:rFonts w:ascii="Arial" w:hAnsi="Arial" w:cs="Arial"/>
          <w:b w:val="0"/>
          <w:sz w:val="20"/>
          <w:szCs w:val="20"/>
        </w:rPr>
        <w:t xml:space="preserve">Για τα απαιτούμενα δικαιολογητικά βλέπε άρθρο </w:t>
      </w:r>
      <w:r w:rsidR="00D37628">
        <w:rPr>
          <w:rFonts w:ascii="Arial" w:hAnsi="Arial" w:cs="Arial"/>
          <w:b w:val="0"/>
          <w:sz w:val="20"/>
          <w:szCs w:val="20"/>
        </w:rPr>
        <w:t>15</w:t>
      </w:r>
      <w:r w:rsidRPr="00DB6594">
        <w:rPr>
          <w:rFonts w:ascii="Arial" w:hAnsi="Arial" w:cs="Arial"/>
          <w:b w:val="0"/>
          <w:sz w:val="20"/>
          <w:szCs w:val="20"/>
        </w:rPr>
        <w:t xml:space="preserve"> τ</w:t>
      </w:r>
      <w:r w:rsidRPr="009134BA">
        <w:rPr>
          <w:rFonts w:ascii="Arial" w:hAnsi="Arial" w:cs="Arial"/>
          <w:b w:val="0"/>
          <w:sz w:val="20"/>
          <w:szCs w:val="20"/>
        </w:rPr>
        <w:t>ης παρούσης</w:t>
      </w:r>
      <w:r>
        <w:rPr>
          <w:rFonts w:ascii="Arial" w:hAnsi="Arial" w:cs="Arial"/>
          <w:b w:val="0"/>
          <w:sz w:val="20"/>
          <w:szCs w:val="20"/>
        </w:rPr>
        <w:t xml:space="preserve"> τα οποία προσκομίζονται μετά την πρόσκληση για υποβολή δικαιολογητικών του προσωρινού αναδόχου</w:t>
      </w:r>
      <w:r w:rsidRPr="009134BA">
        <w:rPr>
          <w:rFonts w:ascii="Arial" w:hAnsi="Arial" w:cs="Arial"/>
          <w:b w:val="0"/>
          <w:sz w:val="20"/>
          <w:szCs w:val="20"/>
        </w:rPr>
        <w:t>.</w:t>
      </w:r>
    </w:p>
    <w:p w:rsidR="00255334" w:rsidRPr="009134BA" w:rsidRDefault="00374D62" w:rsidP="00255334">
      <w:pPr>
        <w:pStyle w:val="51"/>
        <w:shd w:val="clear" w:color="auto" w:fill="auto"/>
        <w:spacing w:line="360" w:lineRule="auto"/>
        <w:rPr>
          <w:rFonts w:ascii="Arial" w:hAnsi="Arial" w:cs="Arial"/>
          <w:b w:val="0"/>
          <w:sz w:val="20"/>
          <w:szCs w:val="20"/>
        </w:rPr>
      </w:pPr>
      <w:r>
        <w:rPr>
          <w:rFonts w:ascii="Arial" w:hAnsi="Arial" w:cs="Arial"/>
          <w:sz w:val="20"/>
          <w:szCs w:val="20"/>
        </w:rPr>
        <w:t>9</w:t>
      </w:r>
      <w:r w:rsidR="00255334" w:rsidRPr="006D7EB0">
        <w:rPr>
          <w:rFonts w:ascii="Arial" w:hAnsi="Arial" w:cs="Arial"/>
          <w:sz w:val="20"/>
          <w:szCs w:val="20"/>
        </w:rPr>
        <w:t>.2</w:t>
      </w:r>
      <w:r w:rsidR="00255334" w:rsidRPr="009134BA">
        <w:rPr>
          <w:rFonts w:ascii="Arial" w:hAnsi="Arial" w:cs="Arial"/>
          <w:b w:val="0"/>
          <w:sz w:val="20"/>
          <w:szCs w:val="20"/>
        </w:rPr>
        <w:t> </w:t>
      </w:r>
      <w:r w:rsidR="00255334" w:rsidRPr="006D7EB0">
        <w:rPr>
          <w:rFonts w:ascii="Arial" w:hAnsi="Arial" w:cs="Arial"/>
          <w:sz w:val="20"/>
          <w:szCs w:val="20"/>
          <w:u w:val="single"/>
        </w:rPr>
        <w:t>Οικονομική και Χρηματοοικονομική Επάρκεια</w:t>
      </w:r>
    </w:p>
    <w:p w:rsidR="00255334" w:rsidRDefault="00255334" w:rsidP="00255334">
      <w:pPr>
        <w:pStyle w:val="51"/>
        <w:shd w:val="clear" w:color="auto" w:fill="auto"/>
        <w:spacing w:line="360" w:lineRule="auto"/>
        <w:rPr>
          <w:rFonts w:ascii="Arial" w:hAnsi="Arial" w:cs="Arial"/>
          <w:b w:val="0"/>
          <w:sz w:val="20"/>
          <w:szCs w:val="20"/>
        </w:rPr>
      </w:pPr>
      <w:r>
        <w:rPr>
          <w:rFonts w:ascii="Arial" w:hAnsi="Arial" w:cs="Arial"/>
          <w:b w:val="0"/>
          <w:sz w:val="20"/>
          <w:szCs w:val="20"/>
        </w:rPr>
        <w:t>Για την</w:t>
      </w:r>
      <w:r w:rsidRPr="009134BA">
        <w:rPr>
          <w:rFonts w:ascii="Arial" w:hAnsi="Arial" w:cs="Arial"/>
          <w:b w:val="0"/>
          <w:sz w:val="20"/>
          <w:szCs w:val="20"/>
        </w:rPr>
        <w:t xml:space="preserve"> οικονομική και χρηματοοικονομική επάρκεια του οικονομικού φορέα </w:t>
      </w:r>
      <w:r>
        <w:rPr>
          <w:rFonts w:ascii="Arial" w:hAnsi="Arial" w:cs="Arial"/>
          <w:b w:val="0"/>
          <w:sz w:val="20"/>
          <w:szCs w:val="20"/>
        </w:rPr>
        <w:t>απαιτεί</w:t>
      </w:r>
      <w:r w:rsidRPr="009134BA">
        <w:rPr>
          <w:rFonts w:ascii="Arial" w:hAnsi="Arial" w:cs="Arial"/>
          <w:b w:val="0"/>
          <w:sz w:val="20"/>
          <w:szCs w:val="20"/>
        </w:rPr>
        <w:t>ται δήλωση</w:t>
      </w:r>
      <w:r>
        <w:rPr>
          <w:rFonts w:ascii="Arial" w:hAnsi="Arial" w:cs="Arial"/>
          <w:b w:val="0"/>
          <w:sz w:val="20"/>
          <w:szCs w:val="20"/>
        </w:rPr>
        <w:t xml:space="preserve"> μέσω του ΤΕΥΔ</w:t>
      </w:r>
      <w:r w:rsidRPr="009134BA">
        <w:rPr>
          <w:rFonts w:ascii="Arial" w:hAnsi="Arial" w:cs="Arial"/>
          <w:b w:val="0"/>
          <w:sz w:val="20"/>
          <w:szCs w:val="20"/>
        </w:rPr>
        <w:t xml:space="preserve"> περί του ολικού ύψους του κύκλου εργασιών </w:t>
      </w:r>
      <w:r w:rsidR="00631788">
        <w:rPr>
          <w:rFonts w:ascii="Arial" w:hAnsi="Arial" w:cs="Arial"/>
          <w:b w:val="0"/>
          <w:sz w:val="20"/>
          <w:szCs w:val="20"/>
        </w:rPr>
        <w:t xml:space="preserve">των τριών τελευταίων ετών, </w:t>
      </w:r>
      <w:r w:rsidRPr="009134BA">
        <w:rPr>
          <w:rFonts w:ascii="Arial" w:hAnsi="Arial" w:cs="Arial"/>
          <w:b w:val="0"/>
          <w:sz w:val="20"/>
          <w:szCs w:val="20"/>
        </w:rPr>
        <w:lastRenderedPageBreak/>
        <w:t>συναρτήσει της ημερομηνίας σύστασης του οικονομικού φορέα ή έναρξης των δραστηριοτήτων του</w:t>
      </w:r>
      <w:r w:rsidRPr="00B378D9">
        <w:rPr>
          <w:rFonts w:ascii="Arial" w:hAnsi="Arial" w:cs="Arial"/>
          <w:b w:val="0"/>
          <w:sz w:val="20"/>
          <w:szCs w:val="20"/>
        </w:rPr>
        <w:t xml:space="preserve">, ο οποίος δεν μπορεί να είναι </w:t>
      </w:r>
      <w:r w:rsidRPr="00B378D9">
        <w:rPr>
          <w:rFonts w:ascii="Arial" w:hAnsi="Arial" w:cs="Arial"/>
          <w:b w:val="0"/>
          <w:color w:val="auto"/>
          <w:sz w:val="20"/>
          <w:szCs w:val="20"/>
        </w:rPr>
        <w:t xml:space="preserve">μικρότερος </w:t>
      </w:r>
      <w:r w:rsidR="00293147" w:rsidRPr="00B378D9">
        <w:rPr>
          <w:rFonts w:ascii="Arial" w:hAnsi="Arial" w:cs="Arial"/>
          <w:b w:val="0"/>
          <w:color w:val="auto"/>
          <w:sz w:val="20"/>
          <w:szCs w:val="20"/>
        </w:rPr>
        <w:t xml:space="preserve">της εκτιμώμενης </w:t>
      </w:r>
      <w:r w:rsidRPr="00B378D9">
        <w:rPr>
          <w:rFonts w:ascii="Arial" w:hAnsi="Arial" w:cs="Arial"/>
          <w:b w:val="0"/>
          <w:color w:val="auto"/>
          <w:sz w:val="20"/>
          <w:szCs w:val="20"/>
        </w:rPr>
        <w:t xml:space="preserve">αξίας της σύμβασης χωρίς το ΦΠΑ </w:t>
      </w:r>
      <w:r w:rsidRPr="00B378D9">
        <w:rPr>
          <w:rFonts w:ascii="Arial" w:hAnsi="Arial" w:cs="Arial"/>
          <w:b w:val="0"/>
          <w:sz w:val="20"/>
          <w:szCs w:val="20"/>
        </w:rPr>
        <w:t>κατ’ έτος</w:t>
      </w:r>
      <w:r>
        <w:rPr>
          <w:rFonts w:ascii="Arial" w:hAnsi="Arial" w:cs="Arial"/>
          <w:b w:val="0"/>
          <w:sz w:val="20"/>
          <w:szCs w:val="20"/>
        </w:rPr>
        <w:t>.</w:t>
      </w:r>
    </w:p>
    <w:p w:rsidR="00C221B4" w:rsidRPr="007B46D5" w:rsidRDefault="00255334" w:rsidP="00255334">
      <w:pPr>
        <w:pStyle w:val="51"/>
        <w:shd w:val="clear" w:color="auto" w:fill="auto"/>
        <w:spacing w:line="360" w:lineRule="auto"/>
        <w:rPr>
          <w:rFonts w:ascii="Arial" w:hAnsi="Arial" w:cs="Arial"/>
          <w:b w:val="0"/>
          <w:sz w:val="20"/>
          <w:szCs w:val="20"/>
        </w:rPr>
      </w:pPr>
      <w:r w:rsidRPr="009134BA">
        <w:rPr>
          <w:rFonts w:ascii="Arial" w:hAnsi="Arial" w:cs="Arial"/>
          <w:b w:val="0"/>
          <w:sz w:val="20"/>
          <w:szCs w:val="20"/>
        </w:rPr>
        <w:t xml:space="preserve">Για τα απαιτούμενα δικαιολογητικά βλέπε άρθρο </w:t>
      </w:r>
      <w:r w:rsidR="00D37628">
        <w:rPr>
          <w:rFonts w:ascii="Arial" w:hAnsi="Arial" w:cs="Arial"/>
          <w:b w:val="0"/>
          <w:sz w:val="20"/>
          <w:szCs w:val="20"/>
        </w:rPr>
        <w:t>15</w:t>
      </w:r>
      <w:r w:rsidRPr="00DB6594">
        <w:rPr>
          <w:rFonts w:ascii="Arial" w:hAnsi="Arial" w:cs="Arial"/>
          <w:b w:val="0"/>
          <w:sz w:val="20"/>
          <w:szCs w:val="20"/>
        </w:rPr>
        <w:t xml:space="preserve"> τ</w:t>
      </w:r>
      <w:r w:rsidRPr="009134BA">
        <w:rPr>
          <w:rFonts w:ascii="Arial" w:hAnsi="Arial" w:cs="Arial"/>
          <w:b w:val="0"/>
          <w:sz w:val="20"/>
          <w:szCs w:val="20"/>
        </w:rPr>
        <w:t>ης παρούσης</w:t>
      </w:r>
      <w:r>
        <w:rPr>
          <w:rFonts w:ascii="Arial" w:hAnsi="Arial" w:cs="Arial"/>
          <w:b w:val="0"/>
          <w:sz w:val="20"/>
          <w:szCs w:val="20"/>
        </w:rPr>
        <w:t xml:space="preserve"> τα οποία προσκομίζονται μετά την πρόσκληση για υποβολή δικαιολογητικών του προσωρινού αναδόχου</w:t>
      </w:r>
      <w:r w:rsidRPr="009134BA">
        <w:rPr>
          <w:rFonts w:ascii="Arial" w:hAnsi="Arial" w:cs="Arial"/>
          <w:b w:val="0"/>
          <w:sz w:val="20"/>
          <w:szCs w:val="20"/>
        </w:rPr>
        <w:t>.</w:t>
      </w:r>
    </w:p>
    <w:p w:rsidR="00255334" w:rsidRPr="006D7EB0" w:rsidRDefault="00374D62" w:rsidP="00255334">
      <w:pPr>
        <w:pStyle w:val="51"/>
        <w:shd w:val="clear" w:color="auto" w:fill="auto"/>
        <w:spacing w:line="360" w:lineRule="auto"/>
        <w:rPr>
          <w:rFonts w:ascii="Arial" w:hAnsi="Arial" w:cs="Arial"/>
          <w:sz w:val="20"/>
          <w:szCs w:val="20"/>
        </w:rPr>
      </w:pPr>
      <w:r>
        <w:rPr>
          <w:rFonts w:ascii="Arial" w:hAnsi="Arial" w:cs="Arial"/>
          <w:sz w:val="20"/>
          <w:szCs w:val="20"/>
        </w:rPr>
        <w:t>9</w:t>
      </w:r>
      <w:r w:rsidR="00255334" w:rsidRPr="006D7EB0">
        <w:rPr>
          <w:rFonts w:ascii="Arial" w:hAnsi="Arial" w:cs="Arial"/>
          <w:sz w:val="20"/>
          <w:szCs w:val="20"/>
        </w:rPr>
        <w:t>.3 </w:t>
      </w:r>
      <w:r w:rsidR="00255334" w:rsidRPr="006D7EB0">
        <w:rPr>
          <w:rFonts w:ascii="Arial" w:hAnsi="Arial" w:cs="Arial"/>
          <w:sz w:val="20"/>
          <w:szCs w:val="20"/>
          <w:u w:val="single"/>
        </w:rPr>
        <w:t>Τεχνική Ικανότητα και Επαγγελματική Ικανότητα</w:t>
      </w:r>
    </w:p>
    <w:p w:rsidR="00255334" w:rsidRPr="009134BA" w:rsidRDefault="00255334" w:rsidP="00255334">
      <w:pPr>
        <w:pStyle w:val="51"/>
        <w:shd w:val="clear" w:color="auto" w:fill="auto"/>
        <w:spacing w:line="360" w:lineRule="auto"/>
        <w:rPr>
          <w:rFonts w:ascii="Arial" w:hAnsi="Arial" w:cs="Arial"/>
          <w:b w:val="0"/>
          <w:sz w:val="20"/>
          <w:szCs w:val="20"/>
        </w:rPr>
      </w:pPr>
      <w:r w:rsidRPr="009134BA">
        <w:rPr>
          <w:rFonts w:ascii="Arial" w:hAnsi="Arial" w:cs="Arial"/>
          <w:b w:val="0"/>
          <w:sz w:val="20"/>
          <w:szCs w:val="20"/>
        </w:rPr>
        <w:t>Η Τεχνική Ικανότητα αποδεικνύεται σωρευτικά με τους παρακάτω τρόπους:</w:t>
      </w:r>
    </w:p>
    <w:p w:rsidR="00877760" w:rsidRPr="00833484" w:rsidRDefault="00877760" w:rsidP="00247E3E">
      <w:pPr>
        <w:spacing w:line="360" w:lineRule="auto"/>
        <w:jc w:val="both"/>
        <w:rPr>
          <w:rFonts w:ascii="Arial" w:hAnsi="Arial" w:cs="Arial"/>
          <w:sz w:val="20"/>
          <w:szCs w:val="20"/>
        </w:rPr>
      </w:pPr>
      <w:r w:rsidRPr="000D7E44">
        <w:rPr>
          <w:rFonts w:ascii="Arial" w:hAnsi="Arial" w:cs="Arial"/>
          <w:b/>
          <w:sz w:val="20"/>
          <w:szCs w:val="20"/>
        </w:rPr>
        <w:t>1.</w:t>
      </w:r>
      <w:r w:rsidR="009A5FCC" w:rsidRPr="009A5FCC">
        <w:rPr>
          <w:rFonts w:ascii="Arial" w:hAnsi="Arial" w:cs="Arial"/>
          <w:b/>
          <w:sz w:val="20"/>
          <w:szCs w:val="20"/>
        </w:rPr>
        <w:t xml:space="preserve"> </w:t>
      </w:r>
      <w:r w:rsidR="00B948C4" w:rsidRPr="00B948C4">
        <w:rPr>
          <w:rFonts w:ascii="Arial" w:hAnsi="Arial" w:cs="Arial"/>
          <w:sz w:val="20"/>
          <w:szCs w:val="20"/>
        </w:rPr>
        <w:t xml:space="preserve">Υπεύθυνη </w:t>
      </w:r>
      <w:r w:rsidR="009A5FCC">
        <w:rPr>
          <w:rFonts w:ascii="Arial" w:hAnsi="Arial" w:cs="Arial"/>
          <w:sz w:val="20"/>
          <w:szCs w:val="20"/>
        </w:rPr>
        <w:t>δήλωση</w:t>
      </w:r>
      <w:r w:rsidR="009A5FCC" w:rsidRPr="00833484">
        <w:rPr>
          <w:rFonts w:ascii="Arial" w:hAnsi="Arial" w:cs="Arial"/>
          <w:sz w:val="20"/>
          <w:szCs w:val="20"/>
        </w:rPr>
        <w:t xml:space="preserve"> </w:t>
      </w:r>
      <w:r w:rsidRPr="00833484">
        <w:rPr>
          <w:rFonts w:ascii="Arial" w:hAnsi="Arial" w:cs="Arial"/>
          <w:sz w:val="20"/>
          <w:szCs w:val="20"/>
        </w:rPr>
        <w:t>ότι οι τεχνικές προδιαγραφές των προσφερομένων ειδών είναι σύμφωνες και πληρούν τα οριζόμενα στ</w:t>
      </w:r>
      <w:r>
        <w:rPr>
          <w:rFonts w:ascii="Arial" w:hAnsi="Arial" w:cs="Arial"/>
          <w:sz w:val="20"/>
          <w:szCs w:val="20"/>
        </w:rPr>
        <w:t>ο άρθρο</w:t>
      </w:r>
      <w:r w:rsidRPr="00833484">
        <w:rPr>
          <w:rFonts w:ascii="Arial" w:hAnsi="Arial" w:cs="Arial"/>
          <w:sz w:val="20"/>
          <w:szCs w:val="20"/>
        </w:rPr>
        <w:t xml:space="preserve"> 1</w:t>
      </w:r>
      <w:r>
        <w:rPr>
          <w:rFonts w:ascii="Arial" w:hAnsi="Arial" w:cs="Arial"/>
          <w:sz w:val="20"/>
          <w:szCs w:val="20"/>
        </w:rPr>
        <w:t xml:space="preserve"> </w:t>
      </w:r>
      <w:r w:rsidRPr="00833484">
        <w:rPr>
          <w:rFonts w:ascii="Arial" w:hAnsi="Arial" w:cs="Arial"/>
          <w:sz w:val="20"/>
          <w:szCs w:val="20"/>
        </w:rPr>
        <w:t xml:space="preserve">της ειδικής συγγραφής υποχρεώσεων της </w:t>
      </w:r>
      <w:r w:rsidR="00C56F52">
        <w:rPr>
          <w:rFonts w:ascii="Arial" w:hAnsi="Arial" w:cs="Arial"/>
          <w:sz w:val="20"/>
          <w:szCs w:val="20"/>
        </w:rPr>
        <w:t>4</w:t>
      </w:r>
      <w:r w:rsidR="00694845">
        <w:rPr>
          <w:rFonts w:ascii="Arial" w:hAnsi="Arial" w:cs="Arial"/>
          <w:sz w:val="20"/>
          <w:szCs w:val="20"/>
        </w:rPr>
        <w:t>9</w:t>
      </w:r>
      <w:r>
        <w:rPr>
          <w:rFonts w:ascii="Arial" w:hAnsi="Arial" w:cs="Arial"/>
          <w:sz w:val="20"/>
          <w:szCs w:val="20"/>
        </w:rPr>
        <w:t>/2017</w:t>
      </w:r>
      <w:r w:rsidRPr="00833484">
        <w:rPr>
          <w:rFonts w:ascii="Arial" w:hAnsi="Arial" w:cs="Arial"/>
          <w:sz w:val="20"/>
          <w:szCs w:val="20"/>
        </w:rPr>
        <w:t xml:space="preserve"> μελέτης ή αναφέρονται τα τυχόν σημεία διαφοροποίησής τους προκειμένου να αξιολογηθούν από την επιτροπή του διαγωνισμού &amp;</w:t>
      </w:r>
    </w:p>
    <w:p w:rsidR="00B948C4" w:rsidRPr="00B948C4" w:rsidRDefault="00877760" w:rsidP="00247E3E">
      <w:pPr>
        <w:spacing w:line="360" w:lineRule="auto"/>
        <w:jc w:val="both"/>
        <w:rPr>
          <w:rFonts w:ascii="Arial" w:hAnsi="Arial" w:cs="Arial"/>
          <w:color w:val="auto"/>
          <w:sz w:val="20"/>
          <w:szCs w:val="20"/>
        </w:rPr>
      </w:pPr>
      <w:r w:rsidRPr="00B948C4">
        <w:rPr>
          <w:rFonts w:ascii="Arial" w:hAnsi="Arial" w:cs="Arial"/>
          <w:b/>
          <w:color w:val="auto"/>
          <w:sz w:val="20"/>
          <w:szCs w:val="20"/>
        </w:rPr>
        <w:t>2.</w:t>
      </w:r>
      <w:r w:rsidRPr="00B948C4">
        <w:rPr>
          <w:rFonts w:ascii="Arial" w:hAnsi="Arial" w:cs="Arial"/>
          <w:color w:val="auto"/>
          <w:sz w:val="20"/>
          <w:szCs w:val="20"/>
        </w:rPr>
        <w:t xml:space="preserve"> </w:t>
      </w:r>
      <w:r w:rsidR="00B948C4" w:rsidRPr="00B948C4">
        <w:rPr>
          <w:rFonts w:ascii="Arial" w:hAnsi="Arial" w:cs="Arial"/>
          <w:color w:val="auto"/>
          <w:sz w:val="20"/>
          <w:szCs w:val="20"/>
        </w:rPr>
        <w:t xml:space="preserve">Περιγραφή των ειδών που θα προσφερθούν από το συμμετέχοντα, συμπεριλαμβανομένης της εμπορικής ονομασίας και του παραγωγού </w:t>
      </w:r>
      <w:r w:rsidR="004A4495">
        <w:rPr>
          <w:rFonts w:ascii="Arial" w:hAnsi="Arial" w:cs="Arial"/>
          <w:color w:val="auto"/>
          <w:sz w:val="20"/>
          <w:szCs w:val="20"/>
        </w:rPr>
        <w:t xml:space="preserve">τους </w:t>
      </w:r>
      <w:r w:rsidR="004A4495" w:rsidRPr="000758A2">
        <w:rPr>
          <w:rFonts w:ascii="Arial" w:hAnsi="Arial" w:cs="Arial"/>
          <w:color w:val="auto"/>
          <w:sz w:val="20"/>
          <w:szCs w:val="20"/>
        </w:rPr>
        <w:t>(για όσα είδη καθίσταται εφικτό)</w:t>
      </w:r>
      <w:r w:rsidR="00B948C4" w:rsidRPr="000758A2">
        <w:rPr>
          <w:rFonts w:ascii="Arial" w:hAnsi="Arial" w:cs="Arial"/>
          <w:color w:val="auto"/>
          <w:sz w:val="20"/>
          <w:szCs w:val="20"/>
        </w:rPr>
        <w:t>.</w:t>
      </w:r>
      <w:r w:rsidR="00B948C4" w:rsidRPr="00B948C4">
        <w:rPr>
          <w:rFonts w:ascii="Arial" w:hAnsi="Arial" w:cs="Arial"/>
          <w:color w:val="auto"/>
          <w:sz w:val="20"/>
          <w:szCs w:val="20"/>
        </w:rPr>
        <w:t xml:space="preserve"> </w:t>
      </w:r>
    </w:p>
    <w:p w:rsidR="00B948C4" w:rsidRDefault="00B948C4" w:rsidP="00247E3E">
      <w:pPr>
        <w:spacing w:line="360" w:lineRule="auto"/>
        <w:jc w:val="both"/>
        <w:rPr>
          <w:rFonts w:ascii="Arial" w:hAnsi="Arial" w:cs="Arial"/>
          <w:sz w:val="20"/>
          <w:szCs w:val="20"/>
        </w:rPr>
      </w:pPr>
      <w:r w:rsidRPr="00B948C4">
        <w:rPr>
          <w:rFonts w:ascii="Arial" w:hAnsi="Arial" w:cs="Arial"/>
          <w:b/>
          <w:color w:val="auto"/>
          <w:sz w:val="20"/>
          <w:szCs w:val="20"/>
        </w:rPr>
        <w:t>3.</w:t>
      </w:r>
      <w:r>
        <w:rPr>
          <w:rFonts w:ascii="Arial" w:hAnsi="Arial" w:cs="Arial"/>
          <w:color w:val="auto"/>
          <w:sz w:val="20"/>
          <w:szCs w:val="20"/>
        </w:rPr>
        <w:t xml:space="preserve"> Ο</w:t>
      </w:r>
      <w:r w:rsidRPr="00B948C4">
        <w:rPr>
          <w:rFonts w:ascii="Arial" w:hAnsi="Arial" w:cs="Arial"/>
          <w:color w:val="auto"/>
          <w:sz w:val="20"/>
          <w:szCs w:val="20"/>
        </w:rPr>
        <w:t xml:space="preserve">ποιοδήποτε </w:t>
      </w:r>
      <w:r w:rsidRPr="004A4495">
        <w:rPr>
          <w:rFonts w:ascii="Arial" w:hAnsi="Arial" w:cs="Arial"/>
          <w:color w:val="auto"/>
          <w:sz w:val="20"/>
          <w:szCs w:val="20"/>
        </w:rPr>
        <w:t xml:space="preserve">πιστοποιητικό ή </w:t>
      </w:r>
      <w:r w:rsidRPr="00B948C4">
        <w:rPr>
          <w:rFonts w:ascii="Arial" w:hAnsi="Arial" w:cs="Arial"/>
          <w:color w:val="auto"/>
          <w:sz w:val="20"/>
          <w:szCs w:val="20"/>
        </w:rPr>
        <w:t xml:space="preserve">έγγραφο </w:t>
      </w:r>
      <w:r>
        <w:rPr>
          <w:rFonts w:ascii="Arial" w:hAnsi="Arial" w:cs="Arial"/>
          <w:color w:val="auto"/>
          <w:sz w:val="20"/>
          <w:szCs w:val="20"/>
        </w:rPr>
        <w:t>επαληθεύει</w:t>
      </w:r>
      <w:r w:rsidR="00877760" w:rsidRPr="00B948C4">
        <w:rPr>
          <w:rFonts w:ascii="Arial" w:hAnsi="Arial" w:cs="Arial"/>
          <w:color w:val="auto"/>
          <w:sz w:val="20"/>
          <w:szCs w:val="20"/>
        </w:rPr>
        <w:t xml:space="preserve"> τα τεχνικά χαρακτηριστικά τ</w:t>
      </w:r>
      <w:r>
        <w:rPr>
          <w:rFonts w:ascii="Arial" w:hAnsi="Arial" w:cs="Arial"/>
          <w:color w:val="auto"/>
          <w:sz w:val="20"/>
          <w:szCs w:val="20"/>
        </w:rPr>
        <w:t xml:space="preserve">ων προσφερόμενων ειδών όπως αυτά περιγράφονται στο </w:t>
      </w:r>
      <w:r>
        <w:rPr>
          <w:rFonts w:ascii="Arial" w:hAnsi="Arial" w:cs="Arial"/>
          <w:sz w:val="20"/>
          <w:szCs w:val="20"/>
        </w:rPr>
        <w:t>άρθρο</w:t>
      </w:r>
      <w:r w:rsidRPr="00833484">
        <w:rPr>
          <w:rFonts w:ascii="Arial" w:hAnsi="Arial" w:cs="Arial"/>
          <w:sz w:val="20"/>
          <w:szCs w:val="20"/>
        </w:rPr>
        <w:t xml:space="preserve"> 1</w:t>
      </w:r>
      <w:r>
        <w:rPr>
          <w:rFonts w:ascii="Arial" w:hAnsi="Arial" w:cs="Arial"/>
          <w:sz w:val="20"/>
          <w:szCs w:val="20"/>
        </w:rPr>
        <w:t xml:space="preserve"> </w:t>
      </w:r>
      <w:r w:rsidRPr="00833484">
        <w:rPr>
          <w:rFonts w:ascii="Arial" w:hAnsi="Arial" w:cs="Arial"/>
          <w:sz w:val="20"/>
          <w:szCs w:val="20"/>
        </w:rPr>
        <w:t xml:space="preserve">της ειδικής συγγραφής υποχρεώσεων της </w:t>
      </w:r>
      <w:r>
        <w:rPr>
          <w:rFonts w:ascii="Arial" w:hAnsi="Arial" w:cs="Arial"/>
          <w:sz w:val="20"/>
          <w:szCs w:val="20"/>
        </w:rPr>
        <w:t>49/2017</w:t>
      </w:r>
      <w:r w:rsidRPr="00833484">
        <w:rPr>
          <w:rFonts w:ascii="Arial" w:hAnsi="Arial" w:cs="Arial"/>
          <w:sz w:val="20"/>
          <w:szCs w:val="20"/>
        </w:rPr>
        <w:t xml:space="preserve"> μελέτης </w:t>
      </w:r>
    </w:p>
    <w:p w:rsidR="00724FCB" w:rsidRPr="00724FCB" w:rsidRDefault="00B948C4" w:rsidP="00247E3E">
      <w:pPr>
        <w:spacing w:line="360" w:lineRule="auto"/>
        <w:jc w:val="both"/>
        <w:rPr>
          <w:rFonts w:ascii="Arial" w:hAnsi="Arial" w:cs="Arial"/>
          <w:sz w:val="20"/>
          <w:szCs w:val="20"/>
        </w:rPr>
      </w:pPr>
      <w:r w:rsidRPr="00B948C4">
        <w:rPr>
          <w:rFonts w:ascii="Arial" w:hAnsi="Arial" w:cs="Arial"/>
          <w:b/>
          <w:sz w:val="20"/>
          <w:szCs w:val="20"/>
        </w:rPr>
        <w:t>4.</w:t>
      </w:r>
      <w:r w:rsidR="00724FCB" w:rsidRPr="00724FCB">
        <w:rPr>
          <w:rFonts w:ascii="Arial" w:hAnsi="Arial" w:cs="Arial"/>
          <w:sz w:val="20"/>
          <w:szCs w:val="20"/>
        </w:rPr>
        <w:t xml:space="preserve"> Κατάλογος συμβάσεων τριών (3) τουλάχιστον παρόμοιων</w:t>
      </w:r>
      <w:r w:rsidR="004A4495">
        <w:rPr>
          <w:rFonts w:ascii="Arial" w:hAnsi="Arial" w:cs="Arial"/>
          <w:sz w:val="20"/>
          <w:szCs w:val="20"/>
        </w:rPr>
        <w:t xml:space="preserve"> </w:t>
      </w:r>
      <w:r w:rsidR="004A4495" w:rsidRPr="000758A2">
        <w:rPr>
          <w:rFonts w:ascii="Arial" w:hAnsi="Arial" w:cs="Arial"/>
          <w:sz w:val="20"/>
          <w:szCs w:val="20"/>
        </w:rPr>
        <w:t>(Κώστα τις έχουν οι προμηθευτές που θέλουμε; αλλιώς προσάρμοσέ το)</w:t>
      </w:r>
      <w:r w:rsidR="00724FCB" w:rsidRPr="000758A2">
        <w:rPr>
          <w:rFonts w:ascii="Arial" w:hAnsi="Arial" w:cs="Arial"/>
          <w:sz w:val="20"/>
          <w:szCs w:val="20"/>
        </w:rPr>
        <w:t xml:space="preserve"> με την παρούσα σύμβαση προμηθειών που εκτελέσθηκαν την τελευταία τριετία (όχ</w:t>
      </w:r>
      <w:r w:rsidRPr="000758A2">
        <w:rPr>
          <w:rFonts w:ascii="Arial" w:hAnsi="Arial" w:cs="Arial"/>
          <w:sz w:val="20"/>
          <w:szCs w:val="20"/>
        </w:rPr>
        <w:t>ι αναγκαστικά</w:t>
      </w:r>
      <w:r>
        <w:rPr>
          <w:rFonts w:ascii="Arial" w:hAnsi="Arial" w:cs="Arial"/>
          <w:sz w:val="20"/>
          <w:szCs w:val="20"/>
        </w:rPr>
        <w:t xml:space="preserve"> σε ξεχωριστά έτη)</w:t>
      </w:r>
      <w:r w:rsidR="00724FCB" w:rsidRPr="00724FCB">
        <w:rPr>
          <w:rFonts w:ascii="Arial" w:hAnsi="Arial" w:cs="Arial"/>
          <w:sz w:val="20"/>
          <w:szCs w:val="20"/>
        </w:rPr>
        <w:t xml:space="preserve">, συνοδευόμενος από </w:t>
      </w:r>
      <w:r>
        <w:rPr>
          <w:rFonts w:ascii="Arial" w:hAnsi="Arial" w:cs="Arial"/>
          <w:sz w:val="20"/>
          <w:szCs w:val="20"/>
        </w:rPr>
        <w:t xml:space="preserve">βεβαιώσεις </w:t>
      </w:r>
      <w:r w:rsidR="00724FCB" w:rsidRPr="00724FCB">
        <w:rPr>
          <w:rFonts w:ascii="Arial" w:hAnsi="Arial" w:cs="Arial"/>
          <w:sz w:val="20"/>
          <w:szCs w:val="20"/>
        </w:rPr>
        <w:t>ορθής εκτέλεσης και ολοκλήρωσης</w:t>
      </w:r>
      <w:r>
        <w:rPr>
          <w:rFonts w:ascii="Arial" w:hAnsi="Arial" w:cs="Arial"/>
          <w:sz w:val="20"/>
          <w:szCs w:val="20"/>
        </w:rPr>
        <w:t>.</w:t>
      </w:r>
    </w:p>
    <w:p w:rsidR="00003E3B" w:rsidRDefault="00724FCB" w:rsidP="009A5FCC">
      <w:pPr>
        <w:spacing w:line="360" w:lineRule="auto"/>
        <w:jc w:val="both"/>
        <w:rPr>
          <w:rFonts w:ascii="Arial" w:hAnsi="Arial" w:cs="Arial"/>
          <w:b/>
          <w:sz w:val="20"/>
          <w:szCs w:val="20"/>
        </w:rPr>
      </w:pPr>
      <w:r w:rsidRPr="00724FCB">
        <w:rPr>
          <w:rFonts w:ascii="Arial" w:hAnsi="Arial" w:cs="Arial"/>
          <w:sz w:val="20"/>
          <w:szCs w:val="20"/>
        </w:rPr>
        <w:t xml:space="preserve">  </w:t>
      </w:r>
      <w:r w:rsidR="00255334" w:rsidRPr="009134BA">
        <w:rPr>
          <w:rFonts w:ascii="Arial" w:hAnsi="Arial" w:cs="Arial"/>
          <w:sz w:val="20"/>
          <w:szCs w:val="20"/>
        </w:rPr>
        <w:t xml:space="preserve">Για τα απαιτούμενα δικαιολογητικά βλέπε άρθρο </w:t>
      </w:r>
      <w:r w:rsidR="00255334" w:rsidRPr="00DB6594">
        <w:rPr>
          <w:rFonts w:ascii="Arial" w:hAnsi="Arial" w:cs="Arial"/>
          <w:sz w:val="20"/>
          <w:szCs w:val="20"/>
        </w:rPr>
        <w:t>1</w:t>
      </w:r>
      <w:r w:rsidR="000D7E44">
        <w:rPr>
          <w:rFonts w:ascii="Arial" w:hAnsi="Arial" w:cs="Arial"/>
          <w:sz w:val="20"/>
          <w:szCs w:val="20"/>
        </w:rPr>
        <w:t>1</w:t>
      </w:r>
      <w:r w:rsidR="00255334" w:rsidRPr="00DB6594">
        <w:rPr>
          <w:rFonts w:ascii="Arial" w:hAnsi="Arial" w:cs="Arial"/>
          <w:sz w:val="20"/>
          <w:szCs w:val="20"/>
        </w:rPr>
        <w:t xml:space="preserve"> τ</w:t>
      </w:r>
      <w:r w:rsidR="00255334" w:rsidRPr="009134BA">
        <w:rPr>
          <w:rFonts w:ascii="Arial" w:hAnsi="Arial" w:cs="Arial"/>
          <w:sz w:val="20"/>
          <w:szCs w:val="20"/>
        </w:rPr>
        <w:t>ης παρούσης</w:t>
      </w:r>
      <w:r w:rsidR="00255334">
        <w:rPr>
          <w:rFonts w:ascii="Arial" w:hAnsi="Arial" w:cs="Arial"/>
          <w:sz w:val="20"/>
          <w:szCs w:val="20"/>
        </w:rPr>
        <w:t xml:space="preserve"> τα οποία προσκομίζονται </w:t>
      </w:r>
      <w:r w:rsidR="000D7E44">
        <w:rPr>
          <w:rFonts w:ascii="Arial" w:hAnsi="Arial" w:cs="Arial"/>
          <w:sz w:val="20"/>
          <w:szCs w:val="20"/>
        </w:rPr>
        <w:t>την ημέρα διεξαγωγής του συνοπτικού διαγωνισμού</w:t>
      </w:r>
      <w:r w:rsidR="00255334" w:rsidRPr="009134BA">
        <w:rPr>
          <w:rFonts w:ascii="Arial" w:hAnsi="Arial" w:cs="Arial"/>
          <w:sz w:val="20"/>
          <w:szCs w:val="20"/>
        </w:rPr>
        <w:t>.</w:t>
      </w:r>
    </w:p>
    <w:p w:rsidR="00003E3B" w:rsidRPr="00C463B1" w:rsidRDefault="00003E3B" w:rsidP="00003E3B">
      <w:pPr>
        <w:pStyle w:val="51"/>
        <w:shd w:val="clear" w:color="auto" w:fill="auto"/>
        <w:spacing w:line="360" w:lineRule="auto"/>
        <w:rPr>
          <w:rFonts w:ascii="Arial" w:hAnsi="Arial" w:cs="Arial"/>
          <w:sz w:val="20"/>
          <w:szCs w:val="20"/>
        </w:rPr>
      </w:pPr>
      <w:r w:rsidRPr="00003E3B">
        <w:rPr>
          <w:rFonts w:ascii="Arial" w:hAnsi="Arial" w:cs="Arial"/>
          <w:sz w:val="20"/>
          <w:szCs w:val="20"/>
        </w:rPr>
        <w:t>9</w:t>
      </w:r>
      <w:r w:rsidRPr="00C463B1">
        <w:rPr>
          <w:rFonts w:ascii="Arial" w:hAnsi="Arial" w:cs="Arial"/>
          <w:sz w:val="20"/>
          <w:szCs w:val="20"/>
        </w:rPr>
        <w:t xml:space="preserve">.4 </w:t>
      </w:r>
      <w:r w:rsidRPr="00C463B1">
        <w:rPr>
          <w:rFonts w:ascii="Arial" w:hAnsi="Arial" w:cs="Arial"/>
          <w:sz w:val="20"/>
          <w:szCs w:val="20"/>
          <w:u w:val="single"/>
        </w:rPr>
        <w:t>Στήριξη στις ικανότητες άλλων φορέων</w:t>
      </w:r>
    </w:p>
    <w:p w:rsidR="00003E3B" w:rsidRPr="00C463B1" w:rsidRDefault="00003E3B" w:rsidP="00003E3B">
      <w:pPr>
        <w:pStyle w:val="51"/>
        <w:shd w:val="clear" w:color="auto" w:fill="auto"/>
        <w:spacing w:line="360" w:lineRule="auto"/>
        <w:rPr>
          <w:rFonts w:ascii="Arial" w:hAnsi="Arial" w:cs="Arial"/>
          <w:b w:val="0"/>
          <w:sz w:val="20"/>
          <w:szCs w:val="20"/>
        </w:rPr>
      </w:pPr>
      <w:r w:rsidRPr="00C463B1">
        <w:rPr>
          <w:rFonts w:ascii="Arial" w:hAnsi="Arial" w:cs="Arial"/>
          <w:b w:val="0"/>
          <w:sz w:val="20"/>
          <w:szCs w:val="20"/>
        </w:rPr>
        <w:t xml:space="preserve">Όσον αφορά τα κριτήρια της οικονομικής και χρηματοοικονομικής επάρκειας που προβλέπονται στην παρ. </w:t>
      </w:r>
      <w:r w:rsidRPr="00003E3B">
        <w:rPr>
          <w:rFonts w:ascii="Arial" w:hAnsi="Arial" w:cs="Arial"/>
          <w:sz w:val="20"/>
          <w:szCs w:val="20"/>
        </w:rPr>
        <w:t>9</w:t>
      </w:r>
      <w:r w:rsidRPr="00C463B1">
        <w:rPr>
          <w:rFonts w:ascii="Arial" w:hAnsi="Arial" w:cs="Arial"/>
          <w:sz w:val="20"/>
          <w:szCs w:val="20"/>
        </w:rPr>
        <w:t>.2</w:t>
      </w:r>
      <w:r w:rsidRPr="00C463B1">
        <w:rPr>
          <w:rFonts w:ascii="Arial" w:hAnsi="Arial" w:cs="Arial"/>
          <w:b w:val="0"/>
          <w:sz w:val="20"/>
          <w:szCs w:val="20"/>
        </w:rPr>
        <w:t xml:space="preserve"> του </w:t>
      </w:r>
      <w:r>
        <w:rPr>
          <w:rFonts w:ascii="Arial" w:hAnsi="Arial" w:cs="Arial"/>
          <w:b w:val="0"/>
          <w:sz w:val="20"/>
          <w:szCs w:val="20"/>
        </w:rPr>
        <w:t xml:space="preserve">παρόντος </w:t>
      </w:r>
      <w:r w:rsidRPr="00C463B1">
        <w:rPr>
          <w:rFonts w:ascii="Arial" w:hAnsi="Arial" w:cs="Arial"/>
          <w:b w:val="0"/>
          <w:sz w:val="20"/>
          <w:szCs w:val="20"/>
        </w:rPr>
        <w:t>άρθ</w:t>
      </w:r>
      <w:r>
        <w:rPr>
          <w:rFonts w:ascii="Arial" w:hAnsi="Arial" w:cs="Arial"/>
          <w:b w:val="0"/>
          <w:sz w:val="20"/>
          <w:szCs w:val="20"/>
        </w:rPr>
        <w:t xml:space="preserve">ρου </w:t>
      </w:r>
      <w:r w:rsidRPr="00C463B1">
        <w:rPr>
          <w:rFonts w:ascii="Arial" w:hAnsi="Arial" w:cs="Arial"/>
          <w:b w:val="0"/>
          <w:sz w:val="20"/>
          <w:szCs w:val="20"/>
        </w:rPr>
        <w:t xml:space="preserve">και τα κριτήρια που σχετίζονται με την τεχνική και επαγγελματική ικανότητα που προβλέπονται στην παρ. </w:t>
      </w:r>
      <w:r w:rsidRPr="00003E3B">
        <w:rPr>
          <w:rFonts w:ascii="Arial" w:hAnsi="Arial" w:cs="Arial"/>
          <w:sz w:val="20"/>
          <w:szCs w:val="20"/>
        </w:rPr>
        <w:t>9</w:t>
      </w:r>
      <w:r w:rsidRPr="00C463B1">
        <w:rPr>
          <w:rFonts w:ascii="Arial" w:hAnsi="Arial" w:cs="Arial"/>
          <w:sz w:val="20"/>
          <w:szCs w:val="20"/>
        </w:rPr>
        <w:t>.3</w:t>
      </w:r>
      <w:r w:rsidRPr="00C463B1">
        <w:rPr>
          <w:rFonts w:ascii="Arial" w:hAnsi="Arial" w:cs="Arial"/>
          <w:b w:val="0"/>
          <w:sz w:val="20"/>
          <w:szCs w:val="20"/>
        </w:rPr>
        <w:t xml:space="preserve"> του </w:t>
      </w:r>
      <w:r>
        <w:rPr>
          <w:rFonts w:ascii="Arial" w:hAnsi="Arial" w:cs="Arial"/>
          <w:b w:val="0"/>
          <w:sz w:val="20"/>
          <w:szCs w:val="20"/>
        </w:rPr>
        <w:t xml:space="preserve">παρόντος </w:t>
      </w:r>
      <w:r w:rsidRPr="00C463B1">
        <w:rPr>
          <w:rFonts w:ascii="Arial" w:hAnsi="Arial" w:cs="Arial"/>
          <w:b w:val="0"/>
          <w:sz w:val="20"/>
          <w:szCs w:val="20"/>
        </w:rPr>
        <w:t>άρθρου,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w:t>
      </w:r>
    </w:p>
    <w:p w:rsidR="00003E3B" w:rsidRPr="00C463B1" w:rsidRDefault="00003E3B" w:rsidP="00003E3B">
      <w:pPr>
        <w:pStyle w:val="51"/>
        <w:shd w:val="clear" w:color="auto" w:fill="auto"/>
        <w:spacing w:line="360" w:lineRule="auto"/>
        <w:rPr>
          <w:rFonts w:ascii="Arial" w:hAnsi="Arial" w:cs="Arial"/>
          <w:b w:val="0"/>
          <w:sz w:val="20"/>
          <w:szCs w:val="20"/>
        </w:rPr>
      </w:pPr>
      <w:r w:rsidRPr="00C463B1">
        <w:rPr>
          <w:rFonts w:ascii="Arial" w:hAnsi="Arial" w:cs="Arial"/>
          <w:b w:val="0"/>
          <w:sz w:val="20"/>
          <w:szCs w:val="20"/>
        </w:rPr>
        <w:t>Αν ο οικονομικός φορέας επιθυμεί να στηριχθεί στις ικανότητες άλλων φορέων, θα πρέπει να αποδείξει στην αναθέτουσα αρχή ότι θα έχει στη διάθεση του τους αναγκαίους πόρους, ιδίως, με την προσκόμιση της σχετικής δέσμευσης των φορέων αυτών για τον σκοπό αυτό.</w:t>
      </w:r>
    </w:p>
    <w:p w:rsidR="00003E3B" w:rsidRPr="00C463B1" w:rsidRDefault="00003E3B" w:rsidP="00003E3B">
      <w:pPr>
        <w:pStyle w:val="51"/>
        <w:shd w:val="clear" w:color="auto" w:fill="auto"/>
        <w:spacing w:line="360" w:lineRule="auto"/>
        <w:rPr>
          <w:rFonts w:ascii="Arial" w:hAnsi="Arial" w:cs="Arial"/>
          <w:b w:val="0"/>
          <w:sz w:val="20"/>
          <w:szCs w:val="20"/>
        </w:rPr>
      </w:pPr>
      <w:r w:rsidRPr="00C463B1">
        <w:rPr>
          <w:rFonts w:ascii="Arial" w:hAnsi="Arial" w:cs="Arial"/>
          <w:b w:val="0"/>
          <w:sz w:val="20"/>
          <w:szCs w:val="20"/>
        </w:rPr>
        <w:t>Οι φορείς, στις ικανότητες των οποίων προτίθεται να στηριχθεί ο οικονομικός φορέας, πρέπει να πληρούν τα σχετικά κριτήρια επιλογής και να μη συντρέχουν λόγοι απ</w:t>
      </w:r>
      <w:r>
        <w:rPr>
          <w:rFonts w:ascii="Arial" w:hAnsi="Arial" w:cs="Arial"/>
          <w:b w:val="0"/>
          <w:sz w:val="20"/>
          <w:szCs w:val="20"/>
        </w:rPr>
        <w:t>οκλεισμού, σύμφωνα με το άρθρο 8</w:t>
      </w:r>
      <w:r w:rsidRPr="00C463B1">
        <w:rPr>
          <w:rFonts w:ascii="Arial" w:hAnsi="Arial" w:cs="Arial"/>
          <w:b w:val="0"/>
          <w:sz w:val="20"/>
          <w:szCs w:val="20"/>
        </w:rPr>
        <w:t xml:space="preserve"> της παρούσης. Η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του άρθρου </w:t>
      </w:r>
      <w:r>
        <w:rPr>
          <w:rFonts w:ascii="Arial" w:hAnsi="Arial" w:cs="Arial"/>
          <w:b w:val="0"/>
          <w:sz w:val="20"/>
          <w:szCs w:val="20"/>
        </w:rPr>
        <w:t>8</w:t>
      </w:r>
      <w:r w:rsidRPr="00C463B1">
        <w:rPr>
          <w:rFonts w:ascii="Arial" w:hAnsi="Arial" w:cs="Arial"/>
          <w:b w:val="0"/>
          <w:sz w:val="20"/>
          <w:szCs w:val="20"/>
        </w:rPr>
        <w:t xml:space="preserve"> της παρούσης.</w:t>
      </w:r>
    </w:p>
    <w:p w:rsidR="00003E3B" w:rsidRPr="00C463B1" w:rsidRDefault="00003E3B" w:rsidP="00003E3B">
      <w:pPr>
        <w:pStyle w:val="51"/>
        <w:shd w:val="clear" w:color="auto" w:fill="auto"/>
        <w:spacing w:line="360" w:lineRule="auto"/>
        <w:rPr>
          <w:rFonts w:ascii="Arial" w:hAnsi="Arial" w:cs="Arial"/>
          <w:b w:val="0"/>
          <w:sz w:val="20"/>
          <w:szCs w:val="20"/>
        </w:rPr>
      </w:pPr>
      <w:r w:rsidRPr="00C463B1">
        <w:rPr>
          <w:rFonts w:ascii="Arial" w:hAnsi="Arial" w:cs="Arial"/>
          <w:b w:val="0"/>
          <w:sz w:val="20"/>
          <w:szCs w:val="20"/>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η αναθέτουσα αρχή θα απαιτήσει ο οικονομικός φορέας και αυτοί οι φορείς να είναι από κοινού υπεύθυνοι για την εκτέλεση της σύμβασης.</w:t>
      </w:r>
    </w:p>
    <w:p w:rsidR="00003E3B" w:rsidRPr="00C463B1" w:rsidRDefault="00003E3B" w:rsidP="00003E3B">
      <w:pPr>
        <w:pStyle w:val="51"/>
        <w:shd w:val="clear" w:color="auto" w:fill="auto"/>
        <w:spacing w:line="360" w:lineRule="auto"/>
        <w:rPr>
          <w:rFonts w:ascii="Arial" w:hAnsi="Arial" w:cs="Arial"/>
          <w:b w:val="0"/>
          <w:sz w:val="20"/>
          <w:szCs w:val="20"/>
        </w:rPr>
      </w:pPr>
      <w:r w:rsidRPr="00C463B1">
        <w:rPr>
          <w:rFonts w:ascii="Arial" w:hAnsi="Arial" w:cs="Arial"/>
          <w:b w:val="0"/>
          <w:sz w:val="20"/>
          <w:szCs w:val="20"/>
        </w:rPr>
        <w:t xml:space="preserve">Με τους ιδίους όρους, μία ένωση οικονομικών φορέων μπορεί να στηρίζεται στις ικανότητες των </w:t>
      </w:r>
      <w:r w:rsidRPr="00C463B1">
        <w:rPr>
          <w:rFonts w:ascii="Arial" w:hAnsi="Arial" w:cs="Arial"/>
          <w:b w:val="0"/>
          <w:sz w:val="20"/>
          <w:szCs w:val="20"/>
        </w:rPr>
        <w:lastRenderedPageBreak/>
        <w:t>συμμετεχόντων στην ένωση ή άλλων φορέων.</w:t>
      </w:r>
    </w:p>
    <w:p w:rsidR="000B56F7" w:rsidRPr="00523567" w:rsidRDefault="000B56F7" w:rsidP="000B56F7">
      <w:pPr>
        <w:pStyle w:val="af5"/>
        <w:spacing w:line="360" w:lineRule="auto"/>
        <w:ind w:firstLine="0"/>
        <w:rPr>
          <w:rFonts w:ascii="Arial" w:hAnsi="Arial" w:cs="Arial"/>
          <w:b/>
          <w:bCs/>
          <w:sz w:val="20"/>
        </w:rPr>
      </w:pPr>
    </w:p>
    <w:p w:rsidR="00956AD2" w:rsidRPr="00E67F56" w:rsidRDefault="00B36A25" w:rsidP="000B56F7">
      <w:pPr>
        <w:spacing w:line="360" w:lineRule="auto"/>
        <w:jc w:val="both"/>
        <w:rPr>
          <w:rFonts w:ascii="Arial" w:hAnsi="Arial" w:cs="Arial"/>
          <w:b/>
          <w:sz w:val="22"/>
          <w:szCs w:val="22"/>
        </w:rPr>
      </w:pPr>
      <w:r w:rsidRPr="00E67F56">
        <w:rPr>
          <w:rFonts w:ascii="Arial" w:hAnsi="Arial" w:cs="Arial"/>
          <w:b/>
          <w:sz w:val="22"/>
          <w:szCs w:val="22"/>
        </w:rPr>
        <w:t xml:space="preserve">ΑΡΘΡΟ </w:t>
      </w:r>
      <w:r w:rsidR="005E2A71">
        <w:rPr>
          <w:rFonts w:ascii="Arial" w:hAnsi="Arial" w:cs="Arial"/>
          <w:b/>
          <w:sz w:val="22"/>
          <w:szCs w:val="22"/>
        </w:rPr>
        <w:t>1</w:t>
      </w:r>
      <w:r w:rsidR="00893796">
        <w:rPr>
          <w:rFonts w:ascii="Arial" w:hAnsi="Arial" w:cs="Arial"/>
          <w:b/>
          <w:sz w:val="22"/>
          <w:szCs w:val="22"/>
        </w:rPr>
        <w:t>0</w:t>
      </w:r>
      <w:r w:rsidR="000B56F7" w:rsidRPr="00E67F56">
        <w:rPr>
          <w:rFonts w:ascii="Arial" w:hAnsi="Arial" w:cs="Arial"/>
          <w:b/>
          <w:sz w:val="22"/>
          <w:szCs w:val="22"/>
        </w:rPr>
        <w:t>:  Δικαιολογητικά συμμετοχής στον Διαγωνισμό</w:t>
      </w:r>
    </w:p>
    <w:p w:rsidR="007D5B37" w:rsidRDefault="007D5B37" w:rsidP="000D7E44">
      <w:pPr>
        <w:pStyle w:val="51"/>
        <w:shd w:val="clear" w:color="auto" w:fill="auto"/>
        <w:spacing w:line="360" w:lineRule="auto"/>
        <w:rPr>
          <w:rFonts w:ascii="Arial" w:hAnsi="Arial" w:cs="Arial"/>
          <w:b w:val="0"/>
          <w:sz w:val="20"/>
          <w:szCs w:val="20"/>
        </w:rPr>
      </w:pPr>
      <w:r w:rsidRPr="003A58CC">
        <w:rPr>
          <w:rFonts w:ascii="Arial" w:hAnsi="Arial" w:cs="Arial"/>
          <w:b w:val="0"/>
          <w:sz w:val="20"/>
          <w:szCs w:val="20"/>
        </w:rPr>
        <w:t>Οι προσφέροντες υποβάλουν </w:t>
      </w:r>
      <w:r w:rsidR="000D7E44">
        <w:rPr>
          <w:rFonts w:ascii="Arial" w:hAnsi="Arial" w:cs="Arial"/>
          <w:b w:val="0"/>
          <w:sz w:val="20"/>
          <w:szCs w:val="20"/>
        </w:rPr>
        <w:t>τ</w:t>
      </w:r>
      <w:r w:rsidRPr="00967D3D">
        <w:rPr>
          <w:rFonts w:ascii="Arial" w:hAnsi="Arial" w:cs="Arial"/>
          <w:b w:val="0"/>
          <w:sz w:val="20"/>
          <w:szCs w:val="20"/>
        </w:rPr>
        <w:t xml:space="preserve">ο τυποποιημένο έντυπο υπεύθυνης δήλωσης (Τ.Ε.Υ.Δ), όπως προβλέπεται στην παρ. </w:t>
      </w:r>
      <w:r w:rsidR="000D7E44">
        <w:rPr>
          <w:rFonts w:ascii="Arial" w:hAnsi="Arial" w:cs="Arial"/>
          <w:b w:val="0"/>
          <w:sz w:val="20"/>
          <w:szCs w:val="20"/>
        </w:rPr>
        <w:t>4 του άρθρου 79 του ν.4412/2016</w:t>
      </w:r>
      <w:r>
        <w:rPr>
          <w:rFonts w:ascii="Arial" w:hAnsi="Arial" w:cs="Arial"/>
          <w:b w:val="0"/>
          <w:sz w:val="20"/>
          <w:szCs w:val="20"/>
        </w:rPr>
        <w:t xml:space="preserve">. Οι προσφέροντες συμπληρώνουν το σχετικό πρότυπο  </w:t>
      </w:r>
      <w:r w:rsidRPr="00821C2A">
        <w:rPr>
          <w:rFonts w:ascii="Arial" w:hAnsi="Arial" w:cs="Arial"/>
          <w:b w:val="0"/>
          <w:color w:val="auto"/>
          <w:sz w:val="20"/>
          <w:szCs w:val="20"/>
        </w:rPr>
        <w:t xml:space="preserve">ΤΕΥΔ (Παράρτημα </w:t>
      </w:r>
      <w:r w:rsidRPr="00821C2A">
        <w:rPr>
          <w:rFonts w:ascii="Arial" w:hAnsi="Arial" w:cs="Arial"/>
          <w:b w:val="0"/>
          <w:color w:val="auto"/>
          <w:sz w:val="20"/>
          <w:szCs w:val="20"/>
          <w:lang w:val="en-US"/>
        </w:rPr>
        <w:t>IV</w:t>
      </w:r>
      <w:r w:rsidRPr="00821C2A">
        <w:rPr>
          <w:rFonts w:ascii="Arial" w:hAnsi="Arial" w:cs="Arial"/>
          <w:b w:val="0"/>
          <w:color w:val="auto"/>
          <w:sz w:val="20"/>
          <w:szCs w:val="20"/>
        </w:rPr>
        <w:t>),</w:t>
      </w:r>
      <w:r>
        <w:rPr>
          <w:rFonts w:ascii="Arial" w:hAnsi="Arial" w:cs="Arial"/>
          <w:b w:val="0"/>
          <w:sz w:val="20"/>
          <w:szCs w:val="20"/>
        </w:rPr>
        <w:t xml:space="preserve"> το οποίο αποτελεί αναπόσπαστο τμήμα της διακήρυξης, ως προκαταρκτική απόδειξη της μη συνδρομής των λόγων αποκλεισμού του άρθρου 8 (Λόγοι αποκλεισμού) και πλήρωσης</w:t>
      </w:r>
      <w:r w:rsidR="002E57E6" w:rsidRPr="002E57E6">
        <w:rPr>
          <w:rFonts w:ascii="Arial" w:hAnsi="Arial" w:cs="Arial"/>
          <w:b w:val="0"/>
          <w:sz w:val="20"/>
          <w:szCs w:val="20"/>
        </w:rPr>
        <w:t xml:space="preserve"> </w:t>
      </w:r>
      <w:r w:rsidR="002E57E6" w:rsidRPr="00821C2A">
        <w:rPr>
          <w:rFonts w:ascii="Arial" w:hAnsi="Arial" w:cs="Arial"/>
          <w:b w:val="0"/>
          <w:color w:val="auto"/>
          <w:sz w:val="20"/>
          <w:szCs w:val="20"/>
        </w:rPr>
        <w:t>κατά περίπτωση</w:t>
      </w:r>
      <w:r>
        <w:rPr>
          <w:rFonts w:ascii="Arial" w:hAnsi="Arial" w:cs="Arial"/>
          <w:b w:val="0"/>
          <w:sz w:val="20"/>
          <w:szCs w:val="20"/>
        </w:rPr>
        <w:t xml:space="preserve"> των κριτηρίων επιλογής του άρθρου 9 (Κριτήρια Επιλογής) αντίστοιχα της παρούσης διακήρυξης.</w:t>
      </w:r>
      <w:r w:rsidR="00BB02C0">
        <w:rPr>
          <w:rFonts w:ascii="Arial" w:hAnsi="Arial" w:cs="Arial"/>
          <w:b w:val="0"/>
          <w:sz w:val="20"/>
          <w:szCs w:val="20"/>
        </w:rPr>
        <w:t xml:space="preserve"> </w:t>
      </w:r>
    </w:p>
    <w:p w:rsidR="007D5B37" w:rsidRPr="009C62EF" w:rsidRDefault="007D5B37" w:rsidP="007D5B37">
      <w:pPr>
        <w:pStyle w:val="51"/>
        <w:spacing w:line="360" w:lineRule="auto"/>
        <w:rPr>
          <w:rFonts w:ascii="Arial" w:hAnsi="Arial" w:cs="Arial"/>
          <w:b w:val="0"/>
          <w:color w:val="auto"/>
          <w:sz w:val="20"/>
          <w:szCs w:val="20"/>
        </w:rPr>
      </w:pPr>
      <w:r w:rsidRPr="00CE280D">
        <w:rPr>
          <w:rFonts w:ascii="Arial" w:hAnsi="Arial" w:cs="Arial"/>
          <w:b w:val="0"/>
          <w:color w:val="auto"/>
          <w:sz w:val="20"/>
          <w:szCs w:val="20"/>
        </w:rPr>
        <w:t>Οι ενώσεις οικονομικών φορέων που υποβάλλουν κοινή προσφορά, υποβάλλουν το ΤΕΥΔ για κάθε οικονομικό φορέα που συμμετέχει στην ένωση.</w:t>
      </w:r>
    </w:p>
    <w:p w:rsidR="00190331" w:rsidRDefault="00BB02C0" w:rsidP="007D5B37">
      <w:pPr>
        <w:pStyle w:val="51"/>
        <w:spacing w:line="360" w:lineRule="auto"/>
        <w:rPr>
          <w:rFonts w:ascii="Arial" w:hAnsi="Arial" w:cs="Arial"/>
          <w:b w:val="0"/>
          <w:color w:val="auto"/>
          <w:sz w:val="20"/>
          <w:szCs w:val="20"/>
          <w:u w:val="single"/>
        </w:rPr>
      </w:pPr>
      <w:r>
        <w:rPr>
          <w:rFonts w:ascii="Arial" w:hAnsi="Arial" w:cs="Arial"/>
          <w:b w:val="0"/>
          <w:color w:val="auto"/>
          <w:sz w:val="20"/>
          <w:szCs w:val="20"/>
          <w:u w:val="single"/>
        </w:rPr>
        <w:t xml:space="preserve">Όσον αφορά τα  νομικά </w:t>
      </w:r>
      <w:r w:rsidR="00D646B8">
        <w:rPr>
          <w:rFonts w:ascii="Arial" w:hAnsi="Arial" w:cs="Arial"/>
          <w:b w:val="0"/>
          <w:color w:val="auto"/>
          <w:sz w:val="20"/>
          <w:szCs w:val="20"/>
          <w:u w:val="single"/>
        </w:rPr>
        <w:t>πρόσωπα</w:t>
      </w:r>
      <w:r>
        <w:rPr>
          <w:rFonts w:ascii="Arial" w:hAnsi="Arial" w:cs="Arial"/>
          <w:b w:val="0"/>
          <w:color w:val="auto"/>
          <w:sz w:val="20"/>
          <w:szCs w:val="20"/>
          <w:u w:val="single"/>
        </w:rPr>
        <w:t>,</w:t>
      </w:r>
      <w:r w:rsidR="00190331" w:rsidRPr="00821C2A">
        <w:rPr>
          <w:rFonts w:ascii="Arial" w:hAnsi="Arial" w:cs="Arial"/>
          <w:b w:val="0"/>
          <w:color w:val="auto"/>
          <w:sz w:val="20"/>
          <w:szCs w:val="20"/>
          <w:u w:val="single"/>
        </w:rPr>
        <w:t xml:space="preserve"> </w:t>
      </w:r>
      <w:r>
        <w:rPr>
          <w:rFonts w:ascii="Arial" w:hAnsi="Arial" w:cs="Arial"/>
          <w:b w:val="0"/>
          <w:color w:val="auto"/>
          <w:sz w:val="20"/>
          <w:szCs w:val="20"/>
          <w:u w:val="single"/>
        </w:rPr>
        <w:t>τ</w:t>
      </w:r>
      <w:r w:rsidRPr="00821C2A">
        <w:rPr>
          <w:rFonts w:ascii="Arial" w:hAnsi="Arial" w:cs="Arial"/>
          <w:b w:val="0"/>
          <w:color w:val="auto"/>
          <w:sz w:val="20"/>
          <w:szCs w:val="20"/>
          <w:u w:val="single"/>
          <w:lang w:val="en-US"/>
        </w:rPr>
        <w:t>o</w:t>
      </w:r>
      <w:r w:rsidRPr="00821C2A">
        <w:rPr>
          <w:rFonts w:ascii="Arial" w:hAnsi="Arial" w:cs="Arial"/>
          <w:b w:val="0"/>
          <w:color w:val="auto"/>
          <w:sz w:val="20"/>
          <w:szCs w:val="20"/>
          <w:u w:val="single"/>
        </w:rPr>
        <w:t xml:space="preserve"> ΤΕΥΔ υπογράφεται </w:t>
      </w:r>
      <w:r w:rsidR="00190331" w:rsidRPr="00821C2A">
        <w:rPr>
          <w:rFonts w:ascii="Arial" w:hAnsi="Arial" w:cs="Arial"/>
          <w:b w:val="0"/>
          <w:color w:val="auto"/>
          <w:sz w:val="20"/>
          <w:szCs w:val="20"/>
          <w:u w:val="single"/>
        </w:rPr>
        <w:t xml:space="preserve">από κοινού από </w:t>
      </w:r>
      <w:r>
        <w:rPr>
          <w:rFonts w:ascii="Arial" w:hAnsi="Arial" w:cs="Arial"/>
          <w:b w:val="0"/>
          <w:color w:val="auto"/>
          <w:sz w:val="20"/>
          <w:szCs w:val="20"/>
          <w:u w:val="single"/>
        </w:rPr>
        <w:t xml:space="preserve">όλους </w:t>
      </w:r>
      <w:r w:rsidR="00190331" w:rsidRPr="00821C2A">
        <w:rPr>
          <w:rFonts w:ascii="Arial" w:hAnsi="Arial" w:cs="Arial"/>
          <w:b w:val="0"/>
          <w:color w:val="auto"/>
          <w:sz w:val="20"/>
          <w:szCs w:val="20"/>
          <w:u w:val="single"/>
        </w:rPr>
        <w:t xml:space="preserve">τους </w:t>
      </w:r>
      <w:r w:rsidR="004A2A4D">
        <w:rPr>
          <w:rFonts w:ascii="Arial" w:hAnsi="Arial" w:cs="Arial"/>
          <w:b w:val="0"/>
          <w:color w:val="auto"/>
          <w:sz w:val="20"/>
          <w:szCs w:val="20"/>
          <w:u w:val="single"/>
        </w:rPr>
        <w:t>έχοντες υποχρέωση υπογραφής του</w:t>
      </w:r>
      <w:r>
        <w:rPr>
          <w:rFonts w:ascii="Arial" w:hAnsi="Arial" w:cs="Arial"/>
          <w:b w:val="0"/>
          <w:color w:val="auto"/>
          <w:sz w:val="20"/>
          <w:szCs w:val="20"/>
          <w:u w:val="single"/>
        </w:rPr>
        <w:t xml:space="preserve"> </w:t>
      </w:r>
      <w:r w:rsidR="004A2A4D" w:rsidRPr="00A35007">
        <w:rPr>
          <w:rFonts w:ascii="Arial" w:hAnsi="Arial" w:cs="Arial"/>
          <w:b w:val="0"/>
          <w:color w:val="auto"/>
          <w:sz w:val="20"/>
          <w:szCs w:val="20"/>
          <w:u w:val="single"/>
        </w:rPr>
        <w:t>δηλ.:</w:t>
      </w:r>
    </w:p>
    <w:p w:rsidR="004A2A4D" w:rsidRPr="00A35007" w:rsidRDefault="004A2A4D" w:rsidP="004A2A4D">
      <w:pPr>
        <w:pStyle w:val="51"/>
        <w:shd w:val="clear" w:color="auto" w:fill="auto"/>
        <w:spacing w:line="360" w:lineRule="auto"/>
        <w:rPr>
          <w:rFonts w:ascii="Arial" w:hAnsi="Arial" w:cs="Arial"/>
          <w:b w:val="0"/>
          <w:color w:val="auto"/>
          <w:sz w:val="20"/>
          <w:szCs w:val="20"/>
        </w:rPr>
      </w:pPr>
      <w:r w:rsidRPr="00A35007">
        <w:rPr>
          <w:rFonts w:ascii="Arial" w:hAnsi="Arial" w:cs="Arial"/>
          <w:b w:val="0"/>
          <w:color w:val="auto"/>
          <w:sz w:val="20"/>
          <w:szCs w:val="20"/>
        </w:rPr>
        <w:t>αα) στις περιπτώσεις εταιρειών περιορισμένης ευθύνης (Ε.Π.Ε.) και προσωπικών εταιρειών (O.E. και Ε.Ε.), και IKE ιδιωτικών κεφαλαιουχικών εταιρειών, η υποχρέωση του προηγούμενου εδαφίου  αφορά κατ’ ελάχιστον στους διαχειριστές,</w:t>
      </w:r>
    </w:p>
    <w:p w:rsidR="004A2A4D" w:rsidRPr="00A35007" w:rsidRDefault="004A2A4D" w:rsidP="004A2A4D">
      <w:pPr>
        <w:pStyle w:val="51"/>
        <w:shd w:val="clear" w:color="auto" w:fill="auto"/>
        <w:spacing w:line="360" w:lineRule="auto"/>
        <w:rPr>
          <w:rFonts w:ascii="Arial" w:hAnsi="Arial" w:cs="Arial"/>
          <w:b w:val="0"/>
          <w:color w:val="auto"/>
          <w:sz w:val="20"/>
          <w:szCs w:val="20"/>
        </w:rPr>
      </w:pPr>
      <w:proofErr w:type="spellStart"/>
      <w:r w:rsidRPr="00A35007">
        <w:rPr>
          <w:rFonts w:ascii="Arial" w:hAnsi="Arial" w:cs="Arial"/>
          <w:b w:val="0"/>
          <w:color w:val="auto"/>
          <w:sz w:val="20"/>
          <w:szCs w:val="20"/>
        </w:rPr>
        <w:t>ββ</w:t>
      </w:r>
      <w:proofErr w:type="spellEnd"/>
      <w:r w:rsidRPr="00A35007">
        <w:rPr>
          <w:rFonts w:ascii="Arial" w:hAnsi="Arial" w:cs="Arial"/>
          <w:b w:val="0"/>
          <w:color w:val="auto"/>
          <w:sz w:val="20"/>
          <w:szCs w:val="20"/>
        </w:rPr>
        <w:t>) στις περιπτώσεις ανωνύμων εταιρειών (Α.Ε.), κατ’ ελάχιστον</w:t>
      </w:r>
      <w:r w:rsidRPr="00A35007">
        <w:rPr>
          <w:rFonts w:ascii="Arial" w:hAnsi="Arial" w:cs="Arial"/>
          <w:color w:val="auto"/>
          <w:sz w:val="20"/>
          <w:szCs w:val="20"/>
        </w:rPr>
        <w:t xml:space="preserve"> </w:t>
      </w:r>
      <w:r w:rsidRPr="00A35007">
        <w:rPr>
          <w:rFonts w:ascii="Arial" w:hAnsi="Arial" w:cs="Arial"/>
          <w:b w:val="0"/>
          <w:color w:val="auto"/>
          <w:sz w:val="20"/>
          <w:szCs w:val="20"/>
        </w:rPr>
        <w:t>τον Διευθύνοντα Σύμβουλο, καθώς και όλα τα μέλη του Διοικητικού Συμβουλίου,</w:t>
      </w:r>
    </w:p>
    <w:p w:rsidR="004A2A4D" w:rsidRPr="00A35007" w:rsidRDefault="004A2A4D" w:rsidP="004A2A4D">
      <w:pPr>
        <w:pStyle w:val="51"/>
        <w:spacing w:line="360" w:lineRule="auto"/>
        <w:rPr>
          <w:rFonts w:ascii="Arial" w:hAnsi="Arial" w:cs="Arial"/>
          <w:b w:val="0"/>
          <w:color w:val="auto"/>
          <w:sz w:val="20"/>
          <w:szCs w:val="20"/>
          <w:u w:val="single"/>
        </w:rPr>
      </w:pPr>
      <w:proofErr w:type="spellStart"/>
      <w:r w:rsidRPr="00A35007">
        <w:rPr>
          <w:rFonts w:ascii="Arial" w:hAnsi="Arial" w:cs="Arial"/>
          <w:b w:val="0"/>
          <w:color w:val="auto"/>
          <w:sz w:val="20"/>
          <w:szCs w:val="20"/>
        </w:rPr>
        <w:t>γγ</w:t>
      </w:r>
      <w:proofErr w:type="spellEnd"/>
      <w:r w:rsidRPr="00A35007">
        <w:rPr>
          <w:rFonts w:ascii="Arial" w:hAnsi="Arial" w:cs="Arial"/>
          <w:b w:val="0"/>
          <w:color w:val="auto"/>
          <w:sz w:val="20"/>
          <w:szCs w:val="20"/>
        </w:rPr>
        <w:t>) Σε όλες τις υπόλοιπες περιπτώσεις νομικών προσώπων, η υποχρέωση των προηγούμενων εδαφίων αφορά στους νόμιμους εκπροσώπους τους</w:t>
      </w:r>
    </w:p>
    <w:p w:rsidR="005163EC" w:rsidRPr="000B56F7" w:rsidRDefault="005163EC" w:rsidP="008605C6">
      <w:pPr>
        <w:pStyle w:val="af5"/>
        <w:spacing w:line="360" w:lineRule="auto"/>
        <w:ind w:firstLine="0"/>
        <w:rPr>
          <w:rFonts w:ascii="Arial" w:hAnsi="Arial" w:cs="Arial"/>
          <w:sz w:val="20"/>
        </w:rPr>
      </w:pPr>
    </w:p>
    <w:p w:rsidR="000B56F7" w:rsidRPr="00476077" w:rsidRDefault="005E2A71" w:rsidP="00476077">
      <w:pPr>
        <w:rPr>
          <w:rFonts w:ascii="Arial" w:hAnsi="Arial" w:cs="Arial"/>
          <w:b/>
          <w:sz w:val="22"/>
          <w:szCs w:val="22"/>
        </w:rPr>
      </w:pPr>
      <w:r>
        <w:rPr>
          <w:rFonts w:ascii="Arial" w:hAnsi="Arial" w:cs="Arial"/>
          <w:b/>
          <w:sz w:val="22"/>
          <w:szCs w:val="22"/>
        </w:rPr>
        <w:t>ΑΡΘΡΟ 1</w:t>
      </w:r>
      <w:r w:rsidR="00893796">
        <w:rPr>
          <w:rFonts w:ascii="Arial" w:hAnsi="Arial" w:cs="Arial"/>
          <w:b/>
          <w:sz w:val="22"/>
          <w:szCs w:val="22"/>
        </w:rPr>
        <w:t>1</w:t>
      </w:r>
      <w:r w:rsidR="000B56F7" w:rsidRPr="00476077">
        <w:rPr>
          <w:rFonts w:ascii="Arial" w:hAnsi="Arial" w:cs="Arial"/>
          <w:b/>
          <w:sz w:val="22"/>
          <w:szCs w:val="22"/>
        </w:rPr>
        <w:t>:  Περιεχόμενο φακέλου Τεχνικής προσφοράς</w:t>
      </w:r>
    </w:p>
    <w:p w:rsidR="000B56F7" w:rsidRPr="000B56F7" w:rsidRDefault="000B56F7" w:rsidP="00D4219D">
      <w:pPr>
        <w:pStyle w:val="af5"/>
        <w:spacing w:line="360" w:lineRule="auto"/>
        <w:rPr>
          <w:rFonts w:ascii="Arial" w:hAnsi="Arial" w:cs="Arial"/>
          <w:b/>
          <w:sz w:val="20"/>
        </w:rPr>
      </w:pPr>
    </w:p>
    <w:p w:rsidR="000B56F7" w:rsidRPr="00833484" w:rsidRDefault="000B56F7" w:rsidP="00D4219D">
      <w:pPr>
        <w:spacing w:line="360" w:lineRule="auto"/>
        <w:jc w:val="both"/>
        <w:rPr>
          <w:rFonts w:ascii="Arial" w:hAnsi="Arial" w:cs="Arial"/>
          <w:sz w:val="20"/>
          <w:szCs w:val="20"/>
        </w:rPr>
      </w:pPr>
      <w:r w:rsidRPr="00833484">
        <w:rPr>
          <w:rFonts w:ascii="Arial" w:hAnsi="Arial" w:cs="Arial"/>
          <w:sz w:val="20"/>
          <w:szCs w:val="20"/>
        </w:rPr>
        <w:t xml:space="preserve">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με τις τεχνικές προδιαγραφές της </w:t>
      </w:r>
      <w:r w:rsidR="00C56F52">
        <w:rPr>
          <w:rFonts w:ascii="Arial" w:hAnsi="Arial" w:cs="Arial"/>
          <w:sz w:val="20"/>
          <w:szCs w:val="20"/>
        </w:rPr>
        <w:t>4</w:t>
      </w:r>
      <w:r w:rsidR="00884CE0">
        <w:rPr>
          <w:rFonts w:ascii="Arial" w:hAnsi="Arial" w:cs="Arial"/>
          <w:sz w:val="20"/>
          <w:szCs w:val="20"/>
        </w:rPr>
        <w:t>9</w:t>
      </w:r>
      <w:r w:rsidR="00C435D2">
        <w:rPr>
          <w:rFonts w:ascii="Arial" w:hAnsi="Arial" w:cs="Arial"/>
          <w:sz w:val="20"/>
          <w:szCs w:val="20"/>
        </w:rPr>
        <w:t>/2017 μελέτης,</w:t>
      </w:r>
      <w:r w:rsidRPr="00833484">
        <w:rPr>
          <w:rFonts w:ascii="Arial" w:hAnsi="Arial" w:cs="Arial"/>
          <w:sz w:val="20"/>
          <w:szCs w:val="20"/>
        </w:rPr>
        <w:t xml:space="preserve"> </w:t>
      </w:r>
      <w:r w:rsidR="00C435D2">
        <w:rPr>
          <w:rFonts w:ascii="Arial" w:hAnsi="Arial" w:cs="Arial"/>
          <w:sz w:val="20"/>
          <w:szCs w:val="20"/>
        </w:rPr>
        <w:t xml:space="preserve">καθώς και όλα εκείνα που τεκμηριώνουν την τεχνική και επαγγελματική του ικανότητα σύμφωνα με το άρθρο 9.3 και </w:t>
      </w:r>
      <w:r w:rsidRPr="00833484">
        <w:rPr>
          <w:rFonts w:ascii="Arial" w:hAnsi="Arial" w:cs="Arial"/>
          <w:sz w:val="20"/>
          <w:szCs w:val="20"/>
        </w:rPr>
        <w:t>περιέχει:</w:t>
      </w:r>
    </w:p>
    <w:p w:rsidR="00DC1BAD" w:rsidRPr="00833484" w:rsidRDefault="00DC1BAD" w:rsidP="00DC1BAD">
      <w:pPr>
        <w:spacing w:line="360" w:lineRule="auto"/>
        <w:jc w:val="both"/>
        <w:rPr>
          <w:rFonts w:ascii="Arial" w:hAnsi="Arial" w:cs="Arial"/>
          <w:sz w:val="20"/>
          <w:szCs w:val="20"/>
        </w:rPr>
      </w:pPr>
      <w:r w:rsidRPr="000D7E44">
        <w:rPr>
          <w:rFonts w:ascii="Arial" w:hAnsi="Arial" w:cs="Arial"/>
          <w:b/>
          <w:sz w:val="20"/>
          <w:szCs w:val="20"/>
        </w:rPr>
        <w:t>1.</w:t>
      </w:r>
      <w:r w:rsidRPr="009A5FCC">
        <w:rPr>
          <w:rFonts w:ascii="Arial" w:hAnsi="Arial" w:cs="Arial"/>
          <w:b/>
          <w:sz w:val="20"/>
          <w:szCs w:val="20"/>
        </w:rPr>
        <w:t xml:space="preserve"> </w:t>
      </w:r>
      <w:r w:rsidRPr="00DC1BAD">
        <w:rPr>
          <w:rFonts w:ascii="Arial" w:hAnsi="Arial" w:cs="Arial"/>
          <w:b/>
          <w:sz w:val="20"/>
          <w:szCs w:val="20"/>
        </w:rPr>
        <w:t>Υπεύθυνη δήλωση</w:t>
      </w:r>
      <w:r w:rsidRPr="00833484">
        <w:rPr>
          <w:rFonts w:ascii="Arial" w:hAnsi="Arial" w:cs="Arial"/>
          <w:sz w:val="20"/>
          <w:szCs w:val="20"/>
        </w:rPr>
        <w:t xml:space="preserve"> ότι οι τεχνικές προδιαγραφές των προσφερομένων ειδών είναι σύμφωνες και πληρούν τα οριζόμενα στ</w:t>
      </w:r>
      <w:r>
        <w:rPr>
          <w:rFonts w:ascii="Arial" w:hAnsi="Arial" w:cs="Arial"/>
          <w:sz w:val="20"/>
          <w:szCs w:val="20"/>
        </w:rPr>
        <w:t>ο άρθρο</w:t>
      </w:r>
      <w:r w:rsidRPr="00833484">
        <w:rPr>
          <w:rFonts w:ascii="Arial" w:hAnsi="Arial" w:cs="Arial"/>
          <w:sz w:val="20"/>
          <w:szCs w:val="20"/>
        </w:rPr>
        <w:t xml:space="preserve"> 1</w:t>
      </w:r>
      <w:r>
        <w:rPr>
          <w:rFonts w:ascii="Arial" w:hAnsi="Arial" w:cs="Arial"/>
          <w:sz w:val="20"/>
          <w:szCs w:val="20"/>
        </w:rPr>
        <w:t xml:space="preserve"> </w:t>
      </w:r>
      <w:r w:rsidRPr="00833484">
        <w:rPr>
          <w:rFonts w:ascii="Arial" w:hAnsi="Arial" w:cs="Arial"/>
          <w:sz w:val="20"/>
          <w:szCs w:val="20"/>
        </w:rPr>
        <w:t xml:space="preserve">της ειδικής συγγραφής υποχρεώσεων της </w:t>
      </w:r>
      <w:r>
        <w:rPr>
          <w:rFonts w:ascii="Arial" w:hAnsi="Arial" w:cs="Arial"/>
          <w:sz w:val="20"/>
          <w:szCs w:val="20"/>
        </w:rPr>
        <w:t>49/2017</w:t>
      </w:r>
      <w:r w:rsidRPr="00833484">
        <w:rPr>
          <w:rFonts w:ascii="Arial" w:hAnsi="Arial" w:cs="Arial"/>
          <w:sz w:val="20"/>
          <w:szCs w:val="20"/>
        </w:rPr>
        <w:t xml:space="preserve"> μελέτης ή αναφέρονται τα τυχόν σημεία διαφοροποίησής τους προκειμένου να αξιολογηθούν από την επιτροπή του διαγωνισμού &amp;</w:t>
      </w:r>
    </w:p>
    <w:p w:rsidR="00DC1BAD" w:rsidRPr="00B948C4" w:rsidRDefault="00DC1BAD" w:rsidP="00DC1BAD">
      <w:pPr>
        <w:spacing w:line="360" w:lineRule="auto"/>
        <w:jc w:val="both"/>
        <w:rPr>
          <w:rFonts w:ascii="Arial" w:hAnsi="Arial" w:cs="Arial"/>
          <w:color w:val="auto"/>
          <w:sz w:val="20"/>
          <w:szCs w:val="20"/>
        </w:rPr>
      </w:pPr>
      <w:r w:rsidRPr="00B948C4">
        <w:rPr>
          <w:rFonts w:ascii="Arial" w:hAnsi="Arial" w:cs="Arial"/>
          <w:b/>
          <w:color w:val="auto"/>
          <w:sz w:val="20"/>
          <w:szCs w:val="20"/>
        </w:rPr>
        <w:t>2.</w:t>
      </w:r>
      <w:r w:rsidRPr="00B948C4">
        <w:rPr>
          <w:rFonts w:ascii="Arial" w:hAnsi="Arial" w:cs="Arial"/>
          <w:color w:val="auto"/>
          <w:sz w:val="20"/>
          <w:szCs w:val="20"/>
        </w:rPr>
        <w:t xml:space="preserve"> </w:t>
      </w:r>
      <w:r w:rsidRPr="00DC1BAD">
        <w:rPr>
          <w:rFonts w:ascii="Arial" w:hAnsi="Arial" w:cs="Arial"/>
          <w:b/>
          <w:color w:val="auto"/>
          <w:sz w:val="20"/>
          <w:szCs w:val="20"/>
        </w:rPr>
        <w:t>Περιγραφή των ειδών</w:t>
      </w:r>
      <w:r w:rsidRPr="00B948C4">
        <w:rPr>
          <w:rFonts w:ascii="Arial" w:hAnsi="Arial" w:cs="Arial"/>
          <w:color w:val="auto"/>
          <w:sz w:val="20"/>
          <w:szCs w:val="20"/>
        </w:rPr>
        <w:t xml:space="preserve"> που θα προσφερθούν από το συμμετέχοντα, συμπεριλαμβανομένης της εμπορικής ονομασίας και του παραγωγού τους. </w:t>
      </w:r>
    </w:p>
    <w:p w:rsidR="00DC1BAD" w:rsidRDefault="00DC1BAD" w:rsidP="00DC1BAD">
      <w:pPr>
        <w:spacing w:line="360" w:lineRule="auto"/>
        <w:jc w:val="both"/>
        <w:rPr>
          <w:rFonts w:ascii="Arial" w:hAnsi="Arial" w:cs="Arial"/>
          <w:sz w:val="20"/>
          <w:szCs w:val="20"/>
        </w:rPr>
      </w:pPr>
      <w:r w:rsidRPr="00B948C4">
        <w:rPr>
          <w:rFonts w:ascii="Arial" w:hAnsi="Arial" w:cs="Arial"/>
          <w:b/>
          <w:color w:val="auto"/>
          <w:sz w:val="20"/>
          <w:szCs w:val="20"/>
        </w:rPr>
        <w:t>3.</w:t>
      </w:r>
      <w:r>
        <w:rPr>
          <w:rFonts w:ascii="Arial" w:hAnsi="Arial" w:cs="Arial"/>
          <w:color w:val="auto"/>
          <w:sz w:val="20"/>
          <w:szCs w:val="20"/>
        </w:rPr>
        <w:t xml:space="preserve"> </w:t>
      </w:r>
      <w:r w:rsidRPr="00DC1BAD">
        <w:rPr>
          <w:rFonts w:ascii="Arial" w:hAnsi="Arial" w:cs="Arial"/>
          <w:b/>
          <w:color w:val="auto"/>
          <w:sz w:val="20"/>
          <w:szCs w:val="20"/>
        </w:rPr>
        <w:t>Οποιοδήποτε πιστοποιητικό ή έγγραφο</w:t>
      </w:r>
      <w:r w:rsidRPr="00B948C4">
        <w:rPr>
          <w:rFonts w:ascii="Arial" w:hAnsi="Arial" w:cs="Arial"/>
          <w:color w:val="auto"/>
          <w:sz w:val="20"/>
          <w:szCs w:val="20"/>
        </w:rPr>
        <w:t xml:space="preserve"> </w:t>
      </w:r>
      <w:r>
        <w:rPr>
          <w:rFonts w:ascii="Arial" w:hAnsi="Arial" w:cs="Arial"/>
          <w:color w:val="auto"/>
          <w:sz w:val="20"/>
          <w:szCs w:val="20"/>
        </w:rPr>
        <w:t>επαληθεύει</w:t>
      </w:r>
      <w:r w:rsidRPr="00B948C4">
        <w:rPr>
          <w:rFonts w:ascii="Arial" w:hAnsi="Arial" w:cs="Arial"/>
          <w:color w:val="auto"/>
          <w:sz w:val="20"/>
          <w:szCs w:val="20"/>
        </w:rPr>
        <w:t xml:space="preserve"> τα τεχνικά χαρακτηριστικά τ</w:t>
      </w:r>
      <w:r>
        <w:rPr>
          <w:rFonts w:ascii="Arial" w:hAnsi="Arial" w:cs="Arial"/>
          <w:color w:val="auto"/>
          <w:sz w:val="20"/>
          <w:szCs w:val="20"/>
        </w:rPr>
        <w:t xml:space="preserve">ων προσφερόμενων ειδών όπως αυτά περιγράφονται στο </w:t>
      </w:r>
      <w:r>
        <w:rPr>
          <w:rFonts w:ascii="Arial" w:hAnsi="Arial" w:cs="Arial"/>
          <w:sz w:val="20"/>
          <w:szCs w:val="20"/>
        </w:rPr>
        <w:t>άρθρο</w:t>
      </w:r>
      <w:r w:rsidRPr="00833484">
        <w:rPr>
          <w:rFonts w:ascii="Arial" w:hAnsi="Arial" w:cs="Arial"/>
          <w:sz w:val="20"/>
          <w:szCs w:val="20"/>
        </w:rPr>
        <w:t xml:space="preserve"> 1</w:t>
      </w:r>
      <w:r>
        <w:rPr>
          <w:rFonts w:ascii="Arial" w:hAnsi="Arial" w:cs="Arial"/>
          <w:sz w:val="20"/>
          <w:szCs w:val="20"/>
        </w:rPr>
        <w:t xml:space="preserve"> </w:t>
      </w:r>
      <w:r w:rsidRPr="00833484">
        <w:rPr>
          <w:rFonts w:ascii="Arial" w:hAnsi="Arial" w:cs="Arial"/>
          <w:sz w:val="20"/>
          <w:szCs w:val="20"/>
        </w:rPr>
        <w:t xml:space="preserve">της ειδικής συγγραφής υποχρεώσεων της </w:t>
      </w:r>
      <w:r>
        <w:rPr>
          <w:rFonts w:ascii="Arial" w:hAnsi="Arial" w:cs="Arial"/>
          <w:sz w:val="20"/>
          <w:szCs w:val="20"/>
        </w:rPr>
        <w:t>49/2017</w:t>
      </w:r>
      <w:r w:rsidRPr="00833484">
        <w:rPr>
          <w:rFonts w:ascii="Arial" w:hAnsi="Arial" w:cs="Arial"/>
          <w:sz w:val="20"/>
          <w:szCs w:val="20"/>
        </w:rPr>
        <w:t xml:space="preserve"> μελέτης </w:t>
      </w:r>
    </w:p>
    <w:p w:rsidR="00DC1BAD" w:rsidRPr="00724FCB" w:rsidRDefault="00DC1BAD" w:rsidP="00DC1BAD">
      <w:pPr>
        <w:spacing w:line="360" w:lineRule="auto"/>
        <w:jc w:val="both"/>
        <w:rPr>
          <w:rFonts w:ascii="Arial" w:hAnsi="Arial" w:cs="Arial"/>
          <w:sz w:val="20"/>
          <w:szCs w:val="20"/>
        </w:rPr>
      </w:pPr>
      <w:r w:rsidRPr="00B948C4">
        <w:rPr>
          <w:rFonts w:ascii="Arial" w:hAnsi="Arial" w:cs="Arial"/>
          <w:b/>
          <w:sz w:val="20"/>
          <w:szCs w:val="20"/>
        </w:rPr>
        <w:t>4.</w:t>
      </w:r>
      <w:r w:rsidRPr="00724FCB">
        <w:rPr>
          <w:rFonts w:ascii="Arial" w:hAnsi="Arial" w:cs="Arial"/>
          <w:sz w:val="20"/>
          <w:szCs w:val="20"/>
        </w:rPr>
        <w:t xml:space="preserve"> </w:t>
      </w:r>
      <w:r w:rsidRPr="00DC1BAD">
        <w:rPr>
          <w:rFonts w:ascii="Arial" w:hAnsi="Arial" w:cs="Arial"/>
          <w:b/>
          <w:sz w:val="20"/>
          <w:szCs w:val="20"/>
        </w:rPr>
        <w:t xml:space="preserve">Κατάλογος συμβάσεων </w:t>
      </w:r>
      <w:r w:rsidRPr="000758A2">
        <w:rPr>
          <w:rFonts w:ascii="Arial" w:hAnsi="Arial" w:cs="Arial"/>
          <w:b/>
          <w:sz w:val="20"/>
          <w:szCs w:val="20"/>
        </w:rPr>
        <w:t>τριών (3)</w:t>
      </w:r>
      <w:r w:rsidRPr="00724FCB">
        <w:rPr>
          <w:rFonts w:ascii="Arial" w:hAnsi="Arial" w:cs="Arial"/>
          <w:sz w:val="20"/>
          <w:szCs w:val="20"/>
        </w:rPr>
        <w:t xml:space="preserve"> τουλάχιστον παρόμοιων με την παρούσα σύμβαση προμηθειών που εκτελέσθηκαν την τελευταία </w:t>
      </w:r>
      <w:r w:rsidRPr="000758A2">
        <w:rPr>
          <w:rFonts w:ascii="Arial" w:hAnsi="Arial" w:cs="Arial"/>
          <w:sz w:val="20"/>
          <w:szCs w:val="20"/>
        </w:rPr>
        <w:t>τριετία (</w:t>
      </w:r>
      <w:r w:rsidRPr="00724FCB">
        <w:rPr>
          <w:rFonts w:ascii="Arial" w:hAnsi="Arial" w:cs="Arial"/>
          <w:sz w:val="20"/>
          <w:szCs w:val="20"/>
        </w:rPr>
        <w:t>όχ</w:t>
      </w:r>
      <w:r>
        <w:rPr>
          <w:rFonts w:ascii="Arial" w:hAnsi="Arial" w:cs="Arial"/>
          <w:sz w:val="20"/>
          <w:szCs w:val="20"/>
        </w:rPr>
        <w:t>ι αναγκαστικά σε ξεχωριστά έτη)</w:t>
      </w:r>
      <w:r w:rsidRPr="00724FCB">
        <w:rPr>
          <w:rFonts w:ascii="Arial" w:hAnsi="Arial" w:cs="Arial"/>
          <w:sz w:val="20"/>
          <w:szCs w:val="20"/>
        </w:rPr>
        <w:t xml:space="preserve">, συνοδευόμενος από </w:t>
      </w:r>
      <w:r>
        <w:rPr>
          <w:rFonts w:ascii="Arial" w:hAnsi="Arial" w:cs="Arial"/>
          <w:sz w:val="20"/>
          <w:szCs w:val="20"/>
        </w:rPr>
        <w:t xml:space="preserve">βεβαιώσεις </w:t>
      </w:r>
      <w:r w:rsidRPr="00724FCB">
        <w:rPr>
          <w:rFonts w:ascii="Arial" w:hAnsi="Arial" w:cs="Arial"/>
          <w:sz w:val="20"/>
          <w:szCs w:val="20"/>
        </w:rPr>
        <w:t>ορθής εκτέλεσης και ολοκλήρωσης</w:t>
      </w:r>
      <w:r>
        <w:rPr>
          <w:rFonts w:ascii="Arial" w:hAnsi="Arial" w:cs="Arial"/>
          <w:sz w:val="20"/>
          <w:szCs w:val="20"/>
        </w:rPr>
        <w:t>.</w:t>
      </w:r>
    </w:p>
    <w:p w:rsidR="000B56F7" w:rsidRDefault="000B56F7" w:rsidP="00D4219D">
      <w:pPr>
        <w:pStyle w:val="af5"/>
        <w:spacing w:line="360" w:lineRule="auto"/>
        <w:ind w:firstLine="0"/>
        <w:rPr>
          <w:rFonts w:ascii="Arial" w:hAnsi="Arial" w:cs="Arial"/>
          <w:sz w:val="20"/>
        </w:rPr>
      </w:pPr>
    </w:p>
    <w:p w:rsidR="004D686E" w:rsidRPr="000B56F7" w:rsidRDefault="004D686E" w:rsidP="00D4219D">
      <w:pPr>
        <w:pStyle w:val="af5"/>
        <w:spacing w:line="360" w:lineRule="auto"/>
        <w:ind w:firstLine="0"/>
        <w:rPr>
          <w:rFonts w:ascii="Arial" w:hAnsi="Arial" w:cs="Arial"/>
          <w:sz w:val="20"/>
        </w:rPr>
      </w:pPr>
    </w:p>
    <w:p w:rsidR="000B56F7" w:rsidRPr="008605C6" w:rsidRDefault="005E2A71" w:rsidP="00D4219D">
      <w:pPr>
        <w:jc w:val="both"/>
        <w:rPr>
          <w:rFonts w:ascii="Arial" w:hAnsi="Arial" w:cs="Arial"/>
          <w:b/>
          <w:sz w:val="22"/>
          <w:szCs w:val="22"/>
        </w:rPr>
      </w:pPr>
      <w:r>
        <w:rPr>
          <w:rFonts w:ascii="Arial" w:hAnsi="Arial" w:cs="Arial"/>
          <w:b/>
          <w:sz w:val="22"/>
          <w:szCs w:val="22"/>
        </w:rPr>
        <w:lastRenderedPageBreak/>
        <w:t>ΑΡΘΡΟ 1</w:t>
      </w:r>
      <w:r w:rsidR="00893796">
        <w:rPr>
          <w:rFonts w:ascii="Arial" w:hAnsi="Arial" w:cs="Arial"/>
          <w:b/>
          <w:sz w:val="22"/>
          <w:szCs w:val="22"/>
        </w:rPr>
        <w:t>2</w:t>
      </w:r>
      <w:r w:rsidR="005E120B" w:rsidRPr="008605C6">
        <w:rPr>
          <w:rFonts w:ascii="Arial" w:hAnsi="Arial" w:cs="Arial"/>
          <w:b/>
          <w:sz w:val="22"/>
          <w:szCs w:val="22"/>
        </w:rPr>
        <w:t xml:space="preserve">:  </w:t>
      </w:r>
      <w:r w:rsidR="000B56F7" w:rsidRPr="008605C6">
        <w:rPr>
          <w:rFonts w:ascii="Arial" w:hAnsi="Arial" w:cs="Arial"/>
          <w:b/>
          <w:sz w:val="22"/>
          <w:szCs w:val="22"/>
        </w:rPr>
        <w:t>Περιεχόμενο φακέλου Οικονομικής προσφοράς</w:t>
      </w:r>
    </w:p>
    <w:p w:rsidR="000B56F7" w:rsidRPr="000B56F7" w:rsidRDefault="000B56F7" w:rsidP="00D4219D">
      <w:pPr>
        <w:pStyle w:val="af5"/>
        <w:spacing w:line="360" w:lineRule="auto"/>
        <w:rPr>
          <w:rFonts w:ascii="Arial" w:hAnsi="Arial" w:cs="Arial"/>
          <w:sz w:val="20"/>
        </w:rPr>
      </w:pPr>
    </w:p>
    <w:p w:rsidR="000B56F7" w:rsidRPr="00D5531F" w:rsidRDefault="000B56F7" w:rsidP="00D4219D">
      <w:pPr>
        <w:spacing w:line="360" w:lineRule="auto"/>
        <w:jc w:val="both"/>
        <w:rPr>
          <w:rFonts w:ascii="Arial" w:hAnsi="Arial" w:cs="Arial"/>
          <w:sz w:val="20"/>
          <w:szCs w:val="20"/>
        </w:rPr>
      </w:pPr>
      <w:r w:rsidRPr="00D5531F">
        <w:rPr>
          <w:rFonts w:ascii="Arial" w:hAnsi="Arial" w:cs="Arial"/>
          <w:sz w:val="20"/>
          <w:szCs w:val="20"/>
        </w:rPr>
        <w:t>Στο φάκελο της Οικονομικής προσφοράς τοποθετούντα</w:t>
      </w:r>
      <w:r w:rsidR="00ED684F">
        <w:rPr>
          <w:rFonts w:ascii="Arial" w:hAnsi="Arial" w:cs="Arial"/>
          <w:sz w:val="20"/>
          <w:szCs w:val="20"/>
        </w:rPr>
        <w:t xml:space="preserve">ι επί ποινή αποκλεισμού μόνο τα </w:t>
      </w:r>
      <w:r w:rsidRPr="00D5531F">
        <w:rPr>
          <w:rFonts w:ascii="Arial" w:hAnsi="Arial" w:cs="Arial"/>
          <w:sz w:val="20"/>
          <w:szCs w:val="20"/>
        </w:rPr>
        <w:t>οικονομικά στοιχεία της προσφοράς.</w:t>
      </w:r>
    </w:p>
    <w:p w:rsidR="000B56F7" w:rsidRPr="00D5531F" w:rsidRDefault="000B56F7" w:rsidP="00D4219D">
      <w:pPr>
        <w:spacing w:line="360" w:lineRule="auto"/>
        <w:jc w:val="both"/>
        <w:rPr>
          <w:rFonts w:ascii="Arial" w:hAnsi="Arial" w:cs="Arial"/>
          <w:sz w:val="20"/>
          <w:szCs w:val="20"/>
        </w:rPr>
      </w:pPr>
      <w:r w:rsidRPr="00D5531F">
        <w:rPr>
          <w:rFonts w:ascii="Arial" w:hAnsi="Arial" w:cs="Arial"/>
          <w:sz w:val="20"/>
          <w:szCs w:val="20"/>
        </w:rPr>
        <w:t>Η οικονομική προσφορά θα αν</w:t>
      </w:r>
      <w:r w:rsidR="00AA44DA">
        <w:rPr>
          <w:rFonts w:ascii="Arial" w:hAnsi="Arial" w:cs="Arial"/>
          <w:sz w:val="20"/>
          <w:szCs w:val="20"/>
        </w:rPr>
        <w:t>αλύεται στην τιμή μονάδος για όλα τα προσφερόμενα είδη</w:t>
      </w:r>
      <w:r w:rsidRPr="00D5531F">
        <w:rPr>
          <w:rFonts w:ascii="Arial" w:hAnsi="Arial" w:cs="Arial"/>
          <w:sz w:val="20"/>
          <w:szCs w:val="20"/>
        </w:rPr>
        <w:t xml:space="preserve"> </w:t>
      </w:r>
      <w:r w:rsidR="00AA44DA">
        <w:rPr>
          <w:rFonts w:ascii="Arial" w:hAnsi="Arial" w:cs="Arial"/>
          <w:sz w:val="20"/>
          <w:szCs w:val="20"/>
        </w:rPr>
        <w:t xml:space="preserve">της ομάδας για την οποία </w:t>
      </w:r>
      <w:r w:rsidR="00AA44DA">
        <w:rPr>
          <w:rFonts w:ascii="Arial" w:hAnsi="Arial" w:cs="Arial"/>
          <w:color w:val="auto"/>
          <w:sz w:val="20"/>
          <w:szCs w:val="20"/>
        </w:rPr>
        <w:t>συμμετέχουν</w:t>
      </w:r>
      <w:r w:rsidR="00F727DB" w:rsidRPr="00821C2A">
        <w:rPr>
          <w:rFonts w:ascii="Arial" w:hAnsi="Arial" w:cs="Arial"/>
          <w:color w:val="auto"/>
          <w:sz w:val="20"/>
          <w:szCs w:val="20"/>
        </w:rPr>
        <w:t xml:space="preserve"> </w:t>
      </w:r>
      <w:r w:rsidRPr="00D5531F">
        <w:rPr>
          <w:rFonts w:ascii="Arial" w:hAnsi="Arial" w:cs="Arial"/>
          <w:sz w:val="20"/>
          <w:szCs w:val="20"/>
        </w:rPr>
        <w:t>προ του αναλογούντος ΦΠΑ 24%. Περεταίρω ανάλυση οικονομικής προσφοράς του προσφέροντος δεν είναι υποχρεωτική.</w:t>
      </w:r>
    </w:p>
    <w:p w:rsidR="005A31D0" w:rsidRPr="000B56F7" w:rsidRDefault="005A31D0" w:rsidP="00D4219D">
      <w:pPr>
        <w:pStyle w:val="af5"/>
        <w:spacing w:line="360" w:lineRule="auto"/>
        <w:ind w:firstLine="0"/>
        <w:rPr>
          <w:rFonts w:ascii="Arial" w:hAnsi="Arial" w:cs="Arial"/>
          <w:sz w:val="20"/>
        </w:rPr>
      </w:pPr>
    </w:p>
    <w:p w:rsidR="000B56F7" w:rsidRPr="004D686E" w:rsidRDefault="00DA5405" w:rsidP="00D4219D">
      <w:pPr>
        <w:spacing w:line="360" w:lineRule="auto"/>
        <w:jc w:val="both"/>
        <w:rPr>
          <w:rFonts w:ascii="Arial" w:hAnsi="Arial" w:cs="Arial"/>
          <w:b/>
          <w:sz w:val="22"/>
          <w:szCs w:val="22"/>
        </w:rPr>
      </w:pPr>
      <w:r>
        <w:rPr>
          <w:rFonts w:ascii="Arial" w:hAnsi="Arial" w:cs="Arial"/>
          <w:b/>
          <w:sz w:val="22"/>
          <w:szCs w:val="22"/>
        </w:rPr>
        <w:t>ΑΡΘΡΟ 1</w:t>
      </w:r>
      <w:r w:rsidR="00893796">
        <w:rPr>
          <w:rFonts w:ascii="Arial" w:hAnsi="Arial" w:cs="Arial"/>
          <w:b/>
          <w:sz w:val="22"/>
          <w:szCs w:val="22"/>
        </w:rPr>
        <w:t>3</w:t>
      </w:r>
      <w:r w:rsidR="000B56F7" w:rsidRPr="00DA5405">
        <w:rPr>
          <w:rFonts w:ascii="Arial" w:hAnsi="Arial" w:cs="Arial"/>
          <w:b/>
          <w:sz w:val="22"/>
          <w:szCs w:val="22"/>
        </w:rPr>
        <w:t>:  Υποβολή προσφορών</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Η μη τήρηση οποιουδήποτε από τους όρους του άρθρου αυτού, μπορεί να επιφέρει ποινή αποκλεισμού.</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Οι προσφορές θα επιδοθούν στην επιτροπή διενέργειας του διαγωνισμού την ημέρα και ώρα που θα γίνει ο διαγωνισμός αυτοπροσώπως από τους διαγωνιζόμενους με την επίδειξη της ταυτότητάς τους ή από εκπροσώπους αυτών προσκομίζοντας στην περίπτωση αυτή μαζί με την προσφορά και βεβαίωση εκπροσώπησης, βεβαιούμενου του γνησίου της υπογραφής τ</w:t>
      </w:r>
      <w:r w:rsidRPr="000B56F7">
        <w:rPr>
          <w:rFonts w:ascii="Arial" w:hAnsi="Arial" w:cs="Arial"/>
          <w:sz w:val="20"/>
          <w:szCs w:val="20"/>
          <w:lang w:val="en-US"/>
        </w:rPr>
        <w:t>o</w:t>
      </w:r>
      <w:r w:rsidRPr="000B56F7">
        <w:rPr>
          <w:rFonts w:ascii="Arial" w:hAnsi="Arial" w:cs="Arial"/>
          <w:sz w:val="20"/>
          <w:szCs w:val="20"/>
        </w:rPr>
        <w:t>υ εκπροσωπούμενου από αρμόδια δικαστική ή διοικητική αρχή ή συμβολαιογράφο.</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r>
      <w:r w:rsidR="007C50FC">
        <w:rPr>
          <w:rFonts w:ascii="Arial" w:hAnsi="Arial" w:cs="Arial"/>
          <w:sz w:val="20"/>
          <w:szCs w:val="20"/>
        </w:rPr>
        <w:t>Εναλλακτικά οι π</w:t>
      </w:r>
      <w:r w:rsidRPr="000B56F7">
        <w:rPr>
          <w:rFonts w:ascii="Arial" w:hAnsi="Arial" w:cs="Arial"/>
          <w:sz w:val="20"/>
          <w:szCs w:val="20"/>
        </w:rPr>
        <w:t xml:space="preserve">ροσφορές μπορούν να περιέρχονται στο Δήμο </w:t>
      </w:r>
      <w:r w:rsidRPr="000B56F7">
        <w:rPr>
          <w:rFonts w:ascii="Arial" w:hAnsi="Arial" w:cs="Arial"/>
          <w:bCs/>
          <w:sz w:val="20"/>
          <w:szCs w:val="20"/>
        </w:rPr>
        <w:t xml:space="preserve">το αργότερο μέχρι και την προηγούμενη εργάσιμη ημέρα της ημέρας διενέργειας του διαγωνισμού, δηλαδή την </w:t>
      </w:r>
      <w:r w:rsidR="00B378D9" w:rsidRPr="00B378D9">
        <w:rPr>
          <w:rFonts w:ascii="Arial" w:hAnsi="Arial" w:cs="Arial"/>
          <w:bCs/>
          <w:sz w:val="20"/>
          <w:szCs w:val="20"/>
        </w:rPr>
        <w:t xml:space="preserve"> </w:t>
      </w:r>
      <w:r w:rsidR="0013709A">
        <w:rPr>
          <w:rFonts w:ascii="Arial" w:hAnsi="Arial" w:cs="Arial"/>
          <w:bCs/>
          <w:sz w:val="20"/>
          <w:szCs w:val="20"/>
        </w:rPr>
        <w:t>…</w:t>
      </w:r>
      <w:r w:rsidRPr="0013709A">
        <w:rPr>
          <w:rFonts w:ascii="Arial" w:hAnsi="Arial" w:cs="Arial"/>
          <w:bCs/>
          <w:color w:val="auto"/>
          <w:sz w:val="20"/>
          <w:szCs w:val="20"/>
        </w:rPr>
        <w:t>/</w:t>
      </w:r>
      <w:r w:rsidR="0013709A">
        <w:rPr>
          <w:rFonts w:ascii="Arial" w:hAnsi="Arial" w:cs="Arial"/>
          <w:bCs/>
          <w:color w:val="auto"/>
          <w:sz w:val="20"/>
          <w:szCs w:val="20"/>
        </w:rPr>
        <w:t>11</w:t>
      </w:r>
      <w:r w:rsidRPr="0013709A">
        <w:rPr>
          <w:rFonts w:ascii="Arial" w:hAnsi="Arial" w:cs="Arial"/>
          <w:bCs/>
          <w:color w:val="auto"/>
          <w:sz w:val="20"/>
          <w:szCs w:val="20"/>
        </w:rPr>
        <w:t>/201</w:t>
      </w:r>
      <w:r w:rsidR="00C451C1" w:rsidRPr="0013709A">
        <w:rPr>
          <w:rFonts w:ascii="Arial" w:hAnsi="Arial" w:cs="Arial"/>
          <w:bCs/>
          <w:color w:val="auto"/>
          <w:sz w:val="20"/>
          <w:szCs w:val="20"/>
        </w:rPr>
        <w:t>7</w:t>
      </w:r>
      <w:r w:rsidRPr="00B378D9">
        <w:rPr>
          <w:rFonts w:ascii="Arial" w:hAnsi="Arial" w:cs="Arial"/>
          <w:bCs/>
          <w:sz w:val="20"/>
          <w:szCs w:val="20"/>
        </w:rPr>
        <w:t xml:space="preserve"> και ώρα </w:t>
      </w:r>
      <w:r w:rsidRPr="0013709A">
        <w:rPr>
          <w:rFonts w:ascii="Arial" w:hAnsi="Arial" w:cs="Arial"/>
          <w:bCs/>
          <w:sz w:val="20"/>
          <w:szCs w:val="20"/>
        </w:rPr>
        <w:t>14:00</w:t>
      </w:r>
      <w:r w:rsidRPr="00B378D9">
        <w:rPr>
          <w:rFonts w:ascii="Arial" w:hAnsi="Arial" w:cs="Arial"/>
          <w:bCs/>
          <w:sz w:val="20"/>
          <w:szCs w:val="20"/>
        </w:rPr>
        <w:t xml:space="preserve"> </w:t>
      </w:r>
      <w:proofErr w:type="spellStart"/>
      <w:r w:rsidRPr="00B378D9">
        <w:rPr>
          <w:rFonts w:ascii="Arial" w:hAnsi="Arial" w:cs="Arial"/>
          <w:bCs/>
          <w:sz w:val="20"/>
          <w:szCs w:val="20"/>
        </w:rPr>
        <w:t>μ.μ</w:t>
      </w:r>
      <w:proofErr w:type="spellEnd"/>
      <w:r w:rsidRPr="00B378D9">
        <w:rPr>
          <w:rFonts w:ascii="Arial" w:hAnsi="Arial" w:cs="Arial"/>
          <w:bCs/>
          <w:sz w:val="20"/>
          <w:szCs w:val="20"/>
        </w:rPr>
        <w:t>.</w:t>
      </w:r>
      <w:r w:rsidRPr="000B56F7">
        <w:rPr>
          <w:rFonts w:ascii="Arial" w:hAnsi="Arial" w:cs="Arial"/>
          <w:bCs/>
          <w:sz w:val="20"/>
          <w:szCs w:val="20"/>
        </w:rPr>
        <w:t xml:space="preserve"> με κατάθεσή τους στο Πρωτόκολλο του Δήμου (πλ. Δημοκρατίας 1- Περιστέρι). </w:t>
      </w:r>
      <w:r w:rsidRPr="000B56F7">
        <w:rPr>
          <w:rFonts w:ascii="Arial" w:hAnsi="Arial" w:cs="Arial"/>
          <w:sz w:val="20"/>
          <w:szCs w:val="20"/>
        </w:rPr>
        <w:t>Οι προσφορές που υποβάλλονται με αυτό τον τρόπο πρέπει να υποβάλλονται, επί αποδείξει, εντός της προθεσμίας που ορίζεται στην παρούσα διακήρυξη.</w:t>
      </w:r>
      <w:r w:rsidRPr="000B56F7">
        <w:rPr>
          <w:rFonts w:ascii="Arial" w:hAnsi="Arial" w:cs="Arial"/>
          <w:bCs/>
          <w:sz w:val="20"/>
          <w:szCs w:val="20"/>
        </w:rPr>
        <w:t xml:space="preserve"> Προσφορά που κατατίθεται μετά την ώρα αυτή είναι εκπρόθεσμη και επιστρέφεται, χωρίς να αποσφραγιστεί. </w:t>
      </w:r>
      <w:r w:rsidRPr="000B56F7">
        <w:rPr>
          <w:rFonts w:ascii="Arial" w:hAnsi="Arial" w:cs="Arial"/>
          <w:sz w:val="20"/>
          <w:szCs w:val="20"/>
        </w:rPr>
        <w:t xml:space="preserve">Οι υποβληθείσες έγκαιρα προσφορές δεν αποσφραγίζονται, αλλά πρωτοκολλούνται και παραδίδονται στο αρμόδιο όργανο (επιτροπή αξιολόγησης), που καθορίζεται στο άρθρο </w:t>
      </w:r>
      <w:r w:rsidR="00DA5405" w:rsidRPr="00DA5405">
        <w:rPr>
          <w:rFonts w:ascii="Arial" w:hAnsi="Arial" w:cs="Arial"/>
          <w:sz w:val="20"/>
          <w:szCs w:val="20"/>
        </w:rPr>
        <w:t>6</w:t>
      </w:r>
      <w:r w:rsidRPr="000B56F7">
        <w:rPr>
          <w:rFonts w:ascii="Arial" w:hAnsi="Arial" w:cs="Arial"/>
          <w:sz w:val="20"/>
          <w:szCs w:val="20"/>
        </w:rPr>
        <w:t xml:space="preserve"> της παρούσας διακήρυξης για την αποσφράγιση. </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Η έναρξη υποβολής των προσφορών, που κατατίθενται κατά την καταληκτική ημερομηνία στην επιτροπή του διαγωνισμού, κηρύσσεται από τον πρόεδρο αυτής,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του διαγωνισμού, με προειδοποίηση ολίγων λεπτών της ώρας και μετά την κήρυξη της λήξης δεν γίνεται δεκτή άλλη προσφορά.</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 xml:space="preserve">Προσφορές που υποβάλλονται εκπρόθεσμα, επιστρέφονται χωρίς να αποσφραγισθούν ή να αξιολογηθούν αντιστοίχως. </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r>
      <w:r w:rsidRPr="000B56F7">
        <w:rPr>
          <w:rFonts w:ascii="Arial" w:hAnsi="Arial" w:cs="Arial"/>
          <w:sz w:val="20"/>
          <w:szCs w:val="20"/>
        </w:rPr>
        <w:tab/>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w:t>
      </w:r>
      <w:r w:rsidRPr="000B56F7">
        <w:rPr>
          <w:rFonts w:ascii="Arial" w:hAnsi="Arial" w:cs="Arial"/>
          <w:sz w:val="20"/>
          <w:szCs w:val="20"/>
        </w:rPr>
        <w:lastRenderedPageBreak/>
        <w:t>αμοιβής μεταξύ τους) κάθε μέλους της ένωσης, καθώς και ο εκπρόσωπος/συντονιστής αυτής.</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r>
      <w:r w:rsidR="000758A2">
        <w:rPr>
          <w:rFonts w:ascii="Arial" w:hAnsi="Arial" w:cs="Arial"/>
          <w:sz w:val="20"/>
          <w:szCs w:val="20"/>
        </w:rPr>
        <w:t>Ο</w:t>
      </w:r>
      <w:r w:rsidRPr="000B56F7">
        <w:rPr>
          <w:rFonts w:ascii="Arial" w:hAnsi="Arial" w:cs="Arial"/>
          <w:sz w:val="20"/>
          <w:szCs w:val="20"/>
        </w:rPr>
        <w:t>ι προσφορές υποβάλλονται μέσα σε καλά σφραγισμένο κυρίως φάκελο, στον οποίο πρέπει να  αναγράφονται ευκρινώς τα ακόλουθα:</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r>
    </w:p>
    <w:tbl>
      <w:tblPr>
        <w:tblStyle w:val="af0"/>
        <w:tblW w:w="8765"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tblPr>
      <w:tblGrid>
        <w:gridCol w:w="820"/>
        <w:gridCol w:w="7945"/>
      </w:tblGrid>
      <w:tr w:rsidR="000B56F7" w:rsidRPr="000B56F7" w:rsidTr="000B56F7">
        <w:trPr>
          <w:trHeight w:val="360"/>
          <w:jc w:val="center"/>
        </w:trPr>
        <w:tc>
          <w:tcPr>
            <w:tcW w:w="820"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α)</w:t>
            </w:r>
          </w:p>
        </w:tc>
        <w:tc>
          <w:tcPr>
            <w:tcW w:w="7945"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 xml:space="preserve">Η λέξη </w:t>
            </w:r>
            <w:r w:rsidRPr="000B56F7">
              <w:rPr>
                <w:rFonts w:ascii="Arial" w:hAnsi="Arial" w:cs="Arial"/>
                <w:b/>
                <w:sz w:val="20"/>
                <w:szCs w:val="20"/>
              </w:rPr>
              <w:t>ΠΡΟΣΦΟΡΑ</w:t>
            </w:r>
          </w:p>
        </w:tc>
      </w:tr>
      <w:tr w:rsidR="000B56F7" w:rsidRPr="000B56F7" w:rsidTr="000B56F7">
        <w:trPr>
          <w:trHeight w:val="338"/>
          <w:jc w:val="center"/>
        </w:trPr>
        <w:tc>
          <w:tcPr>
            <w:tcW w:w="820"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β)</w:t>
            </w:r>
          </w:p>
        </w:tc>
        <w:tc>
          <w:tcPr>
            <w:tcW w:w="7945"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Η επωνυμία της αναθέτουσας αρχής</w:t>
            </w:r>
          </w:p>
        </w:tc>
      </w:tr>
      <w:tr w:rsidR="000B56F7" w:rsidRPr="000B56F7" w:rsidTr="000B56F7">
        <w:trPr>
          <w:trHeight w:val="360"/>
          <w:jc w:val="center"/>
        </w:trPr>
        <w:tc>
          <w:tcPr>
            <w:tcW w:w="820"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γ)</w:t>
            </w:r>
          </w:p>
        </w:tc>
        <w:tc>
          <w:tcPr>
            <w:tcW w:w="7945"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Ο τίτλος της σύμβασης και ο αριθμός διακήρυξης</w:t>
            </w:r>
          </w:p>
        </w:tc>
      </w:tr>
      <w:tr w:rsidR="000B56F7" w:rsidRPr="000B56F7" w:rsidTr="000B56F7">
        <w:trPr>
          <w:trHeight w:val="718"/>
          <w:jc w:val="center"/>
        </w:trPr>
        <w:tc>
          <w:tcPr>
            <w:tcW w:w="820"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δ)</w:t>
            </w:r>
          </w:p>
        </w:tc>
        <w:tc>
          <w:tcPr>
            <w:tcW w:w="7945"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Η καταληκτική ημερομηνία (ημερομηνία λήξης προθεσμίας υποβολής προσφορών)</w:t>
            </w:r>
          </w:p>
        </w:tc>
      </w:tr>
      <w:tr w:rsidR="000B56F7" w:rsidRPr="000B56F7" w:rsidTr="000B56F7">
        <w:trPr>
          <w:trHeight w:val="718"/>
          <w:jc w:val="center"/>
        </w:trPr>
        <w:tc>
          <w:tcPr>
            <w:tcW w:w="820"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ε)</w:t>
            </w:r>
          </w:p>
        </w:tc>
        <w:tc>
          <w:tcPr>
            <w:tcW w:w="7945" w:type="dxa"/>
            <w:vAlign w:val="center"/>
          </w:tcPr>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 xml:space="preserve">Τα στοιχεία του οικονομικού φορέα (με υποχρεωτική αναγραφή και των στοιχείων επικοινωνίας τηλέφωνο, φαξ, </w:t>
            </w:r>
            <w:r w:rsidRPr="000B56F7">
              <w:rPr>
                <w:rFonts w:ascii="Arial" w:hAnsi="Arial" w:cs="Arial"/>
                <w:sz w:val="20"/>
                <w:szCs w:val="20"/>
                <w:lang w:val="en-US"/>
              </w:rPr>
              <w:t>email</w:t>
            </w:r>
            <w:r w:rsidRPr="000B56F7">
              <w:rPr>
                <w:rFonts w:ascii="Arial" w:hAnsi="Arial" w:cs="Arial"/>
                <w:sz w:val="20"/>
                <w:szCs w:val="20"/>
              </w:rPr>
              <w:t xml:space="preserve"> ή άλλο)</w:t>
            </w:r>
          </w:p>
        </w:tc>
      </w:tr>
    </w:tbl>
    <w:p w:rsidR="000B56F7" w:rsidRPr="000B56F7" w:rsidRDefault="000B56F7" w:rsidP="00D4219D">
      <w:pPr>
        <w:spacing w:line="360" w:lineRule="auto"/>
        <w:jc w:val="both"/>
        <w:rPr>
          <w:rFonts w:ascii="Arial" w:hAnsi="Arial" w:cs="Arial"/>
          <w:sz w:val="20"/>
          <w:szCs w:val="20"/>
        </w:rPr>
      </w:pP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Προσφορές που υποβάλλονται ανοικτές δεν γίνονται αποδεκτές.</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Ο κυρίως φάκελος προσφοράς περιλαμβάνει:</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 xml:space="preserve">α) Ξεχωριστό σφραγισμένο φάκελο, με την ένδειξη «Δικαιολογητικά Συμμετοχής», (σε ένα πρωτότυπο και δύο αντίγραφα), ο οποίος περιέχει τα δικαιολογητικά συμμετοχής του άρθρου </w:t>
      </w:r>
      <w:r w:rsidR="00DA5405" w:rsidRPr="00DA5405">
        <w:rPr>
          <w:rFonts w:ascii="Arial" w:hAnsi="Arial" w:cs="Arial"/>
          <w:sz w:val="20"/>
          <w:szCs w:val="20"/>
        </w:rPr>
        <w:t xml:space="preserve">10 </w:t>
      </w:r>
      <w:r w:rsidRPr="000B56F7">
        <w:rPr>
          <w:rFonts w:ascii="Arial" w:hAnsi="Arial" w:cs="Arial"/>
          <w:sz w:val="20"/>
          <w:szCs w:val="20"/>
        </w:rPr>
        <w:t>της παρούσας διακήρυξης.</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β) Ξεχωριστό σφραγισμένο φάκελο, με την ένδειξη «Τεχνική Προσφορά», (σε ένα πρωτότυπο και δύο αντίγραφα), ο οποίος περιέχει τα τεχνικά στοιχεία της προσφοράς</w:t>
      </w:r>
      <w:r w:rsidR="00521551" w:rsidRPr="00521551">
        <w:rPr>
          <w:rFonts w:ascii="Arial" w:hAnsi="Arial" w:cs="Arial"/>
          <w:sz w:val="20"/>
          <w:szCs w:val="20"/>
        </w:rPr>
        <w:t xml:space="preserve"> </w:t>
      </w:r>
      <w:r w:rsidR="00521551" w:rsidRPr="000B56F7">
        <w:rPr>
          <w:rFonts w:ascii="Arial" w:hAnsi="Arial" w:cs="Arial"/>
          <w:sz w:val="20"/>
          <w:szCs w:val="20"/>
        </w:rPr>
        <w:t xml:space="preserve">του άρθρου </w:t>
      </w:r>
      <w:r w:rsidR="00521551">
        <w:rPr>
          <w:rFonts w:ascii="Arial" w:hAnsi="Arial" w:cs="Arial"/>
          <w:sz w:val="20"/>
          <w:szCs w:val="20"/>
        </w:rPr>
        <w:t>1</w:t>
      </w:r>
      <w:r w:rsidR="00521551" w:rsidRPr="00521551">
        <w:rPr>
          <w:rFonts w:ascii="Arial" w:hAnsi="Arial" w:cs="Arial"/>
          <w:sz w:val="20"/>
          <w:szCs w:val="20"/>
        </w:rPr>
        <w:t>1</w:t>
      </w:r>
      <w:r w:rsidRPr="000B56F7">
        <w:rPr>
          <w:rFonts w:ascii="Arial" w:hAnsi="Arial" w:cs="Arial"/>
          <w:sz w:val="20"/>
          <w:szCs w:val="20"/>
        </w:rPr>
        <w:t>.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του φακέλου Τεχνικής προσφοράς και</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γ) Ξεχωριστό σφραγισμένο φάκελο, με την ένδειξη «Οικονομική Προσφορά», (σε ένα πρωτότυπο και δύο αντίγραφα), ο οποίος περιέχει τα οικονομικά στοιχεία της προσφοράς.</w:t>
      </w:r>
    </w:p>
    <w:p w:rsidR="00821C2A" w:rsidRPr="00821C2A" w:rsidRDefault="000B56F7" w:rsidP="00D4219D">
      <w:pPr>
        <w:spacing w:line="360" w:lineRule="auto"/>
        <w:ind w:firstLine="720"/>
        <w:jc w:val="both"/>
        <w:rPr>
          <w:rFonts w:ascii="Arial" w:hAnsi="Arial" w:cs="Arial"/>
          <w:sz w:val="20"/>
          <w:szCs w:val="20"/>
        </w:rPr>
      </w:pPr>
      <w:r w:rsidRPr="000B56F7">
        <w:rPr>
          <w:rFonts w:ascii="Arial" w:hAnsi="Arial" w:cs="Arial"/>
          <w:sz w:val="20"/>
          <w:szCs w:val="20"/>
        </w:rPr>
        <w:t>Οι ως άνω ξεχωριστοί σφραγισμένοι τρεις φάκελοι των δικαιολογητικών, της τεχνικής και της οικονομικής προσφοράς φέρουν επίσης και τ</w:t>
      </w:r>
      <w:r w:rsidR="00821C2A">
        <w:rPr>
          <w:rFonts w:ascii="Arial" w:hAnsi="Arial" w:cs="Arial"/>
          <w:sz w:val="20"/>
          <w:szCs w:val="20"/>
        </w:rPr>
        <w:t>ις ενδείξεις του κυρίως φακέλου</w:t>
      </w:r>
      <w:r w:rsidR="00821C2A" w:rsidRPr="00821C2A">
        <w:rPr>
          <w:rFonts w:ascii="Arial" w:hAnsi="Arial" w:cs="Arial"/>
          <w:sz w:val="20"/>
          <w:szCs w:val="20"/>
        </w:rPr>
        <w:t>.</w:t>
      </w:r>
      <w:r w:rsidRPr="000B56F7">
        <w:rPr>
          <w:rFonts w:ascii="Arial" w:hAnsi="Arial" w:cs="Arial"/>
          <w:sz w:val="20"/>
          <w:szCs w:val="20"/>
        </w:rPr>
        <w:t xml:space="preserve"> </w:t>
      </w:r>
    </w:p>
    <w:p w:rsidR="000B56F7" w:rsidRPr="000B56F7" w:rsidRDefault="000B56F7" w:rsidP="00D4219D">
      <w:pPr>
        <w:spacing w:line="360" w:lineRule="auto"/>
        <w:ind w:firstLine="720"/>
        <w:jc w:val="both"/>
        <w:rPr>
          <w:rFonts w:ascii="Arial" w:hAnsi="Arial" w:cs="Arial"/>
          <w:sz w:val="20"/>
          <w:szCs w:val="20"/>
        </w:rPr>
      </w:pPr>
      <w:r w:rsidRPr="000B56F7">
        <w:rPr>
          <w:rFonts w:ascii="Arial" w:hAnsi="Arial" w:cs="Arial"/>
          <w:sz w:val="20"/>
          <w:szCs w:val="20"/>
        </w:rPr>
        <w:t xml:space="preserve">Σημείωση: ως πρωτότυπο νοείται το κυρίως αντίτυπο που περιλαμβάνει τα τυχόν υποβληθέντα πρωτότυπα έγγραφα (π.χ. Υπεύθυνες Δηλώσεις) ή και ευκρινή φωτοαντίγραφα για κάθε </w:t>
      </w:r>
      <w:proofErr w:type="spellStart"/>
      <w:r w:rsidRPr="000B56F7">
        <w:rPr>
          <w:rFonts w:ascii="Arial" w:hAnsi="Arial" w:cs="Arial"/>
          <w:sz w:val="20"/>
          <w:szCs w:val="20"/>
        </w:rPr>
        <w:t>υποφάκελο</w:t>
      </w:r>
      <w:proofErr w:type="spellEnd"/>
      <w:r w:rsidRPr="000B56F7">
        <w:rPr>
          <w:rFonts w:ascii="Arial" w:hAnsi="Arial" w:cs="Arial"/>
          <w:sz w:val="20"/>
          <w:szCs w:val="20"/>
        </w:rPr>
        <w:t>.</w:t>
      </w:r>
    </w:p>
    <w:p w:rsidR="000B56F7" w:rsidRPr="000B56F7" w:rsidRDefault="000B56F7" w:rsidP="00D4219D">
      <w:pPr>
        <w:spacing w:line="360" w:lineRule="auto"/>
        <w:ind w:firstLine="720"/>
        <w:jc w:val="both"/>
        <w:rPr>
          <w:rFonts w:ascii="Arial" w:hAnsi="Arial" w:cs="Arial"/>
          <w:sz w:val="20"/>
          <w:szCs w:val="20"/>
        </w:rPr>
      </w:pPr>
      <w:r w:rsidRPr="000B56F7">
        <w:rPr>
          <w:rFonts w:ascii="Arial" w:hAnsi="Arial" w:cs="Arial"/>
          <w:sz w:val="20"/>
          <w:szCs w:val="20"/>
        </w:rPr>
        <w:t xml:space="preserve">Σε περίπτωση </w:t>
      </w:r>
      <w:proofErr w:type="spellStart"/>
      <w:r w:rsidRPr="000B56F7">
        <w:rPr>
          <w:rFonts w:ascii="Arial" w:hAnsi="Arial" w:cs="Arial"/>
          <w:sz w:val="20"/>
          <w:szCs w:val="20"/>
        </w:rPr>
        <w:t>συνυποβολής</w:t>
      </w:r>
      <w:proofErr w:type="spellEnd"/>
      <w:r w:rsidRPr="000B56F7">
        <w:rPr>
          <w:rFonts w:ascii="Arial" w:hAnsi="Arial" w:cs="Arial"/>
          <w:sz w:val="20"/>
          <w:szCs w:val="20"/>
        </w:rPr>
        <w:t xml:space="preserve">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0B56F7" w:rsidRPr="000B56F7" w:rsidRDefault="000B56F7" w:rsidP="00D4219D">
      <w:pPr>
        <w:spacing w:line="360" w:lineRule="auto"/>
        <w:ind w:firstLine="720"/>
        <w:jc w:val="both"/>
        <w:rPr>
          <w:rFonts w:ascii="Arial" w:hAnsi="Arial" w:cs="Arial"/>
          <w:sz w:val="20"/>
          <w:szCs w:val="20"/>
        </w:rPr>
      </w:pPr>
      <w:r w:rsidRPr="000B56F7">
        <w:rPr>
          <w:rFonts w:ascii="Arial" w:hAnsi="Arial" w:cs="Arial"/>
          <w:sz w:val="20"/>
          <w:szCs w:val="20"/>
        </w:rPr>
        <w:t xml:space="preserve">Το δικαίωμα πρόσβασης στα έγγραφα των προσφορών άλλων οικονομικών φορέων ασκείται, σύμφωνα με τους όρους του άρθρου 1 του Π.Δ. 28/2015. </w:t>
      </w:r>
    </w:p>
    <w:p w:rsidR="000B56F7" w:rsidRPr="000B56F7" w:rsidRDefault="000B56F7" w:rsidP="00D4219D">
      <w:pPr>
        <w:spacing w:line="360" w:lineRule="auto"/>
        <w:jc w:val="both"/>
        <w:rPr>
          <w:rFonts w:ascii="Arial" w:hAnsi="Arial" w:cs="Arial"/>
          <w:b/>
          <w:sz w:val="20"/>
          <w:szCs w:val="20"/>
        </w:rPr>
      </w:pPr>
    </w:p>
    <w:p w:rsidR="000B56F7" w:rsidRPr="0077426E" w:rsidRDefault="000B56F7" w:rsidP="00D4219D">
      <w:pPr>
        <w:spacing w:line="360" w:lineRule="auto"/>
        <w:jc w:val="both"/>
        <w:rPr>
          <w:rFonts w:ascii="Arial" w:hAnsi="Arial" w:cs="Arial"/>
          <w:b/>
          <w:sz w:val="22"/>
          <w:szCs w:val="22"/>
        </w:rPr>
      </w:pPr>
      <w:r w:rsidRPr="00E71F99">
        <w:rPr>
          <w:rFonts w:ascii="Arial" w:hAnsi="Arial" w:cs="Arial"/>
          <w:b/>
          <w:sz w:val="22"/>
          <w:szCs w:val="22"/>
        </w:rPr>
        <w:t>ΑΡΘΡΟ 1</w:t>
      </w:r>
      <w:r w:rsidR="00893796">
        <w:rPr>
          <w:rFonts w:ascii="Arial" w:hAnsi="Arial" w:cs="Arial"/>
          <w:b/>
          <w:sz w:val="22"/>
          <w:szCs w:val="22"/>
        </w:rPr>
        <w:t>4</w:t>
      </w:r>
      <w:r w:rsidRPr="00E71F99">
        <w:rPr>
          <w:rFonts w:ascii="Arial" w:hAnsi="Arial" w:cs="Arial"/>
          <w:b/>
          <w:sz w:val="22"/>
          <w:szCs w:val="22"/>
        </w:rPr>
        <w:t>:  Τρόπος Διενέργειας του διαγωνισμού</w:t>
      </w:r>
    </w:p>
    <w:p w:rsidR="000B56F7" w:rsidRPr="00821C2A" w:rsidRDefault="000B56F7"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Το αρμόδιο όργανο προβαίνει στην έναρξη της διαδικασίας αποσφράγισης των προσφορών την ημερομηνία και ώρα που ορίζεται στο άρθρο 5 της παρούσης διακήρυξης. Η αποσφράγιση διενεργείται δημόσια, όπως και η αξιολόγηση για κάθε στάδιο του διαγωνισμού, παρουσία των προσφερόντων/συμμετεχόντων ή των νομίμως εξουσιοδοτημένων εκπροσώπων τους, που επιθυμούν να παρίστανται, οι οποίοι λαμβάνουν γνώση των λοιπών συμμετεχόντων στη διαδικασία και των στοιχείων που υποβλήθηκαν από αυτούς, και σύμφωνα με το άρθρο 21 (Εχεμύθεια) του Ν.4412/2016</w:t>
      </w:r>
      <w:r w:rsidR="00AF1185" w:rsidRPr="00821C2A">
        <w:rPr>
          <w:rFonts w:ascii="Arial" w:hAnsi="Arial" w:cs="Arial"/>
          <w:color w:val="auto"/>
          <w:sz w:val="20"/>
          <w:szCs w:val="20"/>
        </w:rPr>
        <w:t xml:space="preserve"> (αφορά σε κάθε στάδιο) </w:t>
      </w:r>
      <w:r w:rsidRPr="00821C2A">
        <w:rPr>
          <w:rFonts w:ascii="Arial" w:hAnsi="Arial" w:cs="Arial"/>
          <w:color w:val="auto"/>
          <w:sz w:val="20"/>
          <w:szCs w:val="20"/>
        </w:rPr>
        <w:t>.</w:t>
      </w:r>
    </w:p>
    <w:p w:rsidR="000B56F7" w:rsidRPr="00821C2A" w:rsidRDefault="000B56F7" w:rsidP="00D4219D">
      <w:pPr>
        <w:spacing w:line="360" w:lineRule="auto"/>
        <w:jc w:val="both"/>
        <w:rPr>
          <w:rFonts w:ascii="Arial" w:hAnsi="Arial" w:cs="Arial"/>
          <w:color w:val="auto"/>
          <w:sz w:val="20"/>
          <w:szCs w:val="20"/>
        </w:rPr>
      </w:pPr>
      <w:r w:rsidRPr="00821C2A">
        <w:rPr>
          <w:rFonts w:ascii="Arial" w:hAnsi="Arial" w:cs="Arial"/>
          <w:color w:val="auto"/>
          <w:sz w:val="20"/>
          <w:szCs w:val="20"/>
        </w:rPr>
        <w:tab/>
        <w:t>Κανείς δεν μπορεί να εκπροσωπεί στον ίδιο διαγωνισμό περισσότερο από ένα φυσικό ή νομικό πρόσωπο.</w:t>
      </w:r>
    </w:p>
    <w:p w:rsidR="000B56F7" w:rsidRPr="00821C2A" w:rsidRDefault="000B56F7" w:rsidP="00D4219D">
      <w:pPr>
        <w:spacing w:line="360" w:lineRule="auto"/>
        <w:ind w:firstLine="720"/>
        <w:jc w:val="both"/>
        <w:rPr>
          <w:rFonts w:ascii="Arial" w:hAnsi="Arial" w:cs="Arial"/>
          <w:bCs/>
          <w:color w:val="auto"/>
          <w:sz w:val="20"/>
          <w:szCs w:val="20"/>
        </w:rPr>
      </w:pPr>
      <w:r w:rsidRPr="00821C2A">
        <w:rPr>
          <w:rFonts w:ascii="Arial" w:hAnsi="Arial" w:cs="Arial"/>
          <w:bCs/>
          <w:color w:val="auto"/>
          <w:sz w:val="20"/>
          <w:szCs w:val="20"/>
        </w:rPr>
        <w:t xml:space="preserve">Σε περίπτωση που κατά τα στάδια διενέργειας του διαγωνισμού πρόκειται να παρασταθεί εξουσιοδοτημένος εκπρόσωπός του συμμετέχοντα οικονομικού φορέα, ο εκάστοτε εξουσιοδοτημένος εκπρόσωπος οφείλει κατά το στάδιο του διαγωνισμού που θα παρευρεθεί να καταθέσει ιδιοχείρως στην επιτροπή </w:t>
      </w:r>
      <w:r w:rsidR="00DE6AD7" w:rsidRPr="00821C2A">
        <w:rPr>
          <w:rFonts w:ascii="Arial" w:hAnsi="Arial" w:cs="Arial"/>
          <w:bCs/>
          <w:color w:val="auto"/>
          <w:sz w:val="20"/>
          <w:szCs w:val="20"/>
        </w:rPr>
        <w:t xml:space="preserve">πρωτότυπο ή ευκρινές αντίγραφο </w:t>
      </w:r>
      <w:r w:rsidRPr="00821C2A">
        <w:rPr>
          <w:rFonts w:ascii="Arial" w:hAnsi="Arial" w:cs="Arial"/>
          <w:bCs/>
          <w:color w:val="auto"/>
          <w:sz w:val="20"/>
          <w:szCs w:val="20"/>
        </w:rPr>
        <w:t>παραστατικ</w:t>
      </w:r>
      <w:r w:rsidR="00DE6AD7" w:rsidRPr="00821C2A">
        <w:rPr>
          <w:rFonts w:ascii="Arial" w:hAnsi="Arial" w:cs="Arial"/>
          <w:bCs/>
          <w:color w:val="auto"/>
          <w:sz w:val="20"/>
          <w:szCs w:val="20"/>
        </w:rPr>
        <w:t>ού</w:t>
      </w:r>
      <w:r w:rsidRPr="00821C2A">
        <w:rPr>
          <w:rFonts w:ascii="Arial" w:hAnsi="Arial" w:cs="Arial"/>
          <w:bCs/>
          <w:color w:val="auto"/>
          <w:sz w:val="20"/>
          <w:szCs w:val="20"/>
        </w:rPr>
        <w:t xml:space="preserve"> </w:t>
      </w:r>
      <w:r w:rsidR="00DE6AD7" w:rsidRPr="00821C2A">
        <w:rPr>
          <w:rFonts w:ascii="Arial" w:hAnsi="Arial" w:cs="Arial"/>
          <w:bCs/>
          <w:color w:val="auto"/>
          <w:sz w:val="20"/>
          <w:szCs w:val="20"/>
        </w:rPr>
        <w:t xml:space="preserve">εξουσιοδότησης </w:t>
      </w:r>
      <w:r w:rsidRPr="00821C2A">
        <w:rPr>
          <w:rFonts w:ascii="Arial" w:hAnsi="Arial" w:cs="Arial"/>
          <w:bCs/>
          <w:color w:val="auto"/>
          <w:sz w:val="20"/>
          <w:szCs w:val="20"/>
        </w:rPr>
        <w:t>εκπροσώπησης.</w:t>
      </w:r>
    </w:p>
    <w:p w:rsidR="00697E2D" w:rsidRPr="00821C2A" w:rsidRDefault="00697E2D"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Η αποσφράγιση γίνεται με την παρακάτω διαδικασία</w:t>
      </w:r>
      <w:r w:rsidRPr="00821C2A">
        <w:rPr>
          <w:rFonts w:ascii="Arial" w:hAnsi="Arial" w:cs="Arial"/>
          <w:b/>
          <w:bCs/>
          <w:color w:val="auto"/>
          <w:sz w:val="20"/>
          <w:szCs w:val="20"/>
        </w:rPr>
        <w:t xml:space="preserve">: </w:t>
      </w:r>
    </w:p>
    <w:p w:rsidR="00697E2D" w:rsidRPr="00821C2A" w:rsidRDefault="00697E2D"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Μονογράφεται και αποσφραγίζεται ο κυρίως φάκελος. </w:t>
      </w:r>
    </w:p>
    <w:p w:rsidR="00697E2D" w:rsidRPr="00821C2A" w:rsidRDefault="00697E2D"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Μονογράφονται οι </w:t>
      </w:r>
      <w:r w:rsidR="00960945" w:rsidRPr="00821C2A">
        <w:rPr>
          <w:rFonts w:ascii="Arial" w:hAnsi="Arial" w:cs="Arial"/>
          <w:color w:val="auto"/>
          <w:sz w:val="20"/>
          <w:szCs w:val="20"/>
        </w:rPr>
        <w:t xml:space="preserve">τρεις σφραγισμένοι </w:t>
      </w:r>
      <w:proofErr w:type="spellStart"/>
      <w:r w:rsidR="00960945" w:rsidRPr="00821C2A">
        <w:rPr>
          <w:rFonts w:ascii="Arial" w:hAnsi="Arial" w:cs="Arial"/>
          <w:color w:val="auto"/>
          <w:sz w:val="20"/>
          <w:szCs w:val="20"/>
        </w:rPr>
        <w:t>υπο</w:t>
      </w:r>
      <w:r w:rsidRPr="00821C2A">
        <w:rPr>
          <w:rFonts w:ascii="Arial" w:hAnsi="Arial" w:cs="Arial"/>
          <w:color w:val="auto"/>
          <w:sz w:val="20"/>
          <w:szCs w:val="20"/>
        </w:rPr>
        <w:t>φάκελοι</w:t>
      </w:r>
      <w:proofErr w:type="spellEnd"/>
      <w:r w:rsidRPr="00821C2A">
        <w:rPr>
          <w:rFonts w:ascii="Arial" w:hAnsi="Arial" w:cs="Arial"/>
          <w:color w:val="auto"/>
          <w:sz w:val="20"/>
          <w:szCs w:val="20"/>
        </w:rPr>
        <w:t xml:space="preserve"> με τις ενδείξεις "Δικαιολογητικά Συμμετοχής", "Τεχνική Προσφορά" και "Οικονομική Προσφορά". </w:t>
      </w:r>
    </w:p>
    <w:p w:rsidR="00697E2D" w:rsidRPr="00821C2A" w:rsidRDefault="00697E2D"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Αποσφραγίζεται ο φάκελος των δικαιολογητικών συμμετοχής </w:t>
      </w:r>
      <w:r w:rsidR="00B706FD" w:rsidRPr="00821C2A">
        <w:rPr>
          <w:rFonts w:ascii="Arial" w:hAnsi="Arial" w:cs="Arial"/>
          <w:color w:val="auto"/>
          <w:sz w:val="20"/>
          <w:szCs w:val="20"/>
        </w:rPr>
        <w:t xml:space="preserve">καθώς και ο φάκελος της τεχνικής προσφοράς </w:t>
      </w:r>
      <w:r w:rsidRPr="00821C2A">
        <w:rPr>
          <w:rFonts w:ascii="Arial" w:hAnsi="Arial" w:cs="Arial"/>
          <w:color w:val="auto"/>
          <w:sz w:val="20"/>
          <w:szCs w:val="20"/>
        </w:rPr>
        <w:t xml:space="preserve">και μονογράφονται </w:t>
      </w:r>
      <w:r w:rsidR="00344C75" w:rsidRPr="00821C2A">
        <w:rPr>
          <w:rFonts w:ascii="Arial" w:hAnsi="Arial" w:cs="Arial"/>
          <w:color w:val="auto"/>
          <w:sz w:val="20"/>
          <w:szCs w:val="20"/>
        </w:rPr>
        <w:t xml:space="preserve">από το αρμόδιο όργανο όλα τα δικαιολογητικά που υποβάλλονται κατά το στάδιο αυτό </w:t>
      </w:r>
      <w:r w:rsidR="00B706FD" w:rsidRPr="00821C2A">
        <w:rPr>
          <w:rFonts w:ascii="Arial" w:hAnsi="Arial" w:cs="Arial"/>
          <w:color w:val="auto"/>
          <w:sz w:val="20"/>
          <w:szCs w:val="20"/>
        </w:rPr>
        <w:t xml:space="preserve">και η τεχνική προσφορά, </w:t>
      </w:r>
      <w:r w:rsidR="00344C75" w:rsidRPr="00821C2A">
        <w:rPr>
          <w:rFonts w:ascii="Arial" w:hAnsi="Arial" w:cs="Arial"/>
          <w:color w:val="auto"/>
          <w:sz w:val="20"/>
          <w:szCs w:val="20"/>
        </w:rPr>
        <w:t>ανά φύλλο (όχι υπ</w:t>
      </w:r>
      <w:r w:rsidR="0088594A" w:rsidRPr="00821C2A">
        <w:rPr>
          <w:rFonts w:ascii="Arial" w:hAnsi="Arial" w:cs="Arial"/>
          <w:color w:val="auto"/>
          <w:sz w:val="20"/>
          <w:szCs w:val="20"/>
        </w:rPr>
        <w:t>οχρεωτικά ανά σελίδα</w:t>
      </w:r>
      <w:r w:rsidR="00E229AF" w:rsidRPr="00821C2A">
        <w:rPr>
          <w:rFonts w:ascii="Arial" w:hAnsi="Arial" w:cs="Arial"/>
          <w:color w:val="auto"/>
          <w:sz w:val="20"/>
          <w:szCs w:val="20"/>
        </w:rPr>
        <w:t xml:space="preserve"> και εκτός από τυχόν προσκομιζόμενα </w:t>
      </w:r>
      <w:proofErr w:type="spellStart"/>
      <w:r w:rsidR="00E229AF" w:rsidRPr="00821C2A">
        <w:rPr>
          <w:rFonts w:ascii="Arial" w:hAnsi="Arial" w:cs="Arial"/>
          <w:color w:val="auto"/>
          <w:sz w:val="20"/>
          <w:szCs w:val="20"/>
        </w:rPr>
        <w:t>prospectus</w:t>
      </w:r>
      <w:proofErr w:type="spellEnd"/>
      <w:r w:rsidR="00E229AF" w:rsidRPr="00821C2A">
        <w:rPr>
          <w:rFonts w:ascii="Arial" w:hAnsi="Arial" w:cs="Arial"/>
          <w:color w:val="auto"/>
          <w:sz w:val="20"/>
          <w:szCs w:val="20"/>
        </w:rPr>
        <w:t>)</w:t>
      </w:r>
      <w:r w:rsidRPr="00821C2A">
        <w:rPr>
          <w:rFonts w:ascii="Arial" w:hAnsi="Arial" w:cs="Arial"/>
          <w:color w:val="auto"/>
          <w:sz w:val="20"/>
          <w:szCs w:val="20"/>
        </w:rPr>
        <w:t xml:space="preserve">. </w:t>
      </w:r>
    </w:p>
    <w:p w:rsidR="00960945" w:rsidRPr="00821C2A" w:rsidRDefault="00697E2D"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w:t>
      </w:r>
      <w:r w:rsidR="00B706FD" w:rsidRPr="00821C2A">
        <w:rPr>
          <w:rFonts w:ascii="Arial" w:hAnsi="Arial" w:cs="Arial"/>
          <w:color w:val="auto"/>
          <w:sz w:val="20"/>
          <w:szCs w:val="20"/>
        </w:rPr>
        <w:t>δεν ελέγχονται στη συνέχεια τα στοιχεία του φακέλου</w:t>
      </w:r>
      <w:r w:rsidRPr="00821C2A">
        <w:rPr>
          <w:rFonts w:ascii="Arial" w:hAnsi="Arial" w:cs="Arial"/>
          <w:color w:val="auto"/>
          <w:sz w:val="20"/>
          <w:szCs w:val="20"/>
        </w:rPr>
        <w:t xml:space="preserve"> της τεχνικής προσφοράς.</w:t>
      </w:r>
    </w:p>
    <w:p w:rsidR="00960945" w:rsidRPr="00821C2A" w:rsidRDefault="00960945"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Κατά την αξιολόγηση του παραπάνω σταδίου των</w:t>
      </w:r>
      <w:r w:rsidR="00E229AF" w:rsidRPr="00821C2A">
        <w:rPr>
          <w:rFonts w:ascii="Arial" w:hAnsi="Arial" w:cs="Arial"/>
          <w:color w:val="auto"/>
          <w:sz w:val="20"/>
          <w:szCs w:val="20"/>
        </w:rPr>
        <w:t xml:space="preserve"> δικαιολογητικών συμμετοχής των</w:t>
      </w:r>
      <w:r w:rsidRPr="00821C2A">
        <w:rPr>
          <w:rFonts w:ascii="Arial" w:hAnsi="Arial" w:cs="Arial"/>
          <w:color w:val="auto"/>
          <w:sz w:val="20"/>
          <w:szCs w:val="20"/>
        </w:rPr>
        <w:t xml:space="preserve"> προσφορών, η Επιτροπή προβαίνει στην καταχώριση σε πρακτικό όσων υπέβαλαν προσφορές, καθώς και των υποβληθέντων αυτών δικαιολογητικών και τα αποτελέσματα του ελέγχου αυτών.</w:t>
      </w:r>
    </w:p>
    <w:p w:rsidR="00960945" w:rsidRPr="00821C2A" w:rsidRDefault="00697E2D"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Για τις προσφορές, των οποίων τα δικαιολογητικά συμμετοχής έγιναν αποδεκτά, </w:t>
      </w:r>
      <w:r w:rsidR="00B706FD" w:rsidRPr="00821C2A">
        <w:rPr>
          <w:rFonts w:ascii="Arial" w:hAnsi="Arial" w:cs="Arial"/>
          <w:color w:val="auto"/>
          <w:sz w:val="20"/>
          <w:szCs w:val="20"/>
        </w:rPr>
        <w:t>η επιτροπή προβαίνει στην αξιολόγηση και έλεγχο</w:t>
      </w:r>
      <w:r w:rsidRPr="00821C2A">
        <w:rPr>
          <w:rFonts w:ascii="Arial" w:hAnsi="Arial" w:cs="Arial"/>
          <w:color w:val="auto"/>
          <w:sz w:val="20"/>
          <w:szCs w:val="20"/>
        </w:rPr>
        <w:t xml:space="preserve"> των τεχνικών</w:t>
      </w:r>
      <w:r w:rsidR="00E229AF" w:rsidRPr="00821C2A">
        <w:rPr>
          <w:rFonts w:ascii="Arial" w:hAnsi="Arial" w:cs="Arial"/>
          <w:color w:val="auto"/>
          <w:sz w:val="20"/>
          <w:szCs w:val="20"/>
        </w:rPr>
        <w:t xml:space="preserve"> προσφορών. </w:t>
      </w:r>
      <w:r w:rsidRPr="00821C2A">
        <w:rPr>
          <w:rFonts w:ascii="Arial" w:hAnsi="Arial" w:cs="Arial"/>
          <w:color w:val="auto"/>
          <w:sz w:val="20"/>
          <w:szCs w:val="20"/>
        </w:rPr>
        <w:t>Ελέγχεται η πληρότητα και η ορθότητα του φακέλου της τεχνικής προσφοράς, σύμφωνα με όσα προβλέπονται στη διακήρυξη.</w:t>
      </w:r>
    </w:p>
    <w:p w:rsidR="00960945" w:rsidRPr="00821C2A" w:rsidRDefault="00960945"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Κατά την αξιολόγηση των τεχνικών προσφορών, η Επιτροπή προβαίνει στην καταχώριση σε πρακτικό όσων υπέβαλαν τεχνικές προσφορές, καθώς και των υποβληθέντων στοιχείων – εγγράφων αυτών και τα αποτελέσματα του ελέγχου τους.</w:t>
      </w:r>
    </w:p>
    <w:p w:rsidR="00AF1185" w:rsidRPr="00821C2A" w:rsidRDefault="00AF1185"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Οι φάκελοι των </w:t>
      </w:r>
      <w:proofErr w:type="spellStart"/>
      <w:r w:rsidRPr="00821C2A">
        <w:rPr>
          <w:rFonts w:ascii="Arial" w:hAnsi="Arial" w:cs="Arial"/>
          <w:color w:val="auto"/>
          <w:sz w:val="20"/>
          <w:szCs w:val="20"/>
        </w:rPr>
        <w:t>oικovoμικώv</w:t>
      </w:r>
      <w:proofErr w:type="spellEnd"/>
      <w:r w:rsidRPr="00821C2A">
        <w:rPr>
          <w:rFonts w:ascii="Arial" w:hAnsi="Arial" w:cs="Arial"/>
          <w:color w:val="auto"/>
          <w:sz w:val="20"/>
          <w:szCs w:val="20"/>
        </w:rPr>
        <w:t xml:space="preserve"> </w:t>
      </w:r>
      <w:proofErr w:type="spellStart"/>
      <w:r w:rsidRPr="00821C2A">
        <w:rPr>
          <w:rFonts w:ascii="Arial" w:hAnsi="Arial" w:cs="Arial"/>
          <w:color w:val="auto"/>
          <w:sz w:val="20"/>
          <w:szCs w:val="20"/>
        </w:rPr>
        <w:t>πρoσφoρώv</w:t>
      </w:r>
      <w:proofErr w:type="spellEnd"/>
      <w:r w:rsidRPr="00821C2A">
        <w:rPr>
          <w:rFonts w:ascii="Arial" w:hAnsi="Arial" w:cs="Arial"/>
          <w:color w:val="auto"/>
          <w:sz w:val="20"/>
          <w:szCs w:val="20"/>
        </w:rPr>
        <w:t xml:space="preserve"> αποσφραγίζονται μετά την ολοκλήρωση της αξιολόγησης των δικαιολογητικών συμμετοχής και των τεχνικών προσφορών. </w:t>
      </w:r>
    </w:p>
    <w:p w:rsidR="00960945" w:rsidRPr="00821C2A" w:rsidRDefault="00960945"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Οι κατά τα ανωτέρω σφραγισμένοι φάκελοι με τα οικονομικά στοιχεία των προσφορών,</w:t>
      </w:r>
      <w:r w:rsidR="00267D8F" w:rsidRPr="00821C2A">
        <w:rPr>
          <w:rFonts w:ascii="Arial" w:hAnsi="Arial" w:cs="Arial"/>
          <w:color w:val="auto"/>
          <w:sz w:val="20"/>
          <w:szCs w:val="20"/>
        </w:rPr>
        <w:t xml:space="preserve"> για τις προσφορές των οποίων και οι τεχνικές προσφορές έγιναν αποδεκτές,</w:t>
      </w:r>
      <w:r w:rsidRPr="00821C2A">
        <w:rPr>
          <w:rFonts w:ascii="Arial" w:hAnsi="Arial" w:cs="Arial"/>
          <w:color w:val="auto"/>
          <w:sz w:val="20"/>
          <w:szCs w:val="20"/>
        </w:rPr>
        <w:t xml:space="preserve"> μετά την ολοκλήρωση της </w:t>
      </w:r>
      <w:r w:rsidRPr="00821C2A">
        <w:rPr>
          <w:rFonts w:ascii="Arial" w:hAnsi="Arial" w:cs="Arial"/>
          <w:color w:val="auto"/>
          <w:sz w:val="20"/>
          <w:szCs w:val="20"/>
        </w:rPr>
        <w:lastRenderedPageBreak/>
        <w:t xml:space="preserve">αξιολόγησης των λοιπών στοιχείων των προσφορών, αποσφραγίζονται κατά την ημερομηνία και ώρα που ορίζεται από την ειδική πρόσκληση της επιτροπής, η οποία κοινοποιείται με τηλεομοιοτυπία ή μέσω </w:t>
      </w:r>
      <w:r w:rsidRPr="00821C2A">
        <w:rPr>
          <w:rFonts w:ascii="Arial" w:hAnsi="Arial" w:cs="Arial"/>
          <w:color w:val="auto"/>
          <w:sz w:val="20"/>
          <w:szCs w:val="20"/>
          <w:lang w:val="en-US"/>
        </w:rPr>
        <w:t>email</w:t>
      </w:r>
      <w:r w:rsidRPr="00821C2A">
        <w:rPr>
          <w:rFonts w:ascii="Arial" w:hAnsi="Arial" w:cs="Arial"/>
          <w:color w:val="auto"/>
          <w:sz w:val="20"/>
          <w:szCs w:val="20"/>
        </w:rPr>
        <w:t xml:space="preserve"> στους διαγωνιζόμενους</w:t>
      </w:r>
      <w:r w:rsidR="00AF1185" w:rsidRPr="00821C2A">
        <w:rPr>
          <w:rFonts w:ascii="Arial" w:hAnsi="Arial" w:cs="Arial"/>
          <w:color w:val="auto"/>
          <w:sz w:val="20"/>
          <w:szCs w:val="20"/>
        </w:rPr>
        <w:t xml:space="preserve"> εφόσον η αποσφράγιση δεν πραγματοποιηθεί την ίδια μέ</w:t>
      </w:r>
      <w:r w:rsidR="00B706FD" w:rsidRPr="00821C2A">
        <w:rPr>
          <w:rFonts w:ascii="Arial" w:hAnsi="Arial" w:cs="Arial"/>
          <w:color w:val="auto"/>
          <w:sz w:val="20"/>
          <w:szCs w:val="20"/>
        </w:rPr>
        <w:t>ρα με την υποβολή των προσφορών</w:t>
      </w:r>
      <w:r w:rsidR="00AF1185" w:rsidRPr="00821C2A">
        <w:rPr>
          <w:rFonts w:ascii="Arial" w:hAnsi="Arial" w:cs="Arial"/>
          <w:color w:val="auto"/>
          <w:sz w:val="20"/>
          <w:szCs w:val="20"/>
        </w:rPr>
        <w:t xml:space="preserve"> </w:t>
      </w:r>
      <w:r w:rsidRPr="00821C2A">
        <w:rPr>
          <w:rFonts w:ascii="Arial" w:hAnsi="Arial" w:cs="Arial"/>
          <w:color w:val="auto"/>
          <w:sz w:val="20"/>
          <w:szCs w:val="20"/>
        </w:rPr>
        <w:t xml:space="preserve">και ακολουθεί σχετική ανακοίνωση τιμών. </w:t>
      </w:r>
    </w:p>
    <w:p w:rsidR="00267D8F" w:rsidRPr="00821C2A" w:rsidRDefault="00267D8F"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Η αποσφράγιση των οικονομικών προσφορών μπορεί να γίνει και την ίδια μέρα της διεξαγωγής του διαγωνισμού, αν αυτό είναι εφικτό κατά την κρίση της επιτροπής. </w:t>
      </w:r>
    </w:p>
    <w:p w:rsidR="00697E2D" w:rsidRPr="00821C2A" w:rsidRDefault="00697E2D"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Οι φάκελοι των </w:t>
      </w:r>
      <w:r w:rsidR="004D686E">
        <w:rPr>
          <w:rFonts w:ascii="Arial" w:hAnsi="Arial" w:cs="Arial"/>
          <w:color w:val="auto"/>
          <w:sz w:val="20"/>
          <w:szCs w:val="20"/>
        </w:rPr>
        <w:t>οικονομικών</w:t>
      </w:r>
      <w:r w:rsidRPr="00821C2A">
        <w:rPr>
          <w:rFonts w:ascii="Arial" w:hAnsi="Arial" w:cs="Arial"/>
          <w:color w:val="auto"/>
          <w:sz w:val="20"/>
          <w:szCs w:val="20"/>
        </w:rPr>
        <w:t xml:space="preserve"> </w:t>
      </w:r>
      <w:r w:rsidR="004D686E">
        <w:rPr>
          <w:rFonts w:ascii="Arial" w:hAnsi="Arial" w:cs="Arial"/>
          <w:color w:val="auto"/>
          <w:sz w:val="20"/>
          <w:szCs w:val="20"/>
        </w:rPr>
        <w:t>προσφορών</w:t>
      </w:r>
      <w:r w:rsidRPr="00821C2A">
        <w:rPr>
          <w:rFonts w:ascii="Arial" w:hAnsi="Arial" w:cs="Arial"/>
          <w:color w:val="auto"/>
          <w:sz w:val="20"/>
          <w:szCs w:val="20"/>
        </w:rPr>
        <w:t>, για όσες προσφορές δεν κρίθηκαν αποδεκτές κατά την αξιολόγηση των δικαιολογητικών συμμετοχής</w:t>
      </w:r>
      <w:r w:rsidR="00E229AF" w:rsidRPr="00821C2A">
        <w:rPr>
          <w:rFonts w:ascii="Arial" w:hAnsi="Arial" w:cs="Arial"/>
          <w:color w:val="auto"/>
          <w:sz w:val="20"/>
          <w:szCs w:val="20"/>
        </w:rPr>
        <w:t xml:space="preserve"> ή</w:t>
      </w:r>
      <w:r w:rsidRPr="00821C2A">
        <w:rPr>
          <w:rFonts w:ascii="Arial" w:hAnsi="Arial" w:cs="Arial"/>
          <w:color w:val="auto"/>
          <w:sz w:val="20"/>
          <w:szCs w:val="20"/>
        </w:rPr>
        <w:t xml:space="preserve"> και των τεχνικών προσφορών, δεν </w:t>
      </w:r>
      <w:r w:rsidR="00821C2A" w:rsidRPr="00821C2A">
        <w:rPr>
          <w:rFonts w:ascii="Arial" w:hAnsi="Arial" w:cs="Arial"/>
          <w:color w:val="auto"/>
          <w:sz w:val="20"/>
          <w:szCs w:val="20"/>
        </w:rPr>
        <w:t>αποσφραγίζονται</w:t>
      </w:r>
      <w:r w:rsidRPr="00821C2A">
        <w:rPr>
          <w:rFonts w:ascii="Arial" w:hAnsi="Arial" w:cs="Arial"/>
          <w:color w:val="auto"/>
          <w:sz w:val="20"/>
          <w:szCs w:val="20"/>
        </w:rPr>
        <w:t>, αλλά επιστρέφονται, εφόσον δεν ασκηθεί ένσταση κατά της απόφασης απόρριψης της προσφοράς ή εφόσον έχει παρέλθει άπρακτη η προθεσμία άσκησης ενστάσεων κατ’ αυτής.</w:t>
      </w:r>
    </w:p>
    <w:p w:rsidR="00AE109D" w:rsidRPr="00821C2A" w:rsidRDefault="00AE109D"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Η αποσφράγιση και ο έλεγχος - αξιολόγηση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και το πρακτικό να είναι ένα ενιαίο, το οποίο περιλαμβάνει και τα τρία στάδια.</w:t>
      </w:r>
    </w:p>
    <w:p w:rsidR="00697E2D" w:rsidRPr="00821C2A" w:rsidRDefault="0051060F" w:rsidP="00D4219D">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Κατά</w:t>
      </w:r>
      <w:r w:rsidR="00697E2D" w:rsidRPr="00821C2A">
        <w:rPr>
          <w:rFonts w:ascii="Arial" w:hAnsi="Arial" w:cs="Arial"/>
          <w:color w:val="auto"/>
          <w:sz w:val="20"/>
          <w:szCs w:val="20"/>
        </w:rPr>
        <w:t xml:space="preserve"> την αξιολόγηση των </w:t>
      </w:r>
      <w:r w:rsidR="000D311F" w:rsidRPr="00821C2A">
        <w:rPr>
          <w:rFonts w:ascii="Arial" w:hAnsi="Arial" w:cs="Arial"/>
          <w:color w:val="auto"/>
          <w:sz w:val="20"/>
          <w:szCs w:val="20"/>
        </w:rPr>
        <w:t xml:space="preserve">κατά περίπτωση </w:t>
      </w:r>
      <w:r w:rsidRPr="00821C2A">
        <w:rPr>
          <w:rFonts w:ascii="Arial" w:hAnsi="Arial" w:cs="Arial"/>
          <w:color w:val="auto"/>
          <w:sz w:val="20"/>
          <w:szCs w:val="20"/>
        </w:rPr>
        <w:t xml:space="preserve">παραπάνω σταδίων των </w:t>
      </w:r>
      <w:r w:rsidR="00697E2D" w:rsidRPr="00821C2A">
        <w:rPr>
          <w:rFonts w:ascii="Arial" w:hAnsi="Arial" w:cs="Arial"/>
          <w:color w:val="auto"/>
          <w:sz w:val="20"/>
          <w:szCs w:val="20"/>
        </w:rPr>
        <w:t xml:space="preserve">προσφορών, η Επιτροπή προβαίνει στην καταχώριση σε πρακτικό </w:t>
      </w:r>
      <w:r w:rsidR="00E229AF" w:rsidRPr="00821C2A">
        <w:rPr>
          <w:rFonts w:ascii="Arial" w:hAnsi="Arial" w:cs="Arial"/>
          <w:color w:val="auto"/>
          <w:sz w:val="20"/>
          <w:szCs w:val="20"/>
        </w:rPr>
        <w:t>για το</w:t>
      </w:r>
      <w:r w:rsidR="00697E2D" w:rsidRPr="00821C2A">
        <w:rPr>
          <w:rFonts w:ascii="Arial" w:hAnsi="Arial" w:cs="Arial"/>
          <w:color w:val="auto"/>
          <w:sz w:val="20"/>
          <w:szCs w:val="20"/>
        </w:rPr>
        <w:t xml:space="preserve"> αποτελέσματα του ελέγχου των οικονομικών προσφορών.</w:t>
      </w:r>
    </w:p>
    <w:p w:rsidR="00697E2D" w:rsidRPr="00821C2A" w:rsidRDefault="00697E2D" w:rsidP="005443B1">
      <w:pPr>
        <w:spacing w:line="360" w:lineRule="auto"/>
        <w:ind w:firstLine="720"/>
        <w:jc w:val="both"/>
        <w:rPr>
          <w:rFonts w:ascii="Arial" w:hAnsi="Arial" w:cs="Arial"/>
          <w:color w:val="auto"/>
          <w:sz w:val="20"/>
          <w:szCs w:val="20"/>
        </w:rPr>
      </w:pPr>
      <w:r w:rsidRPr="00821C2A">
        <w:rPr>
          <w:rFonts w:ascii="Arial" w:hAnsi="Arial" w:cs="Arial"/>
          <w:color w:val="auto"/>
          <w:sz w:val="20"/>
          <w:szCs w:val="20"/>
        </w:rPr>
        <w:t xml:space="preserve">Η </w:t>
      </w:r>
      <w:r w:rsidR="0051060F" w:rsidRPr="00821C2A">
        <w:rPr>
          <w:rFonts w:ascii="Arial" w:hAnsi="Arial" w:cs="Arial"/>
          <w:color w:val="auto"/>
          <w:sz w:val="20"/>
          <w:szCs w:val="20"/>
        </w:rPr>
        <w:t>πρόταση από τη</w:t>
      </w:r>
      <w:r w:rsidR="000D311F" w:rsidRPr="00821C2A">
        <w:rPr>
          <w:rFonts w:ascii="Arial" w:hAnsi="Arial" w:cs="Arial"/>
          <w:color w:val="auto"/>
          <w:sz w:val="20"/>
          <w:szCs w:val="20"/>
        </w:rPr>
        <w:t>ν</w:t>
      </w:r>
      <w:r w:rsidR="0051060F" w:rsidRPr="00821C2A">
        <w:rPr>
          <w:rFonts w:ascii="Arial" w:hAnsi="Arial" w:cs="Arial"/>
          <w:color w:val="auto"/>
          <w:sz w:val="20"/>
          <w:szCs w:val="20"/>
        </w:rPr>
        <w:t xml:space="preserve"> επιτροπή του διαγωνισμού για την ανάδειξη του προσωρινού αναδόχου </w:t>
      </w:r>
      <w:r w:rsidRPr="00821C2A">
        <w:rPr>
          <w:rFonts w:ascii="Arial" w:hAnsi="Arial" w:cs="Arial"/>
          <w:color w:val="auto"/>
          <w:sz w:val="20"/>
          <w:szCs w:val="20"/>
        </w:rPr>
        <w:t>γίνεται τελικά</w:t>
      </w:r>
      <w:r w:rsidR="00344C75" w:rsidRPr="00821C2A">
        <w:rPr>
          <w:rFonts w:ascii="Arial" w:hAnsi="Arial" w:cs="Arial"/>
          <w:color w:val="auto"/>
          <w:sz w:val="20"/>
          <w:szCs w:val="20"/>
        </w:rPr>
        <w:t xml:space="preserve"> ανά είδος</w:t>
      </w:r>
      <w:r w:rsidRPr="00821C2A">
        <w:rPr>
          <w:rFonts w:ascii="Arial" w:hAnsi="Arial" w:cs="Arial"/>
          <w:color w:val="auto"/>
          <w:sz w:val="20"/>
          <w:szCs w:val="20"/>
        </w:rPr>
        <w:t xml:space="preserve"> στον </w:t>
      </w:r>
      <w:r w:rsidR="00344C75" w:rsidRPr="00821C2A">
        <w:rPr>
          <w:rFonts w:ascii="Arial" w:hAnsi="Arial" w:cs="Arial"/>
          <w:color w:val="auto"/>
          <w:sz w:val="20"/>
          <w:szCs w:val="20"/>
        </w:rPr>
        <w:t>συμμετέχοντα</w:t>
      </w:r>
      <w:r w:rsidRPr="00821C2A">
        <w:rPr>
          <w:rFonts w:ascii="Arial" w:hAnsi="Arial" w:cs="Arial"/>
          <w:color w:val="auto"/>
          <w:sz w:val="20"/>
          <w:szCs w:val="20"/>
        </w:rPr>
        <w:t xml:space="preserve"> με τη</w:t>
      </w:r>
      <w:r w:rsidR="00344C75" w:rsidRPr="00821C2A">
        <w:rPr>
          <w:rFonts w:ascii="Arial" w:hAnsi="Arial" w:cs="Arial"/>
          <w:color w:val="auto"/>
          <w:sz w:val="20"/>
          <w:szCs w:val="20"/>
        </w:rPr>
        <w:t>ν πλέον</w:t>
      </w:r>
      <w:r w:rsidRPr="00821C2A">
        <w:rPr>
          <w:rFonts w:ascii="Arial" w:hAnsi="Arial" w:cs="Arial"/>
          <w:color w:val="auto"/>
          <w:sz w:val="20"/>
          <w:szCs w:val="20"/>
        </w:rPr>
        <w:t xml:space="preserve"> </w:t>
      </w:r>
      <w:r w:rsidR="00344C75" w:rsidRPr="00821C2A">
        <w:rPr>
          <w:rFonts w:ascii="Arial" w:hAnsi="Arial" w:cs="Arial"/>
          <w:color w:val="auto"/>
          <w:sz w:val="20"/>
          <w:szCs w:val="20"/>
        </w:rPr>
        <w:t xml:space="preserve">συμφέρουσα από οικονομική άποψη προσφορά βάσει τιμής εκ των συμμετεχόντων </w:t>
      </w:r>
      <w:r w:rsidRPr="00821C2A">
        <w:rPr>
          <w:rFonts w:ascii="Arial" w:hAnsi="Arial" w:cs="Arial"/>
          <w:color w:val="auto"/>
          <w:sz w:val="20"/>
          <w:szCs w:val="20"/>
        </w:rPr>
        <w:t xml:space="preserve"> των οποίων οι προσφορές έχουν κριθεί ως αποδεκτές με βάση τις τεχνικές προδιαγραφές και τους όρους της διακήρυξης. Ισότιμες θεωρούνται οι προσφορές με την ίδια ακριβώς τιμή. Στην περίπτωση αυτή η αναθέτουσα αρχή επιλέγει τον </w:t>
      </w:r>
      <w:r w:rsidR="0051060F" w:rsidRPr="00821C2A">
        <w:rPr>
          <w:rFonts w:ascii="Arial" w:hAnsi="Arial" w:cs="Arial"/>
          <w:color w:val="auto"/>
          <w:sz w:val="20"/>
          <w:szCs w:val="20"/>
        </w:rPr>
        <w:t xml:space="preserve">προσωρινό </w:t>
      </w:r>
      <w:r w:rsidRPr="00821C2A">
        <w:rPr>
          <w:rFonts w:ascii="Arial" w:hAnsi="Arial" w:cs="Arial"/>
          <w:color w:val="auto"/>
          <w:sz w:val="20"/>
          <w:szCs w:val="20"/>
        </w:rPr>
        <w:t>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0B56F7" w:rsidRPr="00821C2A" w:rsidRDefault="000B56F7" w:rsidP="000B56F7">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Κατά τη διαδικασία αξιολόγησης των προσφορών η αναθέτουσα αρχή μπορεί να καλεί εγγράφως τους προσφέροντες, μέσα σε εύλογη προθεσμία που τους ορίζεται, να διευκρινίζουν ή να συμπληρώνουν τα έγγραφα ή δικαιολογητικά που έχουν υποβάλει σύμφωνα όμως πάντα με τις διατάξεις του άρθρου 102 του Ν4412/16.</w:t>
      </w:r>
    </w:p>
    <w:p w:rsidR="000B56F7" w:rsidRPr="00821C2A" w:rsidRDefault="000B56F7" w:rsidP="000B56F7">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Η αρμόδια επιτροπή μπορεί επίσης να καλεί εγγράφως τους προσφέροντες να διευκρινίσουν, μέσα σε εύλογη προθεσμία που τους ορίζεται,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επιτροπή κρίνει ότι μπορεί να θεραπευτούν.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στην συγκεκριμένη προσφορά σε σχέση με τις λοιπές.</w:t>
      </w:r>
    </w:p>
    <w:p w:rsidR="000B56F7" w:rsidRPr="00821C2A" w:rsidRDefault="000B56F7" w:rsidP="000B56F7">
      <w:pPr>
        <w:spacing w:line="360" w:lineRule="auto"/>
        <w:jc w:val="both"/>
        <w:rPr>
          <w:rFonts w:ascii="Arial" w:hAnsi="Arial" w:cs="Arial"/>
          <w:color w:val="auto"/>
          <w:sz w:val="20"/>
          <w:szCs w:val="20"/>
        </w:rPr>
      </w:pPr>
      <w:r w:rsidRPr="00821C2A">
        <w:rPr>
          <w:rFonts w:ascii="Arial" w:hAnsi="Arial" w:cs="Arial"/>
          <w:color w:val="auto"/>
          <w:sz w:val="20"/>
          <w:szCs w:val="20"/>
        </w:rPr>
        <w:tab/>
        <w:t xml:space="preserve">Η παροχή της δυνατότητας διευκρινίσεων στον προσφέροντα, σύμφωνα με τις παραγράφους 1 έως 4 του άρθρου 102 του Ν.4412/2016 είναι υποχρεωτική για την αναθέτουσα αρχή, αν επίκειται αποκλεισμός του από τη διαδικασία, λόγω ασαφειών των δικαιολογητικών και </w:t>
      </w:r>
      <w:r w:rsidRPr="00821C2A">
        <w:rPr>
          <w:rFonts w:ascii="Arial" w:hAnsi="Arial" w:cs="Arial"/>
          <w:color w:val="auto"/>
          <w:sz w:val="20"/>
          <w:szCs w:val="20"/>
        </w:rPr>
        <w:lastRenderedPageBreak/>
        <w:t>εγγράφων της προσφοράς.</w:t>
      </w:r>
    </w:p>
    <w:p w:rsidR="00AE109D" w:rsidRPr="00584F63" w:rsidRDefault="000B56F7" w:rsidP="000B56F7">
      <w:pPr>
        <w:spacing w:line="360" w:lineRule="auto"/>
        <w:jc w:val="both"/>
        <w:rPr>
          <w:rFonts w:ascii="Arial" w:hAnsi="Arial" w:cs="Arial"/>
          <w:color w:val="auto"/>
          <w:sz w:val="20"/>
          <w:szCs w:val="20"/>
        </w:rPr>
      </w:pPr>
      <w:r w:rsidRPr="00821C2A">
        <w:rPr>
          <w:rFonts w:ascii="Arial" w:hAnsi="Arial" w:cs="Arial"/>
          <w:color w:val="auto"/>
          <w:sz w:val="20"/>
          <w:szCs w:val="20"/>
        </w:rPr>
        <w:tab/>
        <w:t>Στις παραπάνω περιπτώσεις των τριών προηγουμένων παραγράφων οι διαδικασίες ελέγχου των κατά περίπτωση σταδίων του διαγωνισμού ολοκληρώνονται υποχρεωτικά σε μεταγενέστερο της ημερομηνίας του διαγωνισμού χρόνο.</w:t>
      </w:r>
    </w:p>
    <w:p w:rsidR="00267D8F" w:rsidRPr="00821C2A" w:rsidRDefault="000B56F7" w:rsidP="0051060F">
      <w:pPr>
        <w:spacing w:line="360" w:lineRule="auto"/>
        <w:ind w:firstLine="720"/>
        <w:jc w:val="both"/>
        <w:rPr>
          <w:rFonts w:ascii="Arial" w:hAnsi="Arial" w:cs="Arial"/>
          <w:color w:val="auto"/>
          <w:sz w:val="20"/>
          <w:szCs w:val="20"/>
        </w:rPr>
      </w:pPr>
      <w:r w:rsidRPr="00821C2A">
        <w:rPr>
          <w:rFonts w:ascii="Arial" w:hAnsi="Arial" w:cs="Arial"/>
          <w:color w:val="auto"/>
          <w:sz w:val="20"/>
          <w:szCs w:val="20"/>
        </w:rPr>
        <w:t>Τα αποτελέσματα των ανωτέρω σταδίων επικυρώνονται κατά περίπτωση με απόφαση της Οικονομικής Επιτροπής του Δήμου</w:t>
      </w:r>
      <w:r w:rsidR="0051060F" w:rsidRPr="00821C2A">
        <w:rPr>
          <w:rFonts w:ascii="Arial" w:hAnsi="Arial" w:cs="Arial"/>
          <w:color w:val="auto"/>
          <w:sz w:val="20"/>
          <w:szCs w:val="20"/>
        </w:rPr>
        <w:t>.</w:t>
      </w:r>
      <w:r w:rsidRPr="00821C2A">
        <w:rPr>
          <w:rFonts w:ascii="Arial" w:hAnsi="Arial" w:cs="Arial"/>
          <w:color w:val="auto"/>
          <w:sz w:val="20"/>
          <w:szCs w:val="20"/>
        </w:rPr>
        <w:t xml:space="preserve"> </w:t>
      </w:r>
      <w:r w:rsidR="00267D8F" w:rsidRPr="00821C2A">
        <w:rPr>
          <w:rFonts w:ascii="Arial" w:hAnsi="Arial" w:cs="Arial"/>
          <w:color w:val="auto"/>
          <w:sz w:val="20"/>
          <w:szCs w:val="20"/>
        </w:rPr>
        <w:t>Κατά των κατά περίπτωση ανωτέρω αποφάσεων  χωρεί ένσταση, σύμφωνα με το άρθρο 127 του Ν.4412/2016.</w:t>
      </w:r>
    </w:p>
    <w:p w:rsidR="0051060F" w:rsidRPr="00821C2A" w:rsidRDefault="0051060F" w:rsidP="0051060F">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Μετά</w:t>
      </w:r>
      <w:r w:rsidR="000B56F7" w:rsidRPr="00821C2A">
        <w:rPr>
          <w:rFonts w:ascii="Arial" w:hAnsi="Arial" w:cs="Arial"/>
          <w:color w:val="auto"/>
          <w:sz w:val="20"/>
          <w:szCs w:val="20"/>
        </w:rPr>
        <w:t xml:space="preserve"> τον έλεγχο και αξιολόγηση των οικονομικών προσφορών αναδεικνύεται και ο προσωρινός ανάδοχος</w:t>
      </w:r>
      <w:r w:rsidRPr="00821C2A">
        <w:rPr>
          <w:rFonts w:ascii="Arial" w:hAnsi="Arial" w:cs="Arial"/>
          <w:color w:val="auto"/>
          <w:sz w:val="20"/>
          <w:szCs w:val="20"/>
        </w:rPr>
        <w:t>.</w:t>
      </w:r>
      <w:r w:rsidR="000B56F7" w:rsidRPr="00821C2A">
        <w:rPr>
          <w:rFonts w:ascii="Arial" w:hAnsi="Arial" w:cs="Arial"/>
          <w:color w:val="auto"/>
          <w:sz w:val="20"/>
          <w:szCs w:val="20"/>
        </w:rPr>
        <w:t xml:space="preserve"> </w:t>
      </w:r>
      <w:r w:rsidRPr="00821C2A">
        <w:rPr>
          <w:rFonts w:ascii="Arial" w:hAnsi="Arial" w:cs="Arial"/>
          <w:color w:val="auto"/>
          <w:sz w:val="20"/>
          <w:szCs w:val="20"/>
        </w:rPr>
        <w:t xml:space="preserve">Η απόφαση ανάδειξης προσωρινού αναδόχου </w:t>
      </w:r>
      <w:r w:rsidR="000B56F7" w:rsidRPr="00821C2A">
        <w:rPr>
          <w:rFonts w:ascii="Arial" w:hAnsi="Arial" w:cs="Arial"/>
          <w:color w:val="auto"/>
          <w:sz w:val="20"/>
          <w:szCs w:val="20"/>
        </w:rPr>
        <w:t xml:space="preserve">κοινοποιείται </w:t>
      </w:r>
      <w:r w:rsidRPr="00821C2A">
        <w:rPr>
          <w:rFonts w:ascii="Arial" w:hAnsi="Arial" w:cs="Arial"/>
          <w:color w:val="auto"/>
          <w:sz w:val="20"/>
          <w:szCs w:val="20"/>
        </w:rPr>
        <w:t xml:space="preserve">μαζί με αντίγραφο όλων των πρακτικών της διαδικασίας ελέγχου και αξιολόγησης των προσφορών, </w:t>
      </w:r>
      <w:r w:rsidR="000B56F7" w:rsidRPr="00821C2A">
        <w:rPr>
          <w:rFonts w:ascii="Arial" w:hAnsi="Arial" w:cs="Arial"/>
          <w:color w:val="auto"/>
          <w:sz w:val="20"/>
          <w:szCs w:val="20"/>
        </w:rPr>
        <w:t>με επιμέλεια της αρμόδιας υπηρεσίας στους προσφέροντες ή στους συμμετέχοντες</w:t>
      </w:r>
      <w:r w:rsidRPr="00821C2A">
        <w:rPr>
          <w:rFonts w:ascii="Arial" w:hAnsi="Arial" w:cs="Arial"/>
          <w:color w:val="auto"/>
          <w:sz w:val="20"/>
          <w:szCs w:val="20"/>
        </w:rPr>
        <w:t xml:space="preserve"> με κάθε πρόσφορο τρόπο, όπως με τηλεομοιοτυπία, ηλεκτρονικό ταχυδρομείο κ.λπ., επί αποδείξει.</w:t>
      </w:r>
      <w:r w:rsidR="000B56F7" w:rsidRPr="00821C2A">
        <w:rPr>
          <w:rFonts w:ascii="Arial" w:hAnsi="Arial" w:cs="Arial"/>
          <w:color w:val="auto"/>
          <w:sz w:val="20"/>
          <w:szCs w:val="20"/>
        </w:rPr>
        <w:t xml:space="preserve"> Κατά της ανωτέρω απόφασης</w:t>
      </w:r>
      <w:r w:rsidR="00457039" w:rsidRPr="00821C2A">
        <w:rPr>
          <w:rFonts w:ascii="Arial" w:hAnsi="Arial" w:cs="Arial"/>
          <w:color w:val="auto"/>
          <w:sz w:val="20"/>
          <w:szCs w:val="20"/>
        </w:rPr>
        <w:t xml:space="preserve"> </w:t>
      </w:r>
      <w:r w:rsidR="000B56F7" w:rsidRPr="00821C2A">
        <w:rPr>
          <w:rFonts w:ascii="Arial" w:hAnsi="Arial" w:cs="Arial"/>
          <w:color w:val="auto"/>
          <w:sz w:val="20"/>
          <w:szCs w:val="20"/>
        </w:rPr>
        <w:t>χωρεί ένσταση, σύμφωνα με το άρθρο 127 του Ν.4412/2016</w:t>
      </w:r>
      <w:r w:rsidRPr="00821C2A">
        <w:rPr>
          <w:rFonts w:ascii="Arial" w:hAnsi="Arial" w:cs="Arial"/>
          <w:color w:val="auto"/>
          <w:sz w:val="20"/>
          <w:szCs w:val="20"/>
        </w:rPr>
        <w:t xml:space="preserve"> η προθεσμία άσκησης της οποίας είναι πέντε (5) ημέρες από την κοινοποίησ</w:t>
      </w:r>
      <w:r w:rsidR="00457039" w:rsidRPr="00821C2A">
        <w:rPr>
          <w:rFonts w:ascii="Arial" w:hAnsi="Arial" w:cs="Arial"/>
          <w:color w:val="auto"/>
          <w:sz w:val="20"/>
          <w:szCs w:val="20"/>
        </w:rPr>
        <w:t>η</w:t>
      </w:r>
      <w:r w:rsidRPr="00821C2A">
        <w:rPr>
          <w:rFonts w:ascii="Arial" w:hAnsi="Arial" w:cs="Arial"/>
          <w:color w:val="auto"/>
          <w:sz w:val="20"/>
          <w:szCs w:val="20"/>
        </w:rPr>
        <w:t xml:space="preserve"> της </w:t>
      </w:r>
      <w:r w:rsidR="00457039" w:rsidRPr="00821C2A">
        <w:rPr>
          <w:rFonts w:ascii="Arial" w:hAnsi="Arial" w:cs="Arial"/>
          <w:color w:val="auto"/>
          <w:sz w:val="20"/>
          <w:szCs w:val="20"/>
        </w:rPr>
        <w:t xml:space="preserve">απόφασης </w:t>
      </w:r>
      <w:r w:rsidRPr="00821C2A">
        <w:rPr>
          <w:rFonts w:ascii="Arial" w:hAnsi="Arial" w:cs="Arial"/>
          <w:color w:val="auto"/>
          <w:sz w:val="20"/>
          <w:szCs w:val="20"/>
        </w:rPr>
        <w:t>στον ενδιαφερόμενο οικονομικό φορέα</w:t>
      </w:r>
      <w:r w:rsidR="000B56F7" w:rsidRPr="00821C2A">
        <w:rPr>
          <w:rFonts w:ascii="Arial" w:hAnsi="Arial" w:cs="Arial"/>
          <w:color w:val="auto"/>
          <w:sz w:val="20"/>
          <w:szCs w:val="20"/>
        </w:rPr>
        <w:t>.</w:t>
      </w:r>
      <w:r w:rsidRPr="00821C2A">
        <w:rPr>
          <w:rFonts w:ascii="Arial" w:hAnsi="Arial" w:cs="Arial"/>
          <w:color w:val="auto"/>
          <w:sz w:val="20"/>
          <w:szCs w:val="20"/>
        </w:rPr>
        <w:t xml:space="preserve"> </w:t>
      </w:r>
    </w:p>
    <w:p w:rsidR="0051060F" w:rsidRPr="00821C2A" w:rsidRDefault="0051060F" w:rsidP="0051060F">
      <w:pPr>
        <w:spacing w:line="360" w:lineRule="auto"/>
        <w:ind w:firstLine="720"/>
        <w:jc w:val="both"/>
        <w:rPr>
          <w:rFonts w:ascii="Arial" w:hAnsi="Arial" w:cs="Arial"/>
          <w:color w:val="auto"/>
          <w:sz w:val="20"/>
          <w:szCs w:val="20"/>
        </w:rPr>
      </w:pPr>
      <w:r w:rsidRPr="00821C2A">
        <w:rPr>
          <w:rFonts w:ascii="Arial" w:hAnsi="Arial" w:cs="Arial"/>
          <w:color w:val="auto"/>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0B56F7" w:rsidRPr="006141D6" w:rsidRDefault="000B56F7" w:rsidP="008605C6">
      <w:pPr>
        <w:spacing w:line="360" w:lineRule="auto"/>
        <w:jc w:val="both"/>
        <w:rPr>
          <w:rFonts w:ascii="Arial" w:hAnsi="Arial" w:cs="Arial"/>
          <w:sz w:val="20"/>
          <w:szCs w:val="20"/>
        </w:rPr>
      </w:pPr>
    </w:p>
    <w:p w:rsidR="000B56F7" w:rsidRPr="0077426E" w:rsidRDefault="005E2A71" w:rsidP="0077426E">
      <w:pPr>
        <w:spacing w:line="360" w:lineRule="auto"/>
        <w:jc w:val="both"/>
        <w:rPr>
          <w:rFonts w:ascii="Arial" w:hAnsi="Arial" w:cs="Arial"/>
          <w:b/>
          <w:sz w:val="22"/>
          <w:szCs w:val="22"/>
        </w:rPr>
      </w:pPr>
      <w:r>
        <w:rPr>
          <w:rFonts w:ascii="Arial" w:hAnsi="Arial" w:cs="Arial"/>
          <w:b/>
          <w:sz w:val="22"/>
          <w:szCs w:val="22"/>
        </w:rPr>
        <w:t>ΆΡΘΡΟ 1</w:t>
      </w:r>
      <w:r w:rsidR="00AC0ED2">
        <w:rPr>
          <w:rFonts w:ascii="Arial" w:hAnsi="Arial" w:cs="Arial"/>
          <w:b/>
          <w:sz w:val="22"/>
          <w:szCs w:val="22"/>
        </w:rPr>
        <w:t>5</w:t>
      </w:r>
      <w:r w:rsidR="000B56F7" w:rsidRPr="00E71F99">
        <w:rPr>
          <w:rFonts w:ascii="Arial" w:hAnsi="Arial" w:cs="Arial"/>
          <w:b/>
          <w:sz w:val="22"/>
          <w:szCs w:val="22"/>
        </w:rPr>
        <w:t>:  Πρόσκληση για υποβολή δικαιολογητικών προσωρινού αναδόχου</w:t>
      </w:r>
    </w:p>
    <w:p w:rsidR="00E71F99" w:rsidRPr="002A7F19" w:rsidRDefault="005E2A71" w:rsidP="00E71F99">
      <w:pPr>
        <w:pStyle w:val="5"/>
        <w:shd w:val="clear" w:color="auto" w:fill="auto"/>
        <w:spacing w:line="360" w:lineRule="auto"/>
        <w:ind w:firstLine="0"/>
        <w:jc w:val="both"/>
        <w:rPr>
          <w:rFonts w:ascii="Arial" w:hAnsi="Arial" w:cs="Arial"/>
          <w:sz w:val="20"/>
          <w:szCs w:val="20"/>
        </w:rPr>
      </w:pPr>
      <w:r>
        <w:rPr>
          <w:rFonts w:ascii="Arial" w:hAnsi="Arial" w:cs="Arial"/>
          <w:b/>
          <w:sz w:val="20"/>
          <w:szCs w:val="20"/>
        </w:rPr>
        <w:t>1</w:t>
      </w:r>
      <w:r w:rsidR="00AC0ED2">
        <w:rPr>
          <w:rFonts w:ascii="Arial" w:hAnsi="Arial" w:cs="Arial"/>
          <w:b/>
          <w:sz w:val="20"/>
          <w:szCs w:val="20"/>
        </w:rPr>
        <w:t>5</w:t>
      </w:r>
      <w:r w:rsidR="00E71F99" w:rsidRPr="00E71F99">
        <w:rPr>
          <w:rFonts w:ascii="Arial" w:hAnsi="Arial" w:cs="Arial"/>
          <w:b/>
          <w:sz w:val="20"/>
          <w:szCs w:val="20"/>
        </w:rPr>
        <w:t>.1</w:t>
      </w:r>
      <w:r w:rsidR="00E71F99" w:rsidRPr="00E71F99">
        <w:rPr>
          <w:rFonts w:ascii="Arial" w:hAnsi="Arial" w:cs="Arial"/>
          <w:sz w:val="20"/>
          <w:szCs w:val="20"/>
        </w:rPr>
        <w:t xml:space="preserve"> </w:t>
      </w:r>
      <w:r w:rsidR="00E71F99" w:rsidRPr="002A7F19">
        <w:rPr>
          <w:rFonts w:ascii="Arial" w:hAnsi="Arial" w:cs="Arial"/>
          <w:sz w:val="20"/>
          <w:szCs w:val="20"/>
        </w:rPr>
        <w:t>Μετά την αξιολόγηση των προσφορών, ειδοποιείται εγγράφως ο προσφέρων, στον οποίον πρόκειται να γίνει η κατακύρωση («προσωρινός ανάδοχος»), να υποβάλει εντός προθεσμίας</w:t>
      </w:r>
      <w:r w:rsidR="003D0F4D">
        <w:rPr>
          <w:rFonts w:ascii="Arial" w:hAnsi="Arial" w:cs="Arial"/>
          <w:sz w:val="20"/>
          <w:szCs w:val="20"/>
        </w:rPr>
        <w:t xml:space="preserve"> </w:t>
      </w:r>
      <w:r w:rsidR="003D0F4D" w:rsidRPr="00821C2A">
        <w:rPr>
          <w:rFonts w:ascii="Arial" w:hAnsi="Arial" w:cs="Arial"/>
          <w:color w:val="auto"/>
          <w:sz w:val="20"/>
          <w:szCs w:val="20"/>
        </w:rPr>
        <w:t>όχι μικρότερης των</w:t>
      </w:r>
      <w:r w:rsidR="00E71F99" w:rsidRPr="002A7F19">
        <w:rPr>
          <w:rFonts w:ascii="Arial" w:hAnsi="Arial" w:cs="Arial"/>
          <w:sz w:val="20"/>
          <w:szCs w:val="20"/>
        </w:rPr>
        <w:t xml:space="preserve"> </w:t>
      </w:r>
      <w:r w:rsidR="00892155" w:rsidRPr="000758A2">
        <w:rPr>
          <w:rFonts w:ascii="Arial" w:hAnsi="Arial" w:cs="Arial"/>
          <w:color w:val="auto"/>
          <w:sz w:val="20"/>
          <w:szCs w:val="20"/>
        </w:rPr>
        <w:t>πέντε (5</w:t>
      </w:r>
      <w:r w:rsidR="00E71F99" w:rsidRPr="000758A2">
        <w:rPr>
          <w:rFonts w:ascii="Arial" w:hAnsi="Arial" w:cs="Arial"/>
          <w:color w:val="auto"/>
          <w:sz w:val="20"/>
          <w:szCs w:val="20"/>
        </w:rPr>
        <w:t>) ημερών</w:t>
      </w:r>
      <w:r w:rsidR="00E71F99" w:rsidRPr="002A7F19">
        <w:rPr>
          <w:rFonts w:ascii="Arial" w:hAnsi="Arial" w:cs="Arial"/>
          <w:sz w:val="20"/>
          <w:szCs w:val="20"/>
        </w:rPr>
        <w:t xml:space="preserve"> </w:t>
      </w:r>
      <w:r w:rsidR="00E71F99">
        <w:rPr>
          <w:rFonts w:ascii="Arial" w:hAnsi="Arial" w:cs="Arial"/>
          <w:sz w:val="20"/>
          <w:szCs w:val="20"/>
        </w:rPr>
        <w:t xml:space="preserve">και όχι μεγαλύτερης των είκοσι ημερών </w:t>
      </w:r>
      <w:r w:rsidR="00E71F99" w:rsidRPr="002A7F19">
        <w:rPr>
          <w:rFonts w:ascii="Arial" w:hAnsi="Arial" w:cs="Arial"/>
          <w:sz w:val="20"/>
          <w:szCs w:val="20"/>
        </w:rPr>
        <w:t xml:space="preserve">από την κοινοποίηση της σχετικής έγγραφης ειδοποίησης σε αυτόν, τα πρωτότυπα ή αντίγραφα που εκδίδονται, σύμφωνα με τις διατάξεις του άρθρου 1 του ν. 4250/2014 (A' 74) όλων των δικαιολογητικών, ως αποδεικτικά στοιχεία για τη μη συνδρομή των λόγων αποκλεισμού του άρθρου </w:t>
      </w:r>
      <w:r w:rsidR="00FA71EF">
        <w:rPr>
          <w:rFonts w:ascii="Arial" w:hAnsi="Arial" w:cs="Arial"/>
          <w:sz w:val="20"/>
          <w:szCs w:val="20"/>
        </w:rPr>
        <w:t>8</w:t>
      </w:r>
      <w:r w:rsidR="00E71F99" w:rsidRPr="002A7F19">
        <w:rPr>
          <w:rFonts w:ascii="Arial" w:hAnsi="Arial" w:cs="Arial"/>
          <w:sz w:val="20"/>
          <w:szCs w:val="20"/>
        </w:rPr>
        <w:t xml:space="preserve"> της παρούσης, καθώς και για την πλήρωση των κριτηρίων ποιοτικής επιλογής του άρθρου </w:t>
      </w:r>
      <w:r w:rsidR="00FA71EF">
        <w:rPr>
          <w:rFonts w:ascii="Arial" w:hAnsi="Arial" w:cs="Arial"/>
          <w:sz w:val="20"/>
          <w:szCs w:val="20"/>
        </w:rPr>
        <w:t>9</w:t>
      </w:r>
      <w:r w:rsidR="00E71F99" w:rsidRPr="002A7F19">
        <w:rPr>
          <w:rFonts w:ascii="Arial" w:hAnsi="Arial" w:cs="Arial"/>
          <w:sz w:val="20"/>
          <w:szCs w:val="20"/>
        </w:rPr>
        <w:t xml:space="preserve"> της παρούσης, τα οποία είναι τα ακόλουθα:</w:t>
      </w:r>
    </w:p>
    <w:p w:rsidR="00E71F99" w:rsidRPr="002A7F19" w:rsidRDefault="00E71F99" w:rsidP="00E71F99">
      <w:pPr>
        <w:pStyle w:val="5"/>
        <w:shd w:val="clear" w:color="auto" w:fill="auto"/>
        <w:spacing w:line="360" w:lineRule="auto"/>
        <w:jc w:val="both"/>
        <w:rPr>
          <w:rFonts w:ascii="Arial" w:hAnsi="Arial" w:cs="Arial"/>
          <w:sz w:val="20"/>
          <w:szCs w:val="20"/>
        </w:rPr>
      </w:pPr>
      <w:r>
        <w:rPr>
          <w:rFonts w:ascii="Arial" w:hAnsi="Arial" w:cs="Arial"/>
          <w:b/>
          <w:bCs/>
          <w:sz w:val="20"/>
          <w:szCs w:val="20"/>
        </w:rPr>
        <w:tab/>
        <w:t>α</w:t>
      </w:r>
      <w:r w:rsidRPr="002A7F19">
        <w:rPr>
          <w:rFonts w:ascii="Arial" w:hAnsi="Arial" w:cs="Arial"/>
          <w:b/>
          <w:bCs/>
          <w:sz w:val="20"/>
          <w:szCs w:val="20"/>
        </w:rPr>
        <w:t xml:space="preserve">) Απόσπασμα ποινικού </w:t>
      </w:r>
      <w:r w:rsidRPr="009A17F0">
        <w:rPr>
          <w:rFonts w:ascii="Arial" w:hAnsi="Arial" w:cs="Arial"/>
          <w:b/>
          <w:bCs/>
          <w:color w:val="auto"/>
          <w:sz w:val="20"/>
          <w:szCs w:val="20"/>
        </w:rPr>
        <w:t xml:space="preserve">μητρώου </w:t>
      </w:r>
      <w:r w:rsidRPr="009A17F0">
        <w:rPr>
          <w:rFonts w:ascii="Arial" w:hAnsi="Arial" w:cs="Arial"/>
          <w:color w:val="auto"/>
          <w:sz w:val="20"/>
          <w:szCs w:val="20"/>
        </w:rPr>
        <w:t>έκδοσης του τελευταίου τριμήνου πριν από την κοινοποίηση της κατά την παρ. 1</w:t>
      </w:r>
      <w:r w:rsidRPr="00E71F99">
        <w:rPr>
          <w:rFonts w:ascii="Arial" w:hAnsi="Arial" w:cs="Arial"/>
          <w:color w:val="auto"/>
          <w:sz w:val="20"/>
          <w:szCs w:val="20"/>
        </w:rPr>
        <w:t>5</w:t>
      </w:r>
      <w:r w:rsidRPr="009A17F0">
        <w:rPr>
          <w:rFonts w:ascii="Arial" w:hAnsi="Arial" w:cs="Arial"/>
          <w:color w:val="auto"/>
          <w:sz w:val="20"/>
          <w:szCs w:val="20"/>
        </w:rPr>
        <w:t>.1 έγγραφης ειδοποίησης,</w:t>
      </w:r>
      <w:r>
        <w:rPr>
          <w:rFonts w:ascii="Arial" w:hAnsi="Arial" w:cs="Arial"/>
          <w:color w:val="FF0000"/>
          <w:sz w:val="20"/>
          <w:szCs w:val="20"/>
        </w:rPr>
        <w:t xml:space="preserve"> </w:t>
      </w:r>
      <w:r w:rsidRPr="002A7F19">
        <w:rPr>
          <w:rFonts w:ascii="Arial" w:hAnsi="Arial" w:cs="Arial"/>
          <w:sz w:val="20"/>
          <w:szCs w:val="20"/>
        </w:rPr>
        <w:t xml:space="preserve">από το οποίο να προκύπτει ότι δεν έχει καταδικασθεί για οποιοδήποτε αδίκημα σχετικό με αδικήματα που αναφέρονται στο άρθρο </w:t>
      </w:r>
      <w:r w:rsidRPr="00E71F99">
        <w:rPr>
          <w:rFonts w:ascii="Arial" w:hAnsi="Arial" w:cs="Arial"/>
          <w:sz w:val="20"/>
          <w:szCs w:val="20"/>
        </w:rPr>
        <w:t>8</w:t>
      </w:r>
      <w:r w:rsidRPr="002A7F19">
        <w:rPr>
          <w:rFonts w:ascii="Arial" w:hAnsi="Arial" w:cs="Arial"/>
          <w:sz w:val="20"/>
          <w:szCs w:val="20"/>
        </w:rPr>
        <w:t xml:space="preserve"> της παρούσης. Υπόχρεοι στη προσκόμιση αυτού είναι: φυσικά πρόσωπα, ομόρρυθμοι εταίροι και </w:t>
      </w:r>
      <w:r w:rsidRPr="00037A84">
        <w:rPr>
          <w:rFonts w:ascii="Arial" w:hAnsi="Arial" w:cs="Arial"/>
          <w:sz w:val="20"/>
          <w:szCs w:val="20"/>
        </w:rPr>
        <w:t>διαχειριστές Ο.Ε. Ε.Ε., διαχειριστές Ε.Π.Ε, και ΙΚΕ, πρόεδρος, Δ/</w:t>
      </w:r>
      <w:proofErr w:type="spellStart"/>
      <w:r w:rsidRPr="00037A84">
        <w:rPr>
          <w:rFonts w:ascii="Arial" w:hAnsi="Arial" w:cs="Arial"/>
          <w:sz w:val="20"/>
          <w:szCs w:val="20"/>
        </w:rPr>
        <w:t>νων</w:t>
      </w:r>
      <w:proofErr w:type="spellEnd"/>
      <w:r w:rsidRPr="00037A84">
        <w:rPr>
          <w:rFonts w:ascii="Arial" w:hAnsi="Arial" w:cs="Arial"/>
          <w:sz w:val="20"/>
          <w:szCs w:val="20"/>
        </w:rPr>
        <w:t xml:space="preserve"> Σύμβουλος και μέλη Δ.Σ. για Α.Ε. όπως αναφέρονται στο τελευταίο τροποποιημένο καταστατικό της εταιρίας (ΦΕΚ Τροποποίησης) και το οποίο οφείλουν</w:t>
      </w:r>
      <w:r w:rsidRPr="002A7F19">
        <w:rPr>
          <w:rFonts w:ascii="Arial" w:hAnsi="Arial" w:cs="Arial"/>
          <w:sz w:val="20"/>
          <w:szCs w:val="20"/>
        </w:rPr>
        <w:t xml:space="preserve"> επί ποινή αποκλεισμού να καταθέσουν</w:t>
      </w:r>
      <w:r>
        <w:rPr>
          <w:rFonts w:ascii="Arial" w:hAnsi="Arial" w:cs="Arial"/>
          <w:sz w:val="20"/>
          <w:szCs w:val="20"/>
        </w:rPr>
        <w:t xml:space="preserve"> με τα υπόλοιπα δικαιολογητικά, </w:t>
      </w:r>
      <w:r w:rsidRPr="002A7F19">
        <w:rPr>
          <w:rFonts w:ascii="Arial" w:hAnsi="Arial" w:cs="Arial"/>
          <w:sz w:val="20"/>
          <w:szCs w:val="20"/>
        </w:rPr>
        <w:t>ενώ σε κάθε άλλη περίπτωση νομικού προσώπου οι νόμιμοι εκπρόσωποι του.</w:t>
      </w:r>
    </w:p>
    <w:p w:rsidR="00E71F99" w:rsidRPr="002A7F19" w:rsidRDefault="00E71F99" w:rsidP="00E71F99">
      <w:pPr>
        <w:pStyle w:val="5"/>
        <w:shd w:val="clear" w:color="auto" w:fill="auto"/>
        <w:spacing w:line="360" w:lineRule="auto"/>
        <w:jc w:val="both"/>
        <w:rPr>
          <w:rFonts w:ascii="Arial" w:hAnsi="Arial" w:cs="Arial"/>
          <w:sz w:val="20"/>
          <w:szCs w:val="20"/>
        </w:rPr>
      </w:pPr>
      <w:r>
        <w:rPr>
          <w:rFonts w:ascii="Arial" w:hAnsi="Arial" w:cs="Arial"/>
          <w:sz w:val="20"/>
          <w:szCs w:val="20"/>
        </w:rPr>
        <w:tab/>
      </w:r>
      <w:r w:rsidRPr="002A7F19">
        <w:rPr>
          <w:rFonts w:ascii="Arial" w:hAnsi="Arial" w:cs="Arial"/>
          <w:sz w:val="20"/>
          <w:szCs w:val="20"/>
        </w:rPr>
        <w:t>Σε περίπτωση που το </w:t>
      </w:r>
      <w:r w:rsidRPr="002A7F19">
        <w:rPr>
          <w:rFonts w:ascii="Arial" w:hAnsi="Arial" w:cs="Arial"/>
          <w:sz w:val="20"/>
          <w:szCs w:val="20"/>
          <w:u w:val="single"/>
        </w:rPr>
        <w:t>απόσπασμα ποινικού μητρώου δεν είναι λευκό</w:t>
      </w:r>
      <w:r w:rsidRPr="002A7F19">
        <w:rPr>
          <w:rFonts w:ascii="Arial" w:hAnsi="Arial" w:cs="Arial"/>
          <w:sz w:val="20"/>
          <w:szCs w:val="20"/>
        </w:rPr>
        <w:t xml:space="preserve"> θα υποβάλλεται </w:t>
      </w:r>
      <w:r>
        <w:rPr>
          <w:rFonts w:ascii="Arial" w:hAnsi="Arial" w:cs="Arial"/>
          <w:sz w:val="20"/>
          <w:szCs w:val="20"/>
        </w:rPr>
        <w:t xml:space="preserve">ένορκη </w:t>
      </w:r>
      <w:r w:rsidRPr="002A7F19">
        <w:rPr>
          <w:rFonts w:ascii="Arial" w:hAnsi="Arial" w:cs="Arial"/>
          <w:sz w:val="20"/>
          <w:szCs w:val="20"/>
        </w:rPr>
        <w:t>βεβαίωση ενώπιον δικαστικής αρχής ή Συμβολαιογράφου, περί των αδικημάτων που αφορούν οι καταδίκες που είναι γραμμένες στο μητρώο. Αν από την ένορκη βεβαίωση προκύπτει ότι κάποια από τις καταδίκες αφορά αδίκημα που θα μπορούσε να προκαλέσει αποκλεισμό του διαγωνιζομένου, προσκομίζεται η </w:t>
      </w:r>
      <w:r w:rsidRPr="002A7F19">
        <w:rPr>
          <w:rFonts w:ascii="Arial" w:hAnsi="Arial" w:cs="Arial"/>
          <w:b/>
          <w:bCs/>
          <w:sz w:val="20"/>
          <w:szCs w:val="20"/>
        </w:rPr>
        <w:t>καταδικαστική απόφαση</w:t>
      </w:r>
      <w:r w:rsidRPr="002A7F19">
        <w:rPr>
          <w:rFonts w:ascii="Arial" w:hAnsi="Arial" w:cs="Arial"/>
          <w:sz w:val="20"/>
          <w:szCs w:val="20"/>
        </w:rPr>
        <w:t xml:space="preserve"> προκειμένου να διαπιστωθεί αν το αδίκημα αφορά τους λόγους που αναφέρονται στο άρθρο </w:t>
      </w:r>
      <w:r w:rsidRPr="00E71F99">
        <w:rPr>
          <w:rFonts w:ascii="Arial" w:hAnsi="Arial" w:cs="Arial"/>
          <w:sz w:val="20"/>
          <w:szCs w:val="20"/>
        </w:rPr>
        <w:t>8</w:t>
      </w:r>
      <w:r w:rsidRPr="002A7F19">
        <w:rPr>
          <w:rFonts w:ascii="Arial" w:hAnsi="Arial" w:cs="Arial"/>
          <w:sz w:val="20"/>
          <w:szCs w:val="20"/>
        </w:rPr>
        <w:t xml:space="preserve"> της παρούσης. Η ένορκη βεβαίωση </w:t>
      </w:r>
      <w:r w:rsidRPr="002A7F19">
        <w:rPr>
          <w:rFonts w:ascii="Arial" w:hAnsi="Arial" w:cs="Arial"/>
          <w:sz w:val="20"/>
          <w:szCs w:val="20"/>
        </w:rPr>
        <w:lastRenderedPageBreak/>
        <w:t>διατηρεί την ισχύ της για όσο χρόνο αντιστοιχεί στο περιεχόμενο του ποινικού μητρώου.</w:t>
      </w:r>
    </w:p>
    <w:p w:rsidR="00E71F99" w:rsidRDefault="00E71F99" w:rsidP="00E71F99">
      <w:pPr>
        <w:pStyle w:val="5"/>
        <w:shd w:val="clear" w:color="auto" w:fill="auto"/>
        <w:spacing w:line="360" w:lineRule="auto"/>
        <w:jc w:val="both"/>
        <w:rPr>
          <w:rFonts w:ascii="Arial" w:hAnsi="Arial" w:cs="Arial"/>
          <w:sz w:val="20"/>
          <w:szCs w:val="20"/>
        </w:rPr>
      </w:pPr>
      <w:r>
        <w:rPr>
          <w:rFonts w:ascii="Arial" w:hAnsi="Arial" w:cs="Arial"/>
          <w:b/>
          <w:bCs/>
          <w:sz w:val="20"/>
          <w:szCs w:val="20"/>
        </w:rPr>
        <w:tab/>
        <w:t>β</w:t>
      </w:r>
      <w:r w:rsidRPr="002A7F19">
        <w:rPr>
          <w:rFonts w:ascii="Arial" w:hAnsi="Arial" w:cs="Arial"/>
          <w:b/>
          <w:bCs/>
          <w:sz w:val="20"/>
          <w:szCs w:val="20"/>
        </w:rPr>
        <w:t>) Πιστοποιητικά σε ισχύ αρμόδιας δικαστικής</w:t>
      </w:r>
      <w:r w:rsidRPr="002A7F19">
        <w:rPr>
          <w:rFonts w:ascii="Arial" w:hAnsi="Arial" w:cs="Arial"/>
          <w:sz w:val="20"/>
          <w:szCs w:val="20"/>
        </w:rPr>
        <w:t> </w:t>
      </w:r>
      <w:r w:rsidRPr="002A7F19">
        <w:rPr>
          <w:rFonts w:ascii="Arial" w:hAnsi="Arial" w:cs="Arial"/>
          <w:b/>
          <w:bCs/>
          <w:sz w:val="20"/>
          <w:szCs w:val="20"/>
        </w:rPr>
        <w:t xml:space="preserve">ή διοικητικής </w:t>
      </w:r>
      <w:r w:rsidRPr="00037A84">
        <w:rPr>
          <w:rFonts w:ascii="Arial" w:hAnsi="Arial" w:cs="Arial"/>
          <w:b/>
          <w:bCs/>
          <w:color w:val="auto"/>
          <w:sz w:val="20"/>
          <w:szCs w:val="20"/>
        </w:rPr>
        <w:t>αρχής</w:t>
      </w:r>
      <w:r w:rsidRPr="00037A84">
        <w:rPr>
          <w:rFonts w:ascii="Arial" w:hAnsi="Arial" w:cs="Arial"/>
          <w:color w:val="auto"/>
          <w:sz w:val="20"/>
          <w:szCs w:val="20"/>
        </w:rPr>
        <w:t> έκδοσης του τελευταίου εξαμήνου πριν από την κοινοποίηση της κατά την παρ. 1</w:t>
      </w:r>
      <w:r w:rsidRPr="00E71F99">
        <w:rPr>
          <w:rFonts w:ascii="Arial" w:hAnsi="Arial" w:cs="Arial"/>
          <w:color w:val="auto"/>
          <w:sz w:val="20"/>
          <w:szCs w:val="20"/>
        </w:rPr>
        <w:t>5</w:t>
      </w:r>
      <w:r w:rsidRPr="00037A84">
        <w:rPr>
          <w:rFonts w:ascii="Arial" w:hAnsi="Arial" w:cs="Arial"/>
          <w:color w:val="auto"/>
          <w:sz w:val="20"/>
          <w:szCs w:val="20"/>
        </w:rPr>
        <w:t>.1 έγγραφης ειδοποίησης,</w:t>
      </w:r>
      <w:r>
        <w:rPr>
          <w:rFonts w:ascii="Arial" w:hAnsi="Arial" w:cs="Arial"/>
          <w:color w:val="FF0000"/>
          <w:sz w:val="20"/>
          <w:szCs w:val="20"/>
        </w:rPr>
        <w:t xml:space="preserve"> </w:t>
      </w:r>
      <w:r w:rsidRPr="002A7F19">
        <w:rPr>
          <w:rFonts w:ascii="Arial" w:hAnsi="Arial" w:cs="Arial"/>
          <w:sz w:val="20"/>
          <w:szCs w:val="20"/>
        </w:rPr>
        <w:t xml:space="preserve">από </w:t>
      </w:r>
      <w:r w:rsidRPr="00037A84">
        <w:rPr>
          <w:rFonts w:ascii="Arial" w:hAnsi="Arial" w:cs="Arial"/>
          <w:color w:val="auto"/>
          <w:sz w:val="20"/>
          <w:szCs w:val="20"/>
        </w:rPr>
        <w:t xml:space="preserve">τα </w:t>
      </w:r>
      <w:r w:rsidRPr="002A7F19">
        <w:rPr>
          <w:rFonts w:ascii="Arial" w:hAnsi="Arial" w:cs="Arial"/>
          <w:sz w:val="20"/>
          <w:szCs w:val="20"/>
        </w:rPr>
        <w:t>οποία να προκύπτει ότι δεν τελεί υπό πτώχευση, εκκαθάριση, αναγκαστική διαχείριση, πτωχευτικό συμβιβασμό ή άλλη ανάλογη κατάσταση και ότι δεν τελεί υπό διαδικασία κήρυξης σε πτώχευση, έκδοσης αναγκαστικής εκκαθάρισης, αναγκαστικής διαχείρισης, πτωχευτικού συμβιβασμού ή υπό άλλη ανάλογη διαδικασία. </w:t>
      </w:r>
    </w:p>
    <w:p w:rsidR="00E71F99" w:rsidRPr="002A7F19" w:rsidRDefault="00E71F99" w:rsidP="00E71F99">
      <w:pPr>
        <w:pStyle w:val="5"/>
        <w:shd w:val="clear" w:color="auto" w:fill="auto"/>
        <w:spacing w:line="360" w:lineRule="auto"/>
        <w:jc w:val="both"/>
        <w:rPr>
          <w:rFonts w:ascii="Arial" w:hAnsi="Arial" w:cs="Arial"/>
          <w:sz w:val="20"/>
          <w:szCs w:val="20"/>
        </w:rPr>
      </w:pPr>
      <w:r>
        <w:rPr>
          <w:rFonts w:ascii="Arial" w:hAnsi="Arial" w:cs="Arial"/>
          <w:b/>
          <w:bCs/>
          <w:sz w:val="20"/>
          <w:szCs w:val="20"/>
        </w:rPr>
        <w:tab/>
        <w:t>γ</w:t>
      </w:r>
      <w:r w:rsidRPr="002A7F19">
        <w:rPr>
          <w:rFonts w:ascii="Arial" w:hAnsi="Arial" w:cs="Arial"/>
          <w:b/>
          <w:bCs/>
          <w:sz w:val="20"/>
          <w:szCs w:val="20"/>
        </w:rPr>
        <w:t>) Φορολογική ενημερότητα: </w:t>
      </w:r>
      <w:r w:rsidRPr="002A7F19">
        <w:rPr>
          <w:rFonts w:ascii="Arial" w:hAnsi="Arial" w:cs="Arial"/>
          <w:sz w:val="20"/>
          <w:szCs w:val="20"/>
        </w:rPr>
        <w:t xml:space="preserve">πιστοποιητικό που εκδίδεται από αρμόδια Αρχή, από το οποίο να προκύπτει ότι </w:t>
      </w:r>
      <w:r w:rsidRPr="00037A84">
        <w:rPr>
          <w:rFonts w:ascii="Arial" w:hAnsi="Arial" w:cs="Arial"/>
          <w:color w:val="auto"/>
          <w:sz w:val="20"/>
          <w:szCs w:val="20"/>
        </w:rPr>
        <w:t>κατά την ημερομηνία κοινοποίησης της κατά την παρ. 1</w:t>
      </w:r>
      <w:r w:rsidRPr="00E71F99">
        <w:rPr>
          <w:rFonts w:ascii="Arial" w:hAnsi="Arial" w:cs="Arial"/>
          <w:color w:val="auto"/>
          <w:sz w:val="20"/>
          <w:szCs w:val="20"/>
        </w:rPr>
        <w:t>5</w:t>
      </w:r>
      <w:r w:rsidRPr="00037A84">
        <w:rPr>
          <w:rFonts w:ascii="Arial" w:hAnsi="Arial" w:cs="Arial"/>
          <w:color w:val="auto"/>
          <w:sz w:val="20"/>
          <w:szCs w:val="20"/>
        </w:rPr>
        <w:t>.1 έγγραφης ειδοποίησης,</w:t>
      </w:r>
      <w:r>
        <w:rPr>
          <w:rFonts w:ascii="Arial" w:hAnsi="Arial" w:cs="Arial"/>
          <w:color w:val="FF0000"/>
          <w:sz w:val="20"/>
          <w:szCs w:val="20"/>
        </w:rPr>
        <w:t xml:space="preserve"> </w:t>
      </w:r>
      <w:r w:rsidRPr="002A7F19">
        <w:rPr>
          <w:rFonts w:ascii="Arial" w:hAnsi="Arial" w:cs="Arial"/>
          <w:sz w:val="20"/>
          <w:szCs w:val="20"/>
        </w:rPr>
        <w:t>είναι ενήμερος ως προς τις φορολογικές τους υποχρεώσεις.</w:t>
      </w:r>
    </w:p>
    <w:p w:rsidR="00E71F99" w:rsidRPr="002A7F19" w:rsidRDefault="00E71F99" w:rsidP="00E71F99">
      <w:pPr>
        <w:pStyle w:val="5"/>
        <w:spacing w:line="360" w:lineRule="auto"/>
        <w:jc w:val="both"/>
        <w:rPr>
          <w:rFonts w:ascii="Arial" w:hAnsi="Arial" w:cs="Arial"/>
          <w:sz w:val="20"/>
          <w:szCs w:val="20"/>
        </w:rPr>
      </w:pPr>
      <w:r>
        <w:rPr>
          <w:rFonts w:ascii="Arial" w:hAnsi="Arial" w:cs="Arial"/>
          <w:b/>
          <w:bCs/>
          <w:sz w:val="20"/>
          <w:szCs w:val="20"/>
        </w:rPr>
        <w:tab/>
        <w:t>δ</w:t>
      </w:r>
      <w:r w:rsidRPr="002A7F19">
        <w:rPr>
          <w:rFonts w:ascii="Arial" w:hAnsi="Arial" w:cs="Arial"/>
          <w:b/>
          <w:bCs/>
          <w:sz w:val="20"/>
          <w:szCs w:val="20"/>
        </w:rPr>
        <w:t>) Πιστοποιητικό</w:t>
      </w:r>
      <w:r w:rsidRPr="002A7F19">
        <w:rPr>
          <w:rFonts w:ascii="Arial" w:hAnsi="Arial" w:cs="Arial"/>
          <w:sz w:val="20"/>
          <w:szCs w:val="20"/>
        </w:rPr>
        <w:t> που εκδίδεται από αρμόδια κατά περίπτωση αρχή από το οποίο να προκύπτει ότι</w:t>
      </w:r>
      <w:r>
        <w:rPr>
          <w:rFonts w:ascii="Arial" w:hAnsi="Arial" w:cs="Arial"/>
          <w:sz w:val="20"/>
          <w:szCs w:val="20"/>
        </w:rPr>
        <w:t xml:space="preserve"> </w:t>
      </w:r>
      <w:r w:rsidRPr="00037A84">
        <w:rPr>
          <w:rFonts w:ascii="Arial" w:hAnsi="Arial" w:cs="Arial"/>
          <w:color w:val="auto"/>
          <w:sz w:val="20"/>
          <w:szCs w:val="20"/>
        </w:rPr>
        <w:t>κατά την ημερομηνία κοινοποίησης της κατά την παρ. 1</w:t>
      </w:r>
      <w:r w:rsidRPr="00E71F99">
        <w:rPr>
          <w:rFonts w:ascii="Arial" w:hAnsi="Arial" w:cs="Arial"/>
          <w:color w:val="auto"/>
          <w:sz w:val="20"/>
          <w:szCs w:val="20"/>
        </w:rPr>
        <w:t>5</w:t>
      </w:r>
      <w:r w:rsidRPr="00037A84">
        <w:rPr>
          <w:rFonts w:ascii="Arial" w:hAnsi="Arial" w:cs="Arial"/>
          <w:color w:val="auto"/>
          <w:sz w:val="20"/>
          <w:szCs w:val="20"/>
        </w:rPr>
        <w:t>.1 έγγραφης ειδοποίησης, είναι</w:t>
      </w:r>
      <w:r w:rsidRPr="002A7F19">
        <w:rPr>
          <w:rFonts w:ascii="Arial" w:hAnsi="Arial" w:cs="Arial"/>
          <w:sz w:val="20"/>
          <w:szCs w:val="20"/>
        </w:rPr>
        <w:t xml:space="preserve"> ενήμερος ως προς τις υποχρεώσεις του που αφορούν τις εισφορές </w:t>
      </w:r>
      <w:r w:rsidRPr="002A7F19">
        <w:rPr>
          <w:rFonts w:ascii="Arial" w:hAnsi="Arial" w:cs="Arial"/>
          <w:b/>
          <w:bCs/>
          <w:sz w:val="20"/>
          <w:szCs w:val="20"/>
        </w:rPr>
        <w:t>κοινωνικής ασφάλισης</w:t>
      </w:r>
      <w:r w:rsidRPr="002A7F19">
        <w:rPr>
          <w:rFonts w:ascii="Arial" w:hAnsi="Arial" w:cs="Arial"/>
          <w:sz w:val="20"/>
          <w:szCs w:val="20"/>
        </w:rPr>
        <w:t> (ασφαλιστική ενημερότητα</w:t>
      </w:r>
      <w:r w:rsidRPr="00037A84">
        <w:rPr>
          <w:rFonts w:ascii="Arial" w:hAnsi="Arial" w:cs="Arial"/>
          <w:color w:val="auto"/>
          <w:sz w:val="20"/>
          <w:szCs w:val="20"/>
        </w:rPr>
        <w:t>), Εφόσον ο οικονομικός φορέας είναι Έλληνας πολίτης ή έχει την εγκατάσταση του στην Ελλάδα, αντίστοιχο πιστοποιητικό ότι είναι ενήμεροι ως προς τις υποχρεώσεις τους που αφορούν τις εισφορές κοινωνικής ασφάλισης, τόσο της κύριας όσο και της επικουρικής ασφάλισης</w:t>
      </w:r>
      <w:r>
        <w:rPr>
          <w:rFonts w:ascii="Arial" w:hAnsi="Arial" w:cs="Arial"/>
          <w:color w:val="auto"/>
          <w:sz w:val="20"/>
          <w:szCs w:val="20"/>
        </w:rPr>
        <w:t>.</w:t>
      </w:r>
    </w:p>
    <w:p w:rsidR="00E71F99" w:rsidRPr="002A7F19" w:rsidRDefault="00E71F99" w:rsidP="00E71F99">
      <w:pPr>
        <w:pStyle w:val="5"/>
        <w:spacing w:line="360" w:lineRule="auto"/>
        <w:jc w:val="both"/>
        <w:rPr>
          <w:rFonts w:ascii="Arial" w:hAnsi="Arial" w:cs="Arial"/>
          <w:sz w:val="20"/>
          <w:szCs w:val="20"/>
        </w:rPr>
      </w:pPr>
      <w:r>
        <w:rPr>
          <w:rFonts w:ascii="Arial" w:hAnsi="Arial" w:cs="Arial"/>
          <w:b/>
          <w:bCs/>
          <w:sz w:val="20"/>
          <w:szCs w:val="20"/>
        </w:rPr>
        <w:tab/>
        <w:t>ε</w:t>
      </w:r>
      <w:r w:rsidRPr="002A7F19">
        <w:rPr>
          <w:rFonts w:ascii="Arial" w:hAnsi="Arial" w:cs="Arial"/>
          <w:b/>
          <w:bCs/>
          <w:sz w:val="20"/>
          <w:szCs w:val="20"/>
        </w:rPr>
        <w:t xml:space="preserve">) Πιστοποιητικό </w:t>
      </w:r>
      <w:r w:rsidRPr="00A21BD2">
        <w:rPr>
          <w:rFonts w:ascii="Arial" w:hAnsi="Arial" w:cs="Arial"/>
          <w:b/>
          <w:bCs/>
          <w:sz w:val="20"/>
          <w:szCs w:val="20"/>
        </w:rPr>
        <w:t>επαγγελματικ</w:t>
      </w:r>
      <w:r>
        <w:rPr>
          <w:rFonts w:ascii="Arial" w:hAnsi="Arial" w:cs="Arial"/>
          <w:b/>
          <w:bCs/>
          <w:sz w:val="20"/>
          <w:szCs w:val="20"/>
        </w:rPr>
        <w:t>ού</w:t>
      </w:r>
      <w:r w:rsidRPr="00A21BD2">
        <w:rPr>
          <w:rFonts w:ascii="Arial" w:hAnsi="Arial" w:cs="Arial"/>
          <w:b/>
          <w:bCs/>
          <w:sz w:val="20"/>
          <w:szCs w:val="20"/>
        </w:rPr>
        <w:t xml:space="preserve"> ή</w:t>
      </w:r>
      <w:r>
        <w:rPr>
          <w:rFonts w:ascii="Arial" w:hAnsi="Arial" w:cs="Arial"/>
          <w:b/>
          <w:bCs/>
          <w:sz w:val="20"/>
          <w:szCs w:val="20"/>
        </w:rPr>
        <w:t xml:space="preserve"> εμπορικού μητρώου ή του</w:t>
      </w:r>
      <w:r w:rsidRPr="002A7F19">
        <w:rPr>
          <w:rFonts w:ascii="Arial" w:hAnsi="Arial" w:cs="Arial"/>
          <w:b/>
          <w:bCs/>
          <w:sz w:val="20"/>
          <w:szCs w:val="20"/>
        </w:rPr>
        <w:t xml:space="preserve"> οικείου επιμελητηρίου</w:t>
      </w:r>
      <w:r>
        <w:rPr>
          <w:rFonts w:ascii="Arial" w:hAnsi="Arial" w:cs="Arial"/>
          <w:b/>
          <w:bCs/>
          <w:sz w:val="20"/>
          <w:szCs w:val="20"/>
        </w:rPr>
        <w:t xml:space="preserve">, </w:t>
      </w:r>
      <w:r w:rsidRPr="002A7F19">
        <w:rPr>
          <w:rFonts w:ascii="Arial" w:hAnsi="Arial" w:cs="Arial"/>
          <w:sz w:val="20"/>
          <w:szCs w:val="20"/>
        </w:rPr>
        <w:t xml:space="preserve">με το οποίο θα πιστοποιείται η εγγραφή του σ' αυτό και το ειδικό επάγγελμά του ή βεβαίωση άσκησης επαγγέλματος από αρμόδια δημόσια αρχή, </w:t>
      </w:r>
      <w:r w:rsidRPr="00037A84">
        <w:rPr>
          <w:rFonts w:ascii="Arial" w:hAnsi="Arial" w:cs="Arial"/>
          <w:color w:val="auto"/>
          <w:sz w:val="20"/>
          <w:szCs w:val="20"/>
        </w:rPr>
        <w:t>από το οποίο προκύπτει ότι είναι εγγεγραμμένοι κατά την ημέρα διενέργειας του διαγωνισμού και εξακολουθούν να παραμένουν εγγεγραμμένοι μέχρι την επίδοση της ως άνω έγγραφης ειδοποίησης, καθώς επίσης και το ειδικό επάγγελμα τους.</w:t>
      </w:r>
      <w:r>
        <w:rPr>
          <w:rFonts w:ascii="Arial" w:hAnsi="Arial" w:cs="Arial"/>
          <w:sz w:val="20"/>
          <w:szCs w:val="20"/>
        </w:rPr>
        <w:t xml:space="preserve"> </w:t>
      </w:r>
    </w:p>
    <w:p w:rsidR="005D3A84" w:rsidRDefault="00E71F99" w:rsidP="00E71F99">
      <w:pPr>
        <w:pStyle w:val="5"/>
        <w:shd w:val="clear" w:color="auto" w:fill="auto"/>
        <w:spacing w:line="360" w:lineRule="auto"/>
        <w:jc w:val="both"/>
        <w:rPr>
          <w:rFonts w:ascii="Arial" w:hAnsi="Arial" w:cs="Arial"/>
          <w:sz w:val="20"/>
          <w:szCs w:val="20"/>
        </w:rPr>
      </w:pPr>
      <w:r>
        <w:rPr>
          <w:rFonts w:ascii="Arial" w:hAnsi="Arial" w:cs="Arial"/>
          <w:sz w:val="20"/>
          <w:szCs w:val="20"/>
        </w:rPr>
        <w:tab/>
      </w:r>
      <w:r w:rsidRPr="00F32E6C">
        <w:rPr>
          <w:rFonts w:ascii="Arial" w:hAnsi="Arial" w:cs="Arial"/>
          <w:sz w:val="20"/>
          <w:szCs w:val="20"/>
        </w:rPr>
        <w:t>Σε περίπτωση εγκατάστασής του στην αλλοδαπή, τα δικαιολογητικά των παραπάνω εδαφίων (β) έως και (ε) εκδίδονται με βάση την ισχύουσα νομοθεσία της χώρας που είναι εγκατεστημένοι, από την οποία εκδίδεται το σχετικό πιστοποιητικό</w:t>
      </w:r>
    </w:p>
    <w:p w:rsidR="005D3A84" w:rsidRPr="00AD4BA2" w:rsidRDefault="005D3A84" w:rsidP="005D3A84">
      <w:pPr>
        <w:pStyle w:val="5"/>
        <w:spacing w:line="360" w:lineRule="auto"/>
        <w:ind w:firstLine="0"/>
        <w:jc w:val="both"/>
        <w:rPr>
          <w:rFonts w:ascii="Arial" w:hAnsi="Arial" w:cs="Arial"/>
          <w:b/>
          <w:bCs/>
          <w:color w:val="auto"/>
          <w:sz w:val="20"/>
          <w:szCs w:val="20"/>
        </w:rPr>
      </w:pPr>
      <w:r w:rsidRPr="00AD4BA2">
        <w:rPr>
          <w:rFonts w:ascii="Arial" w:hAnsi="Arial" w:cs="Arial"/>
          <w:b/>
          <w:bCs/>
          <w:color w:val="auto"/>
          <w:sz w:val="20"/>
          <w:szCs w:val="20"/>
        </w:rPr>
        <w:t>ζ) Νομιμοποιητικά έγγραφα – εκπροσώπησης.</w:t>
      </w:r>
    </w:p>
    <w:p w:rsidR="005D3A84" w:rsidRPr="00AD4BA2" w:rsidRDefault="00AD4BA2" w:rsidP="005D3A84">
      <w:pPr>
        <w:pStyle w:val="5"/>
        <w:spacing w:line="360" w:lineRule="auto"/>
        <w:ind w:firstLine="0"/>
        <w:jc w:val="both"/>
        <w:rPr>
          <w:rFonts w:ascii="Arial" w:hAnsi="Arial" w:cs="Arial"/>
          <w:bCs/>
          <w:color w:val="auto"/>
          <w:sz w:val="20"/>
          <w:szCs w:val="20"/>
        </w:rPr>
      </w:pPr>
      <w:r>
        <w:rPr>
          <w:rFonts w:ascii="Arial" w:hAnsi="Arial" w:cs="Arial"/>
          <w:b/>
          <w:bCs/>
          <w:color w:val="auto"/>
          <w:sz w:val="20"/>
          <w:szCs w:val="20"/>
        </w:rPr>
        <w:t>η)</w:t>
      </w:r>
      <w:r w:rsidRPr="004C3D54">
        <w:rPr>
          <w:rFonts w:ascii="Arial" w:hAnsi="Arial" w:cs="Arial"/>
          <w:b/>
          <w:bCs/>
          <w:color w:val="auto"/>
          <w:sz w:val="20"/>
          <w:szCs w:val="20"/>
        </w:rPr>
        <w:t xml:space="preserve"> </w:t>
      </w:r>
      <w:r w:rsidR="005D3A84" w:rsidRPr="00AD4BA2">
        <w:rPr>
          <w:rFonts w:ascii="Arial" w:hAnsi="Arial" w:cs="Arial"/>
          <w:b/>
          <w:bCs/>
          <w:color w:val="auto"/>
          <w:sz w:val="20"/>
          <w:szCs w:val="20"/>
        </w:rPr>
        <w:t>Αποδεικτικά μέσα</w:t>
      </w:r>
      <w:r w:rsidR="005D3A84" w:rsidRPr="00AD4BA2">
        <w:rPr>
          <w:rFonts w:ascii="Arial" w:hAnsi="Arial" w:cs="Arial"/>
          <w:bCs/>
          <w:color w:val="auto"/>
          <w:sz w:val="20"/>
          <w:szCs w:val="20"/>
        </w:rPr>
        <w:t xml:space="preserve"> (π.χ. ισολογισμοί κ.λπ.) που αφορούν την Οικονομική και Χρηματοοικονομική Επάρκεια του οικονομικού φορέα του άρθρου 9.2 της διακήρυξης. </w:t>
      </w:r>
    </w:p>
    <w:p w:rsidR="005D3A84" w:rsidRPr="00AD4BA2" w:rsidRDefault="005D3A84" w:rsidP="005D3A84">
      <w:pPr>
        <w:pStyle w:val="5"/>
        <w:spacing w:line="360" w:lineRule="auto"/>
        <w:ind w:firstLine="0"/>
        <w:jc w:val="both"/>
        <w:rPr>
          <w:rFonts w:ascii="Arial" w:hAnsi="Arial" w:cs="Arial"/>
          <w:bCs/>
          <w:color w:val="auto"/>
          <w:sz w:val="20"/>
          <w:szCs w:val="20"/>
        </w:rPr>
      </w:pPr>
      <w:r w:rsidRPr="00AD4BA2">
        <w:rPr>
          <w:rFonts w:ascii="Arial" w:hAnsi="Arial" w:cs="Arial"/>
          <w:bCs/>
          <w:color w:val="auto"/>
          <w:sz w:val="20"/>
          <w:szCs w:val="20"/>
        </w:rPr>
        <w:t xml:space="preserve">Επιπλέον, ο Δήμος δικαιούται να ζητήσει από τον Ανάδοχο οποιαδήποτε δικαιολογητικά, πιστοποιητικά, έγγραφα ή πληροφορίες απαιτούνται κατά την κρίση του, για την υπογραφή της Σύμβασης. </w:t>
      </w:r>
    </w:p>
    <w:p w:rsidR="005D3A84" w:rsidRPr="00AD4BA2" w:rsidRDefault="005D3A84" w:rsidP="005D3A84">
      <w:pPr>
        <w:pStyle w:val="5"/>
        <w:spacing w:line="360" w:lineRule="auto"/>
        <w:ind w:firstLine="0"/>
        <w:jc w:val="both"/>
        <w:rPr>
          <w:rFonts w:ascii="Arial" w:hAnsi="Arial" w:cs="Arial"/>
          <w:bCs/>
          <w:color w:val="auto"/>
          <w:sz w:val="20"/>
          <w:szCs w:val="20"/>
        </w:rPr>
      </w:pPr>
      <w:r w:rsidRPr="00AD4BA2">
        <w:rPr>
          <w:rFonts w:ascii="Arial" w:hAnsi="Arial" w:cs="Arial"/>
          <w:bCs/>
          <w:color w:val="auto"/>
          <w:sz w:val="20"/>
          <w:szCs w:val="20"/>
        </w:rPr>
        <w:t>Οι Ενώσεις ενδιαφερόμενων οικονομικών φορέων που υποβάλλουν κοινή προσφορά, υποβάλλουν όλα τα παραπάνω κατά περίπτωση δικαιολογητικά, για κάθε μέλος που συμμετέχει στην Ένωση.</w:t>
      </w:r>
    </w:p>
    <w:p w:rsidR="005D3A84" w:rsidRPr="00AD4BA2" w:rsidRDefault="005D3A84" w:rsidP="005D3A84">
      <w:pPr>
        <w:pStyle w:val="5"/>
        <w:spacing w:line="360" w:lineRule="auto"/>
        <w:ind w:firstLine="0"/>
        <w:jc w:val="both"/>
        <w:rPr>
          <w:rFonts w:ascii="Arial" w:hAnsi="Arial" w:cs="Arial"/>
          <w:bCs/>
          <w:color w:val="auto"/>
          <w:sz w:val="20"/>
          <w:szCs w:val="20"/>
        </w:rPr>
      </w:pPr>
      <w:r w:rsidRPr="00AD4BA2">
        <w:rPr>
          <w:rFonts w:ascii="Arial" w:hAnsi="Arial" w:cs="Arial"/>
          <w:b/>
          <w:bCs/>
          <w:color w:val="auto"/>
          <w:sz w:val="20"/>
          <w:szCs w:val="20"/>
          <w:u w:val="single"/>
        </w:rPr>
        <w:t>ΣΗΜΑΝΤΙΚΗ ΠΑΡΑΤΗΡΗΣΗ:</w:t>
      </w:r>
      <w:r w:rsidRPr="00AD4BA2">
        <w:rPr>
          <w:rFonts w:ascii="Arial" w:hAnsi="Arial" w:cs="Arial"/>
          <w:bCs/>
          <w:color w:val="auto"/>
          <w:sz w:val="20"/>
          <w:szCs w:val="20"/>
        </w:rPr>
        <w:t xml:space="preserve"> Σε περίπτωση που ο προσωρινός ανάδοχος πρόκειται να στηριχθεί στις ικανότητες άλλων φορέων, οφείλει να συνυποβάλει όλα τα δικαιολογητικά των φορέων στους οποίους θα στηριχθεί, τα οποία αποδεικνύουν ότι πληρούν, κατά περίπτωση, τα κριτήρια επιλογής (άρθρο </w:t>
      </w:r>
      <w:r w:rsidR="00D707A3" w:rsidRPr="00AD4BA2">
        <w:rPr>
          <w:rFonts w:ascii="Arial" w:hAnsi="Arial" w:cs="Arial"/>
          <w:bCs/>
          <w:color w:val="auto"/>
          <w:sz w:val="20"/>
          <w:szCs w:val="20"/>
        </w:rPr>
        <w:t>9</w:t>
      </w:r>
      <w:r w:rsidRPr="00AD4BA2">
        <w:rPr>
          <w:rFonts w:ascii="Arial" w:hAnsi="Arial" w:cs="Arial"/>
          <w:bCs/>
          <w:color w:val="auto"/>
          <w:sz w:val="20"/>
          <w:szCs w:val="20"/>
        </w:rPr>
        <w:t xml:space="preserve"> της παρούσης) και δεν συντρέχουν οι λόγοι αποκλεισμού του άρθρου </w:t>
      </w:r>
      <w:r w:rsidR="00D707A3" w:rsidRPr="00AD4BA2">
        <w:rPr>
          <w:rFonts w:ascii="Arial" w:hAnsi="Arial" w:cs="Arial"/>
          <w:bCs/>
          <w:color w:val="auto"/>
          <w:sz w:val="20"/>
          <w:szCs w:val="20"/>
        </w:rPr>
        <w:t>8</w:t>
      </w:r>
      <w:r w:rsidRPr="00AD4BA2">
        <w:rPr>
          <w:rFonts w:ascii="Arial" w:hAnsi="Arial" w:cs="Arial"/>
          <w:bCs/>
          <w:color w:val="auto"/>
          <w:sz w:val="20"/>
          <w:szCs w:val="20"/>
        </w:rPr>
        <w:t xml:space="preserve"> της παρούσης.</w:t>
      </w:r>
    </w:p>
    <w:p w:rsidR="00E71F99" w:rsidRPr="002A7F19" w:rsidRDefault="005E2A71" w:rsidP="00E71F99">
      <w:pPr>
        <w:pStyle w:val="5"/>
        <w:shd w:val="clear" w:color="auto" w:fill="auto"/>
        <w:spacing w:line="360" w:lineRule="auto"/>
        <w:ind w:firstLine="0"/>
        <w:jc w:val="both"/>
        <w:rPr>
          <w:rFonts w:ascii="Arial" w:hAnsi="Arial" w:cs="Arial"/>
          <w:sz w:val="20"/>
          <w:szCs w:val="20"/>
        </w:rPr>
      </w:pPr>
      <w:r>
        <w:rPr>
          <w:rFonts w:ascii="Arial" w:hAnsi="Arial" w:cs="Arial"/>
          <w:b/>
          <w:sz w:val="20"/>
          <w:szCs w:val="20"/>
        </w:rPr>
        <w:t>1</w:t>
      </w:r>
      <w:r w:rsidR="00AC0ED2">
        <w:rPr>
          <w:rFonts w:ascii="Arial" w:hAnsi="Arial" w:cs="Arial"/>
          <w:b/>
          <w:sz w:val="20"/>
          <w:szCs w:val="20"/>
        </w:rPr>
        <w:t>5</w:t>
      </w:r>
      <w:r w:rsidR="00E71F99" w:rsidRPr="00F1259F">
        <w:rPr>
          <w:rFonts w:ascii="Arial" w:hAnsi="Arial" w:cs="Arial"/>
          <w:b/>
          <w:sz w:val="20"/>
          <w:szCs w:val="20"/>
        </w:rPr>
        <w:t>.2</w:t>
      </w:r>
      <w:r w:rsidR="00E71F99" w:rsidRPr="002A7F19">
        <w:rPr>
          <w:rFonts w:ascii="Arial" w:hAnsi="Arial" w:cs="Arial"/>
          <w:sz w:val="20"/>
          <w:szCs w:val="20"/>
        </w:rPr>
        <w:t xml:space="preserve"> Αν δεν προσκομισθούν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w:t>
      </w:r>
      <w:r w:rsidR="00E71F99" w:rsidRPr="002A7F19">
        <w:rPr>
          <w:rFonts w:ascii="Arial" w:hAnsi="Arial" w:cs="Arial"/>
          <w:sz w:val="20"/>
          <w:szCs w:val="20"/>
        </w:rPr>
        <w:lastRenderedPageBreak/>
        <w:t>όριο για δεκαπέντε (15) επιπλέον ημέρες.</w:t>
      </w:r>
    </w:p>
    <w:p w:rsidR="00E71F99" w:rsidRPr="002A7F19" w:rsidRDefault="00E71F99" w:rsidP="00E71F99">
      <w:pPr>
        <w:pStyle w:val="5"/>
        <w:shd w:val="clear" w:color="auto" w:fill="auto"/>
        <w:spacing w:line="360" w:lineRule="auto"/>
        <w:ind w:firstLine="0"/>
        <w:jc w:val="both"/>
        <w:rPr>
          <w:rFonts w:ascii="Arial" w:hAnsi="Arial" w:cs="Arial"/>
          <w:sz w:val="20"/>
          <w:szCs w:val="20"/>
        </w:rPr>
      </w:pPr>
      <w:r w:rsidRPr="00F1259F">
        <w:rPr>
          <w:rFonts w:ascii="Arial" w:hAnsi="Arial" w:cs="Arial"/>
          <w:b/>
          <w:sz w:val="20"/>
          <w:szCs w:val="20"/>
        </w:rPr>
        <w:t>1</w:t>
      </w:r>
      <w:r w:rsidR="00AC0ED2">
        <w:rPr>
          <w:rFonts w:ascii="Arial" w:hAnsi="Arial" w:cs="Arial"/>
          <w:b/>
          <w:sz w:val="20"/>
          <w:szCs w:val="20"/>
        </w:rPr>
        <w:t>5</w:t>
      </w:r>
      <w:r w:rsidRPr="00F1259F">
        <w:rPr>
          <w:rFonts w:ascii="Arial" w:hAnsi="Arial" w:cs="Arial"/>
          <w:b/>
          <w:sz w:val="20"/>
          <w:szCs w:val="20"/>
        </w:rPr>
        <w:t>.3</w:t>
      </w:r>
      <w:r w:rsidRPr="002A7F19">
        <w:rPr>
          <w:rFonts w:ascii="Arial" w:hAnsi="Arial" w:cs="Arial"/>
          <w:sz w:val="20"/>
          <w:szCs w:val="20"/>
        </w:rPr>
        <w:t> 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E71F99" w:rsidRPr="002A7F19" w:rsidRDefault="005E2A71" w:rsidP="00E71F99">
      <w:pPr>
        <w:pStyle w:val="5"/>
        <w:shd w:val="clear" w:color="auto" w:fill="auto"/>
        <w:spacing w:line="360" w:lineRule="auto"/>
        <w:ind w:firstLine="0"/>
        <w:jc w:val="both"/>
        <w:rPr>
          <w:rFonts w:ascii="Arial" w:hAnsi="Arial" w:cs="Arial"/>
          <w:sz w:val="20"/>
          <w:szCs w:val="20"/>
        </w:rPr>
      </w:pPr>
      <w:r>
        <w:rPr>
          <w:rFonts w:ascii="Arial" w:hAnsi="Arial" w:cs="Arial"/>
          <w:b/>
          <w:sz w:val="20"/>
          <w:szCs w:val="20"/>
        </w:rPr>
        <w:t>1</w:t>
      </w:r>
      <w:r w:rsidR="00AC0ED2">
        <w:rPr>
          <w:rFonts w:ascii="Arial" w:hAnsi="Arial" w:cs="Arial"/>
          <w:b/>
          <w:sz w:val="20"/>
          <w:szCs w:val="20"/>
        </w:rPr>
        <w:t>5</w:t>
      </w:r>
      <w:r w:rsidR="00E71F99" w:rsidRPr="00E44A0D">
        <w:rPr>
          <w:rFonts w:ascii="Arial" w:hAnsi="Arial" w:cs="Arial"/>
          <w:b/>
          <w:sz w:val="20"/>
          <w:szCs w:val="20"/>
        </w:rPr>
        <w:t>.4</w:t>
      </w:r>
      <w:r w:rsidR="00E71F99" w:rsidRPr="002A7F19">
        <w:rPr>
          <w:rFonts w:ascii="Arial" w:hAnsi="Arial" w:cs="Arial"/>
          <w:sz w:val="20"/>
          <w:szCs w:val="20"/>
        </w:rPr>
        <w:t> 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E71F99" w:rsidRPr="002A7F19" w:rsidRDefault="005E2A71" w:rsidP="00E71F99">
      <w:pPr>
        <w:pStyle w:val="5"/>
        <w:shd w:val="clear" w:color="auto" w:fill="auto"/>
        <w:spacing w:line="360" w:lineRule="auto"/>
        <w:ind w:firstLine="0"/>
        <w:jc w:val="both"/>
        <w:rPr>
          <w:rFonts w:ascii="Arial" w:hAnsi="Arial" w:cs="Arial"/>
          <w:sz w:val="20"/>
          <w:szCs w:val="20"/>
        </w:rPr>
      </w:pPr>
      <w:r>
        <w:rPr>
          <w:rFonts w:ascii="Arial" w:hAnsi="Arial" w:cs="Arial"/>
          <w:b/>
          <w:sz w:val="20"/>
          <w:szCs w:val="20"/>
        </w:rPr>
        <w:t>1</w:t>
      </w:r>
      <w:r w:rsidR="00AC0ED2">
        <w:rPr>
          <w:rFonts w:ascii="Arial" w:hAnsi="Arial" w:cs="Arial"/>
          <w:b/>
          <w:sz w:val="20"/>
          <w:szCs w:val="20"/>
        </w:rPr>
        <w:t>5</w:t>
      </w:r>
      <w:r w:rsidR="00E71F99" w:rsidRPr="00E44A0D">
        <w:rPr>
          <w:rFonts w:ascii="Arial" w:hAnsi="Arial" w:cs="Arial"/>
          <w:b/>
          <w:sz w:val="20"/>
          <w:szCs w:val="20"/>
        </w:rPr>
        <w:t>.5</w:t>
      </w:r>
      <w:r w:rsidR="00E71F99" w:rsidRPr="002A7F19">
        <w:rPr>
          <w:rFonts w:ascii="Arial" w:hAnsi="Arial" w:cs="Arial"/>
          <w:sz w:val="20"/>
          <w:szCs w:val="20"/>
        </w:rPr>
        <w:t xml:space="preserve"> Αν από τα παραπάνω δικαιολογητικά που προσκομίσθηκαν νομίμως και εμπροθέσμως, δεν αποδεικνύεται η μη συνδρομή των λόγων αποκλεισμού του άρθρου </w:t>
      </w:r>
      <w:r w:rsidR="00E07223">
        <w:rPr>
          <w:rFonts w:ascii="Arial" w:hAnsi="Arial" w:cs="Arial"/>
          <w:sz w:val="20"/>
          <w:szCs w:val="20"/>
        </w:rPr>
        <w:t>8</w:t>
      </w:r>
      <w:r w:rsidR="00E71F99" w:rsidRPr="002A7F19">
        <w:rPr>
          <w:rFonts w:ascii="Arial" w:hAnsi="Arial" w:cs="Arial"/>
          <w:sz w:val="20"/>
          <w:szCs w:val="20"/>
        </w:rPr>
        <w:t xml:space="preserve"> της παρούσης ή η πλήρωση μιας ή περισσότερων από τις απαιτήσεις των κριτηρίων ποιοτικής επιλογής, σύμφωνα με το άρθρο </w:t>
      </w:r>
      <w:r w:rsidR="00E07223">
        <w:rPr>
          <w:rFonts w:ascii="Arial" w:hAnsi="Arial" w:cs="Arial"/>
          <w:sz w:val="20"/>
          <w:szCs w:val="20"/>
        </w:rPr>
        <w:t>9</w:t>
      </w:r>
      <w:r w:rsidR="00E71F99" w:rsidRPr="002A7F19">
        <w:rPr>
          <w:rFonts w:ascii="Arial" w:hAnsi="Arial" w:cs="Arial"/>
          <w:sz w:val="20"/>
          <w:szCs w:val="20"/>
        </w:rPr>
        <w:t xml:space="preserve"> της παρούσης,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αποδείξει ότι πληροί τα κριτήρια ποιοτικής επιλογής, σύμφωνα με την παράγραφο 1 και το άρθρο 75 του Ν. 4412/2016, η διαδικασία ματαιώνεται.</w:t>
      </w:r>
    </w:p>
    <w:p w:rsidR="00E71F99" w:rsidRPr="002A7F19" w:rsidRDefault="005E2A71" w:rsidP="00E71F99">
      <w:pPr>
        <w:pStyle w:val="5"/>
        <w:shd w:val="clear" w:color="auto" w:fill="auto"/>
        <w:spacing w:line="360" w:lineRule="auto"/>
        <w:ind w:firstLine="0"/>
        <w:jc w:val="both"/>
        <w:rPr>
          <w:rFonts w:ascii="Arial" w:hAnsi="Arial" w:cs="Arial"/>
          <w:sz w:val="20"/>
          <w:szCs w:val="20"/>
        </w:rPr>
      </w:pPr>
      <w:r>
        <w:rPr>
          <w:rFonts w:ascii="Arial" w:hAnsi="Arial" w:cs="Arial"/>
          <w:b/>
          <w:sz w:val="20"/>
          <w:szCs w:val="20"/>
        </w:rPr>
        <w:t>1</w:t>
      </w:r>
      <w:r w:rsidR="00AC0ED2">
        <w:rPr>
          <w:rFonts w:ascii="Arial" w:hAnsi="Arial" w:cs="Arial"/>
          <w:b/>
          <w:sz w:val="20"/>
          <w:szCs w:val="20"/>
        </w:rPr>
        <w:t>5</w:t>
      </w:r>
      <w:r w:rsidR="00E71F99" w:rsidRPr="00E44A0D">
        <w:rPr>
          <w:rFonts w:ascii="Arial" w:hAnsi="Arial" w:cs="Arial"/>
          <w:b/>
          <w:sz w:val="20"/>
          <w:szCs w:val="20"/>
        </w:rPr>
        <w:t>.6</w:t>
      </w:r>
      <w:r w:rsidR="00E71F99" w:rsidRPr="002A7F19">
        <w:rPr>
          <w:rFonts w:ascii="Arial" w:hAnsi="Arial" w:cs="Arial"/>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w:t>
      </w:r>
      <w:r w:rsidR="00E07223">
        <w:rPr>
          <w:rFonts w:ascii="Arial" w:hAnsi="Arial" w:cs="Arial"/>
          <w:sz w:val="20"/>
          <w:szCs w:val="20"/>
        </w:rPr>
        <w:t>15</w:t>
      </w:r>
      <w:r w:rsidR="00E71F99">
        <w:rPr>
          <w:rFonts w:ascii="Arial" w:hAnsi="Arial" w:cs="Arial"/>
          <w:sz w:val="20"/>
          <w:szCs w:val="20"/>
        </w:rPr>
        <w:t>.</w:t>
      </w:r>
      <w:r w:rsidR="00E71F99" w:rsidRPr="002A7F19">
        <w:rPr>
          <w:rFonts w:ascii="Arial" w:hAnsi="Arial" w:cs="Arial"/>
          <w:sz w:val="20"/>
          <w:szCs w:val="20"/>
        </w:rPr>
        <w:t xml:space="preserve">3, </w:t>
      </w:r>
      <w:r w:rsidR="00E07223">
        <w:rPr>
          <w:rFonts w:ascii="Arial" w:hAnsi="Arial" w:cs="Arial"/>
          <w:sz w:val="20"/>
          <w:szCs w:val="20"/>
        </w:rPr>
        <w:t>15</w:t>
      </w:r>
      <w:r w:rsidR="00E71F99">
        <w:rPr>
          <w:rFonts w:ascii="Arial" w:hAnsi="Arial" w:cs="Arial"/>
          <w:sz w:val="20"/>
          <w:szCs w:val="20"/>
        </w:rPr>
        <w:t>.</w:t>
      </w:r>
      <w:r w:rsidR="00E71F99" w:rsidRPr="002A7F19">
        <w:rPr>
          <w:rFonts w:ascii="Arial" w:hAnsi="Arial" w:cs="Arial"/>
          <w:sz w:val="20"/>
          <w:szCs w:val="20"/>
        </w:rPr>
        <w:t xml:space="preserve">4 ή </w:t>
      </w:r>
      <w:r w:rsidR="00E07223">
        <w:rPr>
          <w:rFonts w:ascii="Arial" w:hAnsi="Arial" w:cs="Arial"/>
          <w:sz w:val="20"/>
          <w:szCs w:val="20"/>
        </w:rPr>
        <w:t>15</w:t>
      </w:r>
      <w:r w:rsidR="00E71F99">
        <w:rPr>
          <w:rFonts w:ascii="Arial" w:hAnsi="Arial" w:cs="Arial"/>
          <w:sz w:val="20"/>
          <w:szCs w:val="20"/>
        </w:rPr>
        <w:t>.</w:t>
      </w:r>
      <w:r w:rsidR="00E71F99" w:rsidRPr="002A7F19">
        <w:rPr>
          <w:rFonts w:ascii="Arial" w:hAnsi="Arial" w:cs="Arial"/>
          <w:sz w:val="20"/>
          <w:szCs w:val="20"/>
        </w:rPr>
        <w:t>5</w:t>
      </w:r>
      <w:r w:rsidR="00E07223">
        <w:rPr>
          <w:rFonts w:ascii="Arial" w:hAnsi="Arial" w:cs="Arial"/>
          <w:sz w:val="20"/>
          <w:szCs w:val="20"/>
        </w:rPr>
        <w:t>,</w:t>
      </w:r>
      <w:r w:rsidR="00E71F99" w:rsidRPr="002A7F19">
        <w:rPr>
          <w:rFonts w:ascii="Arial" w:hAnsi="Arial" w:cs="Arial"/>
          <w:sz w:val="20"/>
          <w:szCs w:val="20"/>
        </w:rPr>
        <w:t xml:space="preserve"> είτε για την κατακύρωση της σύμβασης. Το πρακτικό με τα αποτελέσματα του ελέγχου των παραπάνω δικαιολογητικών, διαβιβάζονται στην Οικονομική Επιτροπή η οποία έχει την αρμοδιότητα για την απόφαση κατακύρωσης του διαγωνισμού.</w:t>
      </w:r>
    </w:p>
    <w:p w:rsidR="000B56F7" w:rsidRPr="000B56F7" w:rsidRDefault="000B56F7" w:rsidP="00FA71EF">
      <w:pPr>
        <w:spacing w:line="360" w:lineRule="auto"/>
        <w:jc w:val="both"/>
        <w:rPr>
          <w:rFonts w:ascii="Arial" w:hAnsi="Arial" w:cs="Arial"/>
          <w:sz w:val="20"/>
          <w:szCs w:val="20"/>
        </w:rPr>
      </w:pPr>
    </w:p>
    <w:p w:rsidR="000B56F7" w:rsidRPr="0077426E" w:rsidRDefault="005E2A71" w:rsidP="0077426E">
      <w:pPr>
        <w:spacing w:line="360" w:lineRule="auto"/>
        <w:jc w:val="both"/>
        <w:rPr>
          <w:rFonts w:ascii="Arial" w:hAnsi="Arial" w:cs="Arial"/>
          <w:b/>
          <w:sz w:val="22"/>
          <w:szCs w:val="22"/>
        </w:rPr>
      </w:pPr>
      <w:r>
        <w:rPr>
          <w:rFonts w:ascii="Arial" w:hAnsi="Arial" w:cs="Arial"/>
          <w:b/>
          <w:sz w:val="22"/>
          <w:szCs w:val="22"/>
        </w:rPr>
        <w:t>ΑΡΘΡΟ 1</w:t>
      </w:r>
      <w:r w:rsidR="00AC0ED2">
        <w:rPr>
          <w:rFonts w:ascii="Arial" w:hAnsi="Arial" w:cs="Arial"/>
          <w:b/>
          <w:sz w:val="22"/>
          <w:szCs w:val="22"/>
        </w:rPr>
        <w:t>6</w:t>
      </w:r>
      <w:r w:rsidR="000B56F7" w:rsidRPr="005E2A71">
        <w:rPr>
          <w:rFonts w:ascii="Arial" w:hAnsi="Arial" w:cs="Arial"/>
          <w:b/>
          <w:sz w:val="22"/>
          <w:szCs w:val="22"/>
        </w:rPr>
        <w:t>:  Κρίση αποτελεσμάτων του διαγωνισμού</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t>Η διαδικασία ελέγχου των παραπάνω δικαιολογητικών του προσωρινού αναδόχου ολοκληρώνεται με τη σύνταξη πρακτικού από την επιτροπή του διαγωνισμού και τη διαβίβαση του φακέλου στην Οικονομική Επιτροπή για τη λήψη απόφασης, είτε για την κήρυξη του προσωρινού αναδόχου ως εκπτώτου, είτε για τη ματαίωση της διαδικασίας κατά τις παραγράφους 3, 4 ή 5 του άρθρου 103 του Ν.4412/2016, είτε τέλος κατακύρωσης της σύμβασης. Τα αποτελέσματα του ελέγχου των παραπάνω δικαιολογητικών επικυρώνονται με την απόφαση κατακύρωσης του άρθρου 105 του Ν.4412/2016.</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t>Όσοι υπέβαλαν παραδεκτές προσφορές λαμβάνουν γνώση των παραπάνω δικαιολογητικών που κατατέθηκαν, έπειτα από αίτηση τους προς την Οικονομική Επιτροπή του Δήμου.</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lastRenderedPageBreak/>
        <w:t>Σύμφωνα με το αρ.117 του Ν.4412/2016 η υποβολή μιας προσφοράς δεν αποτελεί κώλυμα για τη συνέχιση της διαδικασίας του διαγωνισμού και την ανάθεση της σύμβασης.</w:t>
      </w:r>
    </w:p>
    <w:p w:rsidR="005A31D0" w:rsidRPr="00523567" w:rsidRDefault="005A31D0" w:rsidP="005E2A71">
      <w:pPr>
        <w:spacing w:line="360" w:lineRule="auto"/>
        <w:jc w:val="both"/>
        <w:rPr>
          <w:rFonts w:ascii="Arial" w:hAnsi="Arial" w:cs="Arial"/>
          <w:sz w:val="20"/>
          <w:szCs w:val="20"/>
        </w:rPr>
      </w:pPr>
    </w:p>
    <w:p w:rsidR="000B56F7" w:rsidRPr="005A31D0" w:rsidRDefault="005F72A1" w:rsidP="005A31D0">
      <w:pPr>
        <w:spacing w:line="360" w:lineRule="auto"/>
        <w:jc w:val="both"/>
        <w:rPr>
          <w:rFonts w:ascii="Arial" w:hAnsi="Arial" w:cs="Arial"/>
          <w:b/>
          <w:sz w:val="22"/>
          <w:szCs w:val="22"/>
        </w:rPr>
      </w:pPr>
      <w:r>
        <w:rPr>
          <w:rFonts w:ascii="Arial" w:hAnsi="Arial" w:cs="Arial"/>
          <w:b/>
          <w:sz w:val="22"/>
          <w:szCs w:val="22"/>
        </w:rPr>
        <w:t>ΑΡΘΡΟ 1</w:t>
      </w:r>
      <w:r w:rsidR="00AC0ED2">
        <w:rPr>
          <w:rFonts w:ascii="Arial" w:hAnsi="Arial" w:cs="Arial"/>
          <w:b/>
          <w:sz w:val="22"/>
          <w:szCs w:val="22"/>
        </w:rPr>
        <w:t>7</w:t>
      </w:r>
      <w:r w:rsidRPr="005F72A1">
        <w:rPr>
          <w:rFonts w:ascii="Arial" w:hAnsi="Arial" w:cs="Arial"/>
          <w:b/>
          <w:sz w:val="22"/>
          <w:szCs w:val="22"/>
        </w:rPr>
        <w:t>:</w:t>
      </w:r>
      <w:r w:rsidR="000B56F7" w:rsidRPr="005E2A71">
        <w:rPr>
          <w:rFonts w:ascii="Arial" w:hAnsi="Arial" w:cs="Arial"/>
          <w:b/>
          <w:sz w:val="22"/>
          <w:szCs w:val="22"/>
        </w:rPr>
        <w:t xml:space="preserve">  Τιμή</w:t>
      </w:r>
    </w:p>
    <w:p w:rsidR="000B56F7" w:rsidRPr="005E2A71" w:rsidRDefault="000B56F7" w:rsidP="00D4219D">
      <w:pPr>
        <w:spacing w:line="360" w:lineRule="auto"/>
        <w:ind w:firstLine="720"/>
        <w:jc w:val="both"/>
        <w:rPr>
          <w:rFonts w:ascii="Arial" w:hAnsi="Arial" w:cs="Arial"/>
          <w:sz w:val="20"/>
          <w:szCs w:val="20"/>
        </w:rPr>
      </w:pPr>
      <w:r w:rsidRPr="005E2A71">
        <w:rPr>
          <w:rFonts w:ascii="Arial" w:hAnsi="Arial" w:cs="Arial"/>
          <w:sz w:val="20"/>
          <w:szCs w:val="20"/>
        </w:rPr>
        <w:t>Εφόσον από την προσφορά δεν προκύπτ</w:t>
      </w:r>
      <w:r w:rsidR="00FA71EF">
        <w:rPr>
          <w:rFonts w:ascii="Arial" w:hAnsi="Arial" w:cs="Arial"/>
          <w:sz w:val="20"/>
          <w:szCs w:val="20"/>
        </w:rPr>
        <w:t>ουν</w:t>
      </w:r>
      <w:r w:rsidRPr="005E2A71">
        <w:rPr>
          <w:rFonts w:ascii="Arial" w:hAnsi="Arial" w:cs="Arial"/>
          <w:sz w:val="20"/>
          <w:szCs w:val="20"/>
        </w:rPr>
        <w:t xml:space="preserve"> με σαφήνεια </w:t>
      </w:r>
      <w:r w:rsidR="00C10BC7">
        <w:rPr>
          <w:rFonts w:ascii="Arial" w:hAnsi="Arial" w:cs="Arial"/>
          <w:sz w:val="20"/>
          <w:szCs w:val="20"/>
        </w:rPr>
        <w:t>οι προσφερόμενες τιμές</w:t>
      </w:r>
      <w:r w:rsidRPr="005E2A71">
        <w:rPr>
          <w:rFonts w:ascii="Arial" w:hAnsi="Arial" w:cs="Arial"/>
          <w:sz w:val="20"/>
          <w:szCs w:val="20"/>
        </w:rPr>
        <w:t>, η προσφορά απορρίπτεται ως απαράδεκτη.</w:t>
      </w:r>
    </w:p>
    <w:p w:rsidR="000B56F7" w:rsidRPr="005E2A71" w:rsidRDefault="000B56F7" w:rsidP="00D4219D">
      <w:pPr>
        <w:spacing w:line="360" w:lineRule="auto"/>
        <w:ind w:firstLine="720"/>
        <w:jc w:val="both"/>
        <w:rPr>
          <w:rFonts w:ascii="Arial" w:hAnsi="Arial" w:cs="Arial"/>
          <w:sz w:val="20"/>
          <w:szCs w:val="20"/>
        </w:rPr>
      </w:pPr>
      <w:r w:rsidRPr="005E2A71">
        <w:rPr>
          <w:rFonts w:ascii="Arial" w:hAnsi="Arial" w:cs="Arial"/>
          <w:sz w:val="20"/>
          <w:szCs w:val="20"/>
        </w:rPr>
        <w:t>Προσφορά που δίνει τιμ</w:t>
      </w:r>
      <w:r w:rsidR="00C10BC7">
        <w:rPr>
          <w:rFonts w:ascii="Arial" w:hAnsi="Arial" w:cs="Arial"/>
          <w:sz w:val="20"/>
          <w:szCs w:val="20"/>
        </w:rPr>
        <w:t>ές μεγαλύτερες</w:t>
      </w:r>
      <w:r w:rsidRPr="005E2A71">
        <w:rPr>
          <w:rFonts w:ascii="Arial" w:hAnsi="Arial" w:cs="Arial"/>
          <w:sz w:val="20"/>
          <w:szCs w:val="20"/>
        </w:rPr>
        <w:t xml:space="preserve"> από τον ενδεικτικό προϋπολογισμό της </w:t>
      </w:r>
      <w:r w:rsidR="004D3591">
        <w:rPr>
          <w:rFonts w:ascii="Arial" w:hAnsi="Arial" w:cs="Arial"/>
          <w:sz w:val="20"/>
          <w:szCs w:val="20"/>
        </w:rPr>
        <w:t>49</w:t>
      </w:r>
      <w:r w:rsidR="00C10BC7">
        <w:rPr>
          <w:rFonts w:ascii="Arial" w:hAnsi="Arial" w:cs="Arial"/>
          <w:sz w:val="20"/>
          <w:szCs w:val="20"/>
        </w:rPr>
        <w:t>/2017</w:t>
      </w:r>
      <w:r w:rsidRPr="005E2A71">
        <w:rPr>
          <w:rFonts w:ascii="Arial" w:hAnsi="Arial" w:cs="Arial"/>
          <w:sz w:val="20"/>
          <w:szCs w:val="20"/>
        </w:rPr>
        <w:t xml:space="preserve"> μελέτης, απορρίπτεται ως απαράδεκτη</w:t>
      </w:r>
      <w:r w:rsidR="00553CE0">
        <w:rPr>
          <w:rFonts w:ascii="Arial" w:hAnsi="Arial" w:cs="Arial"/>
          <w:sz w:val="20"/>
          <w:szCs w:val="20"/>
        </w:rPr>
        <w:t xml:space="preserve">, </w:t>
      </w:r>
      <w:r w:rsidR="00553CE0" w:rsidRPr="000758A2">
        <w:rPr>
          <w:rFonts w:ascii="Arial" w:hAnsi="Arial" w:cs="Arial"/>
          <w:color w:val="auto"/>
          <w:sz w:val="20"/>
          <w:szCs w:val="20"/>
        </w:rPr>
        <w:t>(αφορά στο σύνολο της ομάδας).</w:t>
      </w:r>
    </w:p>
    <w:p w:rsidR="000B56F7" w:rsidRPr="005E2A71" w:rsidRDefault="000B56F7" w:rsidP="00D4219D">
      <w:pPr>
        <w:spacing w:line="360" w:lineRule="auto"/>
        <w:ind w:firstLine="720"/>
        <w:jc w:val="both"/>
        <w:rPr>
          <w:rFonts w:ascii="Arial" w:hAnsi="Arial" w:cs="Arial"/>
          <w:sz w:val="20"/>
          <w:szCs w:val="20"/>
        </w:rPr>
      </w:pPr>
      <w:r w:rsidRPr="005E2A71">
        <w:rPr>
          <w:rFonts w:ascii="Arial" w:hAnsi="Arial" w:cs="Arial"/>
          <w:sz w:val="20"/>
          <w:szCs w:val="20"/>
        </w:rPr>
        <w:t>Προσφορές που θέτουν όρο αναπροσαρμογής της τιμής απορρίπτονται ως απαράδεκτες.</w:t>
      </w:r>
    </w:p>
    <w:p w:rsidR="000B56F7" w:rsidRPr="005E2A71" w:rsidRDefault="000B56F7" w:rsidP="00D4219D">
      <w:pPr>
        <w:spacing w:line="360" w:lineRule="auto"/>
        <w:jc w:val="both"/>
        <w:rPr>
          <w:rFonts w:ascii="Arial" w:hAnsi="Arial" w:cs="Arial"/>
          <w:sz w:val="20"/>
          <w:szCs w:val="20"/>
        </w:rPr>
      </w:pPr>
      <w:r w:rsidRPr="005E2A71">
        <w:rPr>
          <w:rFonts w:ascii="Arial" w:hAnsi="Arial" w:cs="Arial"/>
          <w:sz w:val="20"/>
          <w:szCs w:val="20"/>
        </w:rPr>
        <w:t>Η τιμή της προσφοράς αλλά και της τιμολόγησης θα είναι σε ΕΥΡΩ.</w:t>
      </w:r>
    </w:p>
    <w:p w:rsidR="000B56F7" w:rsidRPr="005E2A71" w:rsidRDefault="000B56F7" w:rsidP="00D4219D">
      <w:pPr>
        <w:spacing w:line="360" w:lineRule="auto"/>
        <w:ind w:firstLine="720"/>
        <w:jc w:val="both"/>
        <w:rPr>
          <w:rFonts w:ascii="Arial" w:hAnsi="Arial" w:cs="Arial"/>
          <w:sz w:val="20"/>
          <w:szCs w:val="20"/>
        </w:rPr>
      </w:pPr>
      <w:r w:rsidRPr="005E2A71">
        <w:rPr>
          <w:rFonts w:ascii="Arial" w:hAnsi="Arial" w:cs="Arial"/>
          <w:sz w:val="20"/>
          <w:szCs w:val="20"/>
        </w:rPr>
        <w:t>Προσφορές που δεν δίνουν την τιμή σε ΕΥΡΩ ή που καθορίζουν σχέση ΕΥΡΩ προς ξένο νόμισμα, απορρίπτονται ως απαράδεκτες.</w:t>
      </w:r>
    </w:p>
    <w:p w:rsidR="000B56F7" w:rsidRPr="005E2A71" w:rsidRDefault="000B56F7" w:rsidP="00D4219D">
      <w:pPr>
        <w:spacing w:line="360" w:lineRule="auto"/>
        <w:ind w:firstLine="720"/>
        <w:jc w:val="both"/>
        <w:rPr>
          <w:rFonts w:ascii="Arial" w:hAnsi="Arial" w:cs="Arial"/>
          <w:sz w:val="20"/>
          <w:szCs w:val="20"/>
        </w:rPr>
      </w:pPr>
      <w:r w:rsidRPr="005E2A71">
        <w:rPr>
          <w:rFonts w:ascii="Arial" w:hAnsi="Arial" w:cs="Arial"/>
          <w:sz w:val="20"/>
          <w:szCs w:val="20"/>
        </w:rPr>
        <w:t>Προσφορές που δίνουν τιμή σε συνάλλαγμα ή ρήτρα συναλλάγματος απορρίπτονται ως απαράδεκτες.</w:t>
      </w:r>
    </w:p>
    <w:p w:rsidR="000B56F7" w:rsidRPr="005E2A71" w:rsidRDefault="000B56F7" w:rsidP="00D4219D">
      <w:pPr>
        <w:spacing w:line="360" w:lineRule="auto"/>
        <w:ind w:firstLine="720"/>
        <w:jc w:val="both"/>
        <w:rPr>
          <w:rFonts w:ascii="Arial" w:hAnsi="Arial" w:cs="Arial"/>
          <w:sz w:val="20"/>
          <w:szCs w:val="20"/>
        </w:rPr>
      </w:pPr>
      <w:r w:rsidRPr="005E2A71">
        <w:rPr>
          <w:rFonts w:ascii="Arial" w:hAnsi="Arial" w:cs="Arial"/>
          <w:sz w:val="20"/>
          <w:szCs w:val="20"/>
        </w:rPr>
        <w:t>Η τιμή της προσφοράς θα είναι σταθερή και αμετάβλητη καθ' όλη την διάρκεια της προμήθειας και για κανένα λόγο δεν υπόκειται σε καμία αναθεώρηση.</w:t>
      </w:r>
    </w:p>
    <w:p w:rsidR="000B56F7" w:rsidRPr="000B56F7" w:rsidRDefault="000B56F7" w:rsidP="00D4219D">
      <w:pPr>
        <w:spacing w:line="360" w:lineRule="auto"/>
        <w:jc w:val="both"/>
        <w:rPr>
          <w:rFonts w:ascii="Arial" w:hAnsi="Arial" w:cs="Arial"/>
          <w:sz w:val="20"/>
          <w:szCs w:val="20"/>
        </w:rPr>
      </w:pPr>
    </w:p>
    <w:p w:rsidR="000B56F7" w:rsidRPr="0077426E" w:rsidRDefault="005F72A1" w:rsidP="0077426E">
      <w:pPr>
        <w:spacing w:line="360" w:lineRule="auto"/>
        <w:jc w:val="both"/>
        <w:rPr>
          <w:rFonts w:ascii="Arial" w:hAnsi="Arial" w:cs="Arial"/>
          <w:b/>
          <w:sz w:val="22"/>
          <w:szCs w:val="22"/>
        </w:rPr>
      </w:pPr>
      <w:r>
        <w:rPr>
          <w:rFonts w:ascii="Arial" w:hAnsi="Arial" w:cs="Arial"/>
          <w:b/>
          <w:sz w:val="22"/>
          <w:szCs w:val="22"/>
        </w:rPr>
        <w:t>ΑΡΘΡΟ 1</w:t>
      </w:r>
      <w:r w:rsidR="00AC0ED2">
        <w:rPr>
          <w:rFonts w:ascii="Arial" w:hAnsi="Arial" w:cs="Arial"/>
          <w:b/>
          <w:sz w:val="22"/>
          <w:szCs w:val="22"/>
        </w:rPr>
        <w:t>8</w:t>
      </w:r>
      <w:r w:rsidR="000B56F7" w:rsidRPr="005F72A1">
        <w:rPr>
          <w:rFonts w:ascii="Arial" w:hAnsi="Arial" w:cs="Arial"/>
          <w:b/>
          <w:sz w:val="22"/>
          <w:szCs w:val="22"/>
        </w:rPr>
        <w:t>:  Υποβληθέντα έγγραφα προσφοράς</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t>Όλα τα έγγραφα που αφορούν στο διαγωνισμό θα πρέπει να είναι υποχρεωτικά πρωτότυπα ή ευκρινή φωτοαντίγραφα.</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t xml:space="preserve">Σημειώνεται ότι όλες οι προαναφερόμενες </w:t>
      </w:r>
      <w:r w:rsidR="00ED684F">
        <w:rPr>
          <w:rFonts w:ascii="Arial" w:hAnsi="Arial" w:cs="Arial"/>
          <w:sz w:val="20"/>
          <w:szCs w:val="20"/>
        </w:rPr>
        <w:t xml:space="preserve">υπεύθυνες </w:t>
      </w:r>
      <w:r w:rsidRPr="000B56F7">
        <w:rPr>
          <w:rFonts w:ascii="Arial" w:hAnsi="Arial" w:cs="Arial"/>
          <w:sz w:val="20"/>
          <w:szCs w:val="20"/>
        </w:rPr>
        <w:t>δηλώσεις</w:t>
      </w:r>
      <w:r w:rsidR="003D0F4D">
        <w:rPr>
          <w:rFonts w:ascii="Arial" w:hAnsi="Arial" w:cs="Arial"/>
          <w:sz w:val="20"/>
          <w:szCs w:val="20"/>
        </w:rPr>
        <w:t xml:space="preserve"> </w:t>
      </w:r>
      <w:r w:rsidRPr="000B56F7">
        <w:rPr>
          <w:rFonts w:ascii="Arial" w:hAnsi="Arial" w:cs="Arial"/>
          <w:sz w:val="20"/>
          <w:szCs w:val="20"/>
        </w:rPr>
        <w:t xml:space="preserve"> θα είναι οι προβλεπόμενες του Ν. 1599/86, θα πρέπει να φέρουν σφραγίδα της επιχείρησης </w:t>
      </w:r>
      <w:r w:rsidR="00553CE0" w:rsidRPr="000758A2">
        <w:rPr>
          <w:rFonts w:ascii="Arial" w:hAnsi="Arial" w:cs="Arial"/>
          <w:color w:val="auto"/>
          <w:sz w:val="20"/>
          <w:szCs w:val="20"/>
        </w:rPr>
        <w:t xml:space="preserve">(και το ΤΕΥΔ) </w:t>
      </w:r>
      <w:r w:rsidRPr="000B56F7">
        <w:rPr>
          <w:rFonts w:ascii="Arial" w:hAnsi="Arial" w:cs="Arial"/>
          <w:sz w:val="20"/>
          <w:szCs w:val="20"/>
        </w:rPr>
        <w:t>και να υπογράφονται από το ίδιο το φυσικό πρόσωπο που συμμετέχει στο διαγωνισμό, ή όταν πρόκειται για εταιρεία από τον νόμιμο εκπρόσωπο αυτής, βεβαιούμενου του γνησίου της υπογραφής τ</w:t>
      </w:r>
      <w:r w:rsidRPr="000B56F7">
        <w:rPr>
          <w:rFonts w:ascii="Arial" w:hAnsi="Arial" w:cs="Arial"/>
          <w:sz w:val="20"/>
          <w:szCs w:val="20"/>
          <w:lang w:val="en-US"/>
        </w:rPr>
        <w:t>o</w:t>
      </w:r>
      <w:r w:rsidRPr="000B56F7">
        <w:rPr>
          <w:rFonts w:ascii="Arial" w:hAnsi="Arial" w:cs="Arial"/>
          <w:sz w:val="20"/>
          <w:szCs w:val="20"/>
        </w:rPr>
        <w:t xml:space="preserve">υ υπογράφοντος από αρμόδια δικαστική ή διοικητική αρχή ή συμβολαιογράφο. </w:t>
      </w:r>
    </w:p>
    <w:p w:rsidR="000B56F7" w:rsidRPr="000B56F7" w:rsidRDefault="003D0F4D" w:rsidP="000B56F7">
      <w:pPr>
        <w:spacing w:line="360" w:lineRule="auto"/>
        <w:ind w:firstLine="720"/>
        <w:jc w:val="both"/>
        <w:rPr>
          <w:rFonts w:ascii="Arial" w:hAnsi="Arial" w:cs="Arial"/>
          <w:sz w:val="20"/>
          <w:szCs w:val="20"/>
        </w:rPr>
      </w:pPr>
      <w:r w:rsidRPr="004C3D54">
        <w:rPr>
          <w:rFonts w:ascii="Arial" w:hAnsi="Arial" w:cs="Arial"/>
          <w:color w:val="auto"/>
          <w:sz w:val="20"/>
          <w:szCs w:val="20"/>
        </w:rPr>
        <w:t xml:space="preserve">Προσκομιζόμενες </w:t>
      </w:r>
      <w:r w:rsidR="000B56F7" w:rsidRPr="004C3D54">
        <w:rPr>
          <w:rFonts w:ascii="Arial" w:hAnsi="Arial" w:cs="Arial"/>
          <w:color w:val="auto"/>
          <w:sz w:val="20"/>
          <w:szCs w:val="20"/>
        </w:rPr>
        <w:t>δηλώσεις του Ν. 1599/86</w:t>
      </w:r>
      <w:r w:rsidR="007B46D5" w:rsidRPr="004C3D54">
        <w:rPr>
          <w:rFonts w:ascii="Arial" w:hAnsi="Arial" w:cs="Arial"/>
          <w:color w:val="auto"/>
          <w:sz w:val="20"/>
          <w:szCs w:val="20"/>
        </w:rPr>
        <w:t xml:space="preserve">, οι οποίες προσκομίζονται κατά τη μέρα διεξαγωγής του διαγωνισμού και </w:t>
      </w:r>
      <w:r w:rsidR="000B56F7" w:rsidRPr="004C3D54">
        <w:rPr>
          <w:rFonts w:ascii="Arial" w:hAnsi="Arial" w:cs="Arial"/>
          <w:color w:val="auto"/>
          <w:sz w:val="20"/>
          <w:szCs w:val="20"/>
        </w:rPr>
        <w:t>είτε</w:t>
      </w:r>
      <w:r w:rsidR="000B56F7" w:rsidRPr="000B56F7">
        <w:rPr>
          <w:rFonts w:ascii="Arial" w:hAnsi="Arial" w:cs="Arial"/>
          <w:sz w:val="20"/>
          <w:szCs w:val="20"/>
        </w:rPr>
        <w:t xml:space="preserve"> αφορούν τον συμμετέχοντα είτε οποιονδήποτε εμπλεκόμενο, θα πρέπει να φέρουν ημερομηνία σύνταξης από την ημερομηνία ανάρτησης της διακήρυξης στο ΚΗΜΔΗΣ έως και την ημερομηνία διεξαγωγής του διαγωνισμού και απαιτείται θεώρηση του γνήσιου της υπογραφής από αρμόδια αρχή.</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t>Λοιπά έγγραφα που υπογράφει ο συμμετέχων (εκθέσεις, βεβαιώσεις κ.λπ.) θα πρέπει να φέρουν ημερομηνία σύνταξης το νωρίτερο από τη δημοσίευση/ανάρτηση της παρούσας διακήρυξης στο ΚΗΜΔΗΣ έως και την ημερομηνία διεξαγωγής του διαγωνισμού.</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t xml:space="preserve">Όλα τα έγγραφα, πιστοποιητικά, βεβαιώσεις, υπεύθυνες δηλώσεις κλπ που αφορούν στο διαγωνισμό και προέρχονται ή αφορούν φυσικά ή νομικά πρόσωπα τα οποία είναι εγκατεστημένα στο εξωτερικό θα πρέπει να είναι υποχρεωτικά πρωτότυπα ή αντίγραφα, και να συνοδεύονται από επίσημη μετάφραση. </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t>Τυχόν έγγραφα που προέρχονται από εμπλεκόμενους και αφορούν στην προμήθεια του παρόντα διαγωνισμού θα πρέπει να φέρουν ημερομηνία σύνταξης το νωρίτερο από τη δημοσίευση/ανάρτηση της παρούσας διακήρυξης στο ΚΗΜΔΗΣ έως και την ημερομηνία διεξαγωγής του διαγωνισμού.</w:t>
      </w:r>
    </w:p>
    <w:p w:rsidR="00640F7D" w:rsidRPr="0077426E" w:rsidRDefault="000B56F7" w:rsidP="0077426E">
      <w:pPr>
        <w:spacing w:line="360" w:lineRule="auto"/>
        <w:ind w:firstLine="720"/>
        <w:jc w:val="both"/>
        <w:rPr>
          <w:rFonts w:ascii="Arial" w:hAnsi="Arial" w:cs="Arial"/>
          <w:color w:val="auto"/>
          <w:sz w:val="20"/>
          <w:szCs w:val="20"/>
        </w:rPr>
      </w:pPr>
      <w:r w:rsidRPr="004C3D54">
        <w:rPr>
          <w:rFonts w:ascii="Arial" w:hAnsi="Arial" w:cs="Arial"/>
          <w:color w:val="auto"/>
          <w:sz w:val="20"/>
          <w:szCs w:val="20"/>
        </w:rPr>
        <w:lastRenderedPageBreak/>
        <w:t>Επιστολές και έγγραφα που δεν είναι σύμφωνα με τα παραπάνω οριζόμενα απορρίπτονται με αποτέλεσμα τον αποκλεισμό του διαγωνιζόμενου</w:t>
      </w:r>
      <w:r w:rsidR="00B53F15" w:rsidRPr="004C3D54">
        <w:rPr>
          <w:rFonts w:ascii="Arial" w:hAnsi="Arial" w:cs="Arial"/>
          <w:color w:val="auto"/>
          <w:sz w:val="20"/>
          <w:szCs w:val="20"/>
        </w:rPr>
        <w:t xml:space="preserve"> με εξαίρεση τα δικαιολογητικά κατακύρωσης του άρθρου 15 της παρούσας</w:t>
      </w:r>
      <w:r w:rsidRPr="004C3D54">
        <w:rPr>
          <w:rFonts w:ascii="Arial" w:hAnsi="Arial" w:cs="Arial"/>
          <w:color w:val="auto"/>
          <w:sz w:val="20"/>
          <w:szCs w:val="20"/>
        </w:rPr>
        <w:t>.</w:t>
      </w:r>
    </w:p>
    <w:p w:rsidR="0077426E" w:rsidRDefault="0077426E" w:rsidP="000B56F7">
      <w:pPr>
        <w:spacing w:line="360" w:lineRule="auto"/>
        <w:jc w:val="both"/>
        <w:rPr>
          <w:rFonts w:ascii="Arial" w:hAnsi="Arial" w:cs="Arial"/>
          <w:b/>
          <w:sz w:val="22"/>
          <w:szCs w:val="22"/>
        </w:rPr>
      </w:pPr>
    </w:p>
    <w:p w:rsidR="000B56F7" w:rsidRPr="0077426E" w:rsidRDefault="005F72A1" w:rsidP="000B56F7">
      <w:pPr>
        <w:spacing w:line="360" w:lineRule="auto"/>
        <w:jc w:val="both"/>
        <w:rPr>
          <w:rFonts w:ascii="Arial" w:hAnsi="Arial" w:cs="Arial"/>
          <w:b/>
          <w:sz w:val="22"/>
          <w:szCs w:val="22"/>
        </w:rPr>
      </w:pPr>
      <w:r w:rsidRPr="005F72A1">
        <w:rPr>
          <w:rFonts w:ascii="Arial" w:hAnsi="Arial" w:cs="Arial"/>
          <w:b/>
          <w:sz w:val="22"/>
          <w:szCs w:val="22"/>
        </w:rPr>
        <w:t xml:space="preserve">ΑΡΘΡΟ </w:t>
      </w:r>
      <w:r w:rsidR="00AC0ED2">
        <w:rPr>
          <w:rFonts w:ascii="Arial" w:hAnsi="Arial" w:cs="Arial"/>
          <w:b/>
          <w:sz w:val="22"/>
          <w:szCs w:val="22"/>
        </w:rPr>
        <w:t>19</w:t>
      </w:r>
      <w:r w:rsidR="000B56F7" w:rsidRPr="005F72A1">
        <w:rPr>
          <w:rFonts w:ascii="Arial" w:hAnsi="Arial" w:cs="Arial"/>
          <w:b/>
          <w:sz w:val="22"/>
          <w:szCs w:val="22"/>
        </w:rPr>
        <w:t>:  Αξιολόγηση Προσφορών</w:t>
      </w:r>
    </w:p>
    <w:p w:rsidR="000B56F7" w:rsidRPr="000758A2" w:rsidRDefault="000B56F7" w:rsidP="00D4219D">
      <w:pPr>
        <w:spacing w:line="360" w:lineRule="auto"/>
        <w:ind w:firstLine="720"/>
        <w:jc w:val="both"/>
        <w:rPr>
          <w:rFonts w:ascii="Arial" w:hAnsi="Arial" w:cs="Arial"/>
          <w:color w:val="auto"/>
          <w:sz w:val="20"/>
          <w:szCs w:val="20"/>
        </w:rPr>
      </w:pPr>
      <w:r w:rsidRPr="005F72A1">
        <w:rPr>
          <w:rFonts w:ascii="Arial" w:hAnsi="Arial" w:cs="Arial"/>
          <w:sz w:val="20"/>
          <w:szCs w:val="20"/>
        </w:rPr>
        <w:t xml:space="preserve">Κριτήριο ανάθεσης της προμήθειας είναι η πλέον συμφέρουσα από οικονομική άποψη προσφορά </w:t>
      </w:r>
      <w:r w:rsidRPr="000758A2">
        <w:rPr>
          <w:rFonts w:ascii="Arial" w:hAnsi="Arial" w:cs="Arial"/>
          <w:color w:val="auto"/>
          <w:sz w:val="20"/>
          <w:szCs w:val="20"/>
        </w:rPr>
        <w:t xml:space="preserve">μόνο βάσει τιμής, του ενδεικτικού προϋπολογισμού της </w:t>
      </w:r>
      <w:r w:rsidR="00967CE8" w:rsidRPr="000758A2">
        <w:rPr>
          <w:rFonts w:ascii="Arial" w:hAnsi="Arial" w:cs="Arial"/>
          <w:color w:val="auto"/>
          <w:sz w:val="20"/>
          <w:szCs w:val="20"/>
        </w:rPr>
        <w:t>4</w:t>
      </w:r>
      <w:r w:rsidR="007C50FC" w:rsidRPr="000758A2">
        <w:rPr>
          <w:rFonts w:ascii="Arial" w:hAnsi="Arial" w:cs="Arial"/>
          <w:color w:val="auto"/>
          <w:sz w:val="20"/>
          <w:szCs w:val="20"/>
        </w:rPr>
        <w:t>9</w:t>
      </w:r>
      <w:r w:rsidR="005F72A1" w:rsidRPr="000758A2">
        <w:rPr>
          <w:rFonts w:ascii="Arial" w:hAnsi="Arial" w:cs="Arial"/>
          <w:color w:val="auto"/>
          <w:sz w:val="20"/>
          <w:szCs w:val="20"/>
        </w:rPr>
        <w:t>/2017</w:t>
      </w:r>
      <w:r w:rsidRPr="000758A2">
        <w:rPr>
          <w:rFonts w:ascii="Arial" w:hAnsi="Arial" w:cs="Arial"/>
          <w:color w:val="auto"/>
          <w:sz w:val="20"/>
          <w:szCs w:val="20"/>
        </w:rPr>
        <w:t xml:space="preserve"> σχετικής μελέτης</w:t>
      </w:r>
      <w:r w:rsidR="00553CE0" w:rsidRPr="000758A2">
        <w:rPr>
          <w:rFonts w:ascii="Arial" w:hAnsi="Arial" w:cs="Arial"/>
          <w:color w:val="auto"/>
          <w:sz w:val="20"/>
          <w:szCs w:val="20"/>
        </w:rPr>
        <w:t xml:space="preserve"> στο σύνολο της ομάδας συμμετοχής</w:t>
      </w:r>
      <w:r w:rsidRPr="000758A2">
        <w:rPr>
          <w:rFonts w:ascii="Arial" w:hAnsi="Arial" w:cs="Arial"/>
          <w:color w:val="auto"/>
          <w:sz w:val="20"/>
          <w:szCs w:val="20"/>
        </w:rPr>
        <w:t>.</w:t>
      </w:r>
    </w:p>
    <w:p w:rsidR="000B56F7" w:rsidRPr="000758A2" w:rsidRDefault="000B56F7" w:rsidP="00D4219D">
      <w:pPr>
        <w:spacing w:line="360" w:lineRule="auto"/>
        <w:jc w:val="both"/>
        <w:rPr>
          <w:rFonts w:ascii="Arial" w:hAnsi="Arial" w:cs="Arial"/>
          <w:color w:val="auto"/>
          <w:sz w:val="20"/>
          <w:szCs w:val="20"/>
        </w:rPr>
      </w:pPr>
      <w:r w:rsidRPr="005F72A1">
        <w:rPr>
          <w:rFonts w:ascii="Arial" w:hAnsi="Arial" w:cs="Arial"/>
          <w:sz w:val="20"/>
          <w:szCs w:val="20"/>
        </w:rPr>
        <w:t xml:space="preserve">Θα ανακηρυχθεί ένας ανάδοχος </w:t>
      </w:r>
      <w:r w:rsidR="005F72A1" w:rsidRPr="000758A2">
        <w:rPr>
          <w:rFonts w:ascii="Arial" w:hAnsi="Arial" w:cs="Arial"/>
          <w:color w:val="auto"/>
          <w:sz w:val="20"/>
          <w:szCs w:val="20"/>
        </w:rPr>
        <w:t>ανά</w:t>
      </w:r>
      <w:r w:rsidRPr="000758A2">
        <w:rPr>
          <w:rFonts w:ascii="Arial" w:hAnsi="Arial" w:cs="Arial"/>
          <w:color w:val="auto"/>
          <w:sz w:val="20"/>
          <w:szCs w:val="20"/>
        </w:rPr>
        <w:t xml:space="preserve"> </w:t>
      </w:r>
      <w:r w:rsidR="00553CE0" w:rsidRPr="000758A2">
        <w:rPr>
          <w:rFonts w:ascii="Arial" w:hAnsi="Arial" w:cs="Arial"/>
          <w:color w:val="auto"/>
          <w:sz w:val="20"/>
          <w:szCs w:val="20"/>
        </w:rPr>
        <w:t>ομάδα</w:t>
      </w:r>
      <w:r w:rsidR="00553CE0">
        <w:rPr>
          <w:rFonts w:ascii="Arial" w:hAnsi="Arial" w:cs="Arial"/>
          <w:sz w:val="20"/>
          <w:szCs w:val="20"/>
        </w:rPr>
        <w:t xml:space="preserve"> </w:t>
      </w:r>
      <w:r w:rsidR="005F72A1">
        <w:rPr>
          <w:rFonts w:ascii="Arial" w:hAnsi="Arial" w:cs="Arial"/>
          <w:sz w:val="20"/>
          <w:szCs w:val="20"/>
        </w:rPr>
        <w:t xml:space="preserve">στο σύνολο της </w:t>
      </w:r>
      <w:r w:rsidR="005F72A1" w:rsidRPr="000758A2">
        <w:rPr>
          <w:rFonts w:ascii="Arial" w:hAnsi="Arial" w:cs="Arial"/>
          <w:color w:val="auto"/>
          <w:sz w:val="20"/>
          <w:szCs w:val="20"/>
        </w:rPr>
        <w:t>ποσότητάς τ</w:t>
      </w:r>
      <w:r w:rsidR="00553CE0" w:rsidRPr="000758A2">
        <w:rPr>
          <w:rFonts w:ascii="Arial" w:hAnsi="Arial" w:cs="Arial"/>
          <w:color w:val="auto"/>
          <w:sz w:val="20"/>
          <w:szCs w:val="20"/>
        </w:rPr>
        <w:t>ης</w:t>
      </w:r>
      <w:r w:rsidRPr="000758A2">
        <w:rPr>
          <w:rFonts w:ascii="Arial" w:hAnsi="Arial" w:cs="Arial"/>
          <w:color w:val="auto"/>
          <w:sz w:val="20"/>
          <w:szCs w:val="20"/>
        </w:rPr>
        <w:t>.</w:t>
      </w:r>
    </w:p>
    <w:p w:rsidR="000B56F7" w:rsidRPr="005F72A1" w:rsidRDefault="000B56F7" w:rsidP="00D4219D">
      <w:pPr>
        <w:spacing w:line="360" w:lineRule="auto"/>
        <w:jc w:val="both"/>
        <w:rPr>
          <w:rFonts w:ascii="Arial" w:hAnsi="Arial" w:cs="Arial"/>
          <w:sz w:val="20"/>
          <w:szCs w:val="20"/>
        </w:rPr>
      </w:pPr>
      <w:r w:rsidRPr="005F72A1">
        <w:rPr>
          <w:rFonts w:ascii="Arial" w:hAnsi="Arial" w:cs="Arial"/>
          <w:sz w:val="20"/>
          <w:szCs w:val="20"/>
        </w:rPr>
        <w:tab/>
        <w:t>Προσφορές που δεν φέρουν την υπογραφή του νόμιμου εκπροσώπου του συμμετέχοντα ή δεν είναι σύμφωνες με τους όρους της διακήρυξης, απορρίπτονται ως απαράδεκτες.</w:t>
      </w:r>
    </w:p>
    <w:p w:rsidR="000B56F7" w:rsidRPr="005F72A1" w:rsidRDefault="000B56F7" w:rsidP="00D4219D">
      <w:pPr>
        <w:spacing w:line="360" w:lineRule="auto"/>
        <w:jc w:val="both"/>
        <w:rPr>
          <w:rFonts w:ascii="Arial" w:hAnsi="Arial" w:cs="Arial"/>
          <w:sz w:val="20"/>
          <w:szCs w:val="20"/>
        </w:rPr>
      </w:pPr>
      <w:r w:rsidRPr="005F72A1">
        <w:rPr>
          <w:rFonts w:ascii="Arial" w:hAnsi="Arial" w:cs="Arial"/>
          <w:sz w:val="20"/>
          <w:szCs w:val="20"/>
        </w:rPr>
        <w:tab/>
        <w:t>Αντιπροσφορές ή εναλλακτικές προσφορές δεν γίνονται δεκτές σε κανένα στάδιο του διαγωνισμού και απορρίπτονται σαν απαράδεκτες.</w:t>
      </w:r>
    </w:p>
    <w:p w:rsidR="000B56F7" w:rsidRPr="005F72A1" w:rsidRDefault="000B56F7" w:rsidP="00D4219D">
      <w:pPr>
        <w:spacing w:line="360" w:lineRule="auto"/>
        <w:jc w:val="both"/>
        <w:rPr>
          <w:rFonts w:ascii="Arial" w:hAnsi="Arial" w:cs="Arial"/>
          <w:sz w:val="20"/>
          <w:szCs w:val="20"/>
        </w:rPr>
      </w:pPr>
      <w:r w:rsidRPr="005F72A1">
        <w:rPr>
          <w:rFonts w:ascii="Arial" w:hAnsi="Arial" w:cs="Arial"/>
          <w:sz w:val="20"/>
          <w:szCs w:val="20"/>
        </w:rPr>
        <w:tab/>
        <w:t>Προσφορά που είναι αόριστη και ανεπίδεκτη εκτίμησης, προσφορά η οποία έχει ελλείψεις ή είναι υπό αίρεση, απορρίπτεται ως απαράδεκτη, μετά από προηγούμενη γνωμοδότηση της επιτροπής αξιολόγησης.</w:t>
      </w:r>
    </w:p>
    <w:p w:rsidR="000B56F7" w:rsidRPr="005F72A1" w:rsidRDefault="000B56F7" w:rsidP="00D4219D">
      <w:pPr>
        <w:spacing w:line="360" w:lineRule="auto"/>
        <w:jc w:val="both"/>
        <w:rPr>
          <w:rFonts w:ascii="Arial" w:hAnsi="Arial" w:cs="Arial"/>
          <w:sz w:val="20"/>
          <w:szCs w:val="20"/>
        </w:rPr>
      </w:pPr>
      <w:r w:rsidRPr="005F72A1">
        <w:rPr>
          <w:rFonts w:ascii="Arial" w:hAnsi="Arial" w:cs="Arial"/>
          <w:sz w:val="20"/>
          <w:szCs w:val="20"/>
        </w:rPr>
        <w:tab/>
        <w:t>Προσφορές που παρουσιάζουν κατά την κρίση της επιτροπής αξιολόγησης ουσιώδεις αποκλείσεις από τους όρους και τεχνικές προδιαγραφές της διακήρυξης απορρίπτονται ως απαράδεκτες.</w:t>
      </w:r>
    </w:p>
    <w:p w:rsidR="000B56F7" w:rsidRPr="005F72A1" w:rsidRDefault="000B56F7" w:rsidP="00D4219D">
      <w:pPr>
        <w:spacing w:line="360" w:lineRule="auto"/>
        <w:jc w:val="both"/>
        <w:rPr>
          <w:rFonts w:ascii="Arial" w:hAnsi="Arial" w:cs="Arial"/>
          <w:sz w:val="20"/>
          <w:szCs w:val="20"/>
        </w:rPr>
      </w:pPr>
      <w:r w:rsidRPr="005F72A1">
        <w:rPr>
          <w:rFonts w:ascii="Arial" w:hAnsi="Arial" w:cs="Arial"/>
          <w:sz w:val="20"/>
          <w:szCs w:val="20"/>
        </w:rPr>
        <w:t>Ισότιμες θεωρούνται οι προσφορές με την ίδια ακριβώς τιμή</w:t>
      </w:r>
      <w:r w:rsidR="00553CE0">
        <w:rPr>
          <w:rFonts w:ascii="Arial" w:hAnsi="Arial" w:cs="Arial"/>
          <w:sz w:val="20"/>
          <w:szCs w:val="20"/>
        </w:rPr>
        <w:t xml:space="preserve"> </w:t>
      </w:r>
      <w:r w:rsidR="00553CE0" w:rsidRPr="000758A2">
        <w:rPr>
          <w:rFonts w:ascii="Arial" w:hAnsi="Arial" w:cs="Arial"/>
          <w:color w:val="auto"/>
          <w:sz w:val="20"/>
          <w:szCs w:val="20"/>
        </w:rPr>
        <w:t>στο σύνολο της ομάδας συμμετοχής</w:t>
      </w:r>
      <w:r w:rsidRPr="005F72A1">
        <w:rPr>
          <w:rFonts w:ascii="Arial" w:hAnsi="Arial" w:cs="Arial"/>
          <w:sz w:val="20"/>
          <w:szCs w:val="20"/>
        </w:rPr>
        <w:t xml:space="preserve"> και είναι σύμφωνες με τους όρους και τις τεχνικές προδιαγραφές της διακήρυξης.</w:t>
      </w:r>
    </w:p>
    <w:p w:rsidR="000B56F7" w:rsidRPr="005F72A1" w:rsidRDefault="000B56F7" w:rsidP="00D4219D">
      <w:pPr>
        <w:spacing w:line="360" w:lineRule="auto"/>
        <w:jc w:val="both"/>
        <w:rPr>
          <w:rFonts w:ascii="Arial" w:hAnsi="Arial" w:cs="Arial"/>
          <w:sz w:val="20"/>
          <w:szCs w:val="20"/>
        </w:rPr>
      </w:pPr>
      <w:r w:rsidRPr="005F72A1">
        <w:rPr>
          <w:rFonts w:ascii="Arial" w:hAnsi="Arial" w:cs="Arial"/>
          <w:sz w:val="20"/>
          <w:szCs w:val="20"/>
        </w:rPr>
        <w:t xml:space="preserve">Στην περίπτωση ισότιμων προσφορών </w:t>
      </w:r>
      <w:r w:rsidRPr="000758A2">
        <w:rPr>
          <w:rFonts w:ascii="Arial" w:hAnsi="Arial" w:cs="Arial"/>
          <w:color w:val="auto"/>
          <w:sz w:val="20"/>
          <w:szCs w:val="20"/>
        </w:rPr>
        <w:t>για</w:t>
      </w:r>
      <w:r w:rsidR="00553CE0" w:rsidRPr="000758A2">
        <w:rPr>
          <w:rFonts w:ascii="Arial" w:hAnsi="Arial" w:cs="Arial"/>
          <w:color w:val="auto"/>
          <w:sz w:val="20"/>
          <w:szCs w:val="20"/>
        </w:rPr>
        <w:t xml:space="preserve"> ομάδα συμμετοχής</w:t>
      </w:r>
      <w:r w:rsidRPr="005F72A1">
        <w:rPr>
          <w:rFonts w:ascii="Arial" w:hAnsi="Arial" w:cs="Arial"/>
          <w:sz w:val="20"/>
          <w:szCs w:val="20"/>
        </w:rPr>
        <w:t xml:space="preserve"> </w:t>
      </w:r>
      <w:r w:rsidRPr="000758A2">
        <w:rPr>
          <w:rFonts w:ascii="Arial" w:hAnsi="Arial" w:cs="Arial"/>
          <w:color w:val="auto"/>
          <w:sz w:val="20"/>
          <w:szCs w:val="20"/>
        </w:rPr>
        <w:t>το υπό προμήθεια είδος</w:t>
      </w:r>
      <w:r w:rsidRPr="005F72A1">
        <w:rPr>
          <w:rFonts w:ascii="Arial" w:hAnsi="Arial" w:cs="Arial"/>
          <w:sz w:val="20"/>
          <w:szCs w:val="20"/>
        </w:rPr>
        <w:t xml:space="preserve">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αυτών των οικονομικών φορέων.</w:t>
      </w:r>
    </w:p>
    <w:p w:rsidR="000B56F7" w:rsidRPr="005F72A1" w:rsidRDefault="000B56F7" w:rsidP="00D4219D">
      <w:pPr>
        <w:spacing w:line="360" w:lineRule="auto"/>
        <w:jc w:val="both"/>
        <w:rPr>
          <w:rFonts w:ascii="Arial" w:hAnsi="Arial" w:cs="Arial"/>
          <w:sz w:val="20"/>
          <w:szCs w:val="20"/>
        </w:rPr>
      </w:pPr>
      <w:r w:rsidRPr="005F72A1">
        <w:rPr>
          <w:rFonts w:ascii="Arial" w:hAnsi="Arial" w:cs="Arial"/>
          <w:sz w:val="20"/>
          <w:szCs w:val="20"/>
        </w:rPr>
        <w:t>Η αναθέτουσα αρχή διατηρεί το δικαίωμα να ζητά από τους συμμετέχοντες στοιχεία απαραίτητα για την τεκμηρίωση των προσφερομένων τιμών όταν αυτές είναι ασυνήθιστα χαμηλές, οι δε προμηθευτές υποχρεούνται να παρέχουν τα στοιχεία αυτά και να διευκολύνουν κάθε σχετικό έλεγχο σύμφωνα με όσα προβλέπονται στο άρθρο 88 του Ν.4412/2016.</w:t>
      </w:r>
    </w:p>
    <w:p w:rsidR="000B56F7" w:rsidRPr="005F72A1" w:rsidRDefault="000B56F7" w:rsidP="00D4219D">
      <w:pPr>
        <w:spacing w:line="360" w:lineRule="auto"/>
        <w:jc w:val="both"/>
        <w:rPr>
          <w:rFonts w:ascii="Arial" w:hAnsi="Arial" w:cs="Arial"/>
          <w:sz w:val="20"/>
          <w:szCs w:val="20"/>
        </w:rPr>
      </w:pPr>
      <w:r w:rsidRPr="005F72A1">
        <w:rPr>
          <w:rFonts w:ascii="Arial" w:hAnsi="Arial" w:cs="Arial"/>
          <w:sz w:val="20"/>
          <w:szCs w:val="20"/>
        </w:rPr>
        <w:t>Περί απόρριψης προσφορών ισχύουν τα αναφερόμενα στο άρθρο 91 του Ν.4412/2016.</w:t>
      </w:r>
    </w:p>
    <w:p w:rsidR="000B56F7" w:rsidRPr="000B56F7" w:rsidRDefault="000B56F7" w:rsidP="005F72A1">
      <w:pPr>
        <w:pStyle w:val="af5"/>
        <w:spacing w:line="360" w:lineRule="auto"/>
        <w:ind w:firstLine="0"/>
        <w:rPr>
          <w:rFonts w:ascii="Arial" w:hAnsi="Arial" w:cs="Arial"/>
          <w:sz w:val="20"/>
        </w:rPr>
      </w:pPr>
    </w:p>
    <w:p w:rsidR="000B56F7" w:rsidRPr="0077426E" w:rsidRDefault="005F72A1" w:rsidP="000B56F7">
      <w:pPr>
        <w:spacing w:line="360" w:lineRule="auto"/>
        <w:jc w:val="both"/>
        <w:rPr>
          <w:rFonts w:ascii="Arial" w:hAnsi="Arial" w:cs="Arial"/>
          <w:b/>
          <w:sz w:val="22"/>
          <w:szCs w:val="22"/>
        </w:rPr>
      </w:pPr>
      <w:r w:rsidRPr="005F72A1">
        <w:rPr>
          <w:rFonts w:ascii="Arial" w:hAnsi="Arial" w:cs="Arial"/>
          <w:b/>
          <w:sz w:val="22"/>
          <w:szCs w:val="22"/>
        </w:rPr>
        <w:t xml:space="preserve">ΑΡΘΡΟ </w:t>
      </w:r>
      <w:r w:rsidR="00AC0ED2">
        <w:rPr>
          <w:rFonts w:ascii="Arial" w:hAnsi="Arial" w:cs="Arial"/>
          <w:b/>
          <w:sz w:val="22"/>
          <w:szCs w:val="22"/>
        </w:rPr>
        <w:t>20</w:t>
      </w:r>
      <w:r w:rsidR="000B56F7" w:rsidRPr="005F72A1">
        <w:rPr>
          <w:rFonts w:ascii="Arial" w:hAnsi="Arial" w:cs="Arial"/>
          <w:b/>
          <w:sz w:val="22"/>
          <w:szCs w:val="22"/>
        </w:rPr>
        <w:t>:  Ανακοίνωση κατακύρωσης - σύναψη σύμβασης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Κοινοποίηση της απόφασης κατακύρωσης στον προσωρινό ανάδοχο πραγματοποιείται, εφόσον ο τελευταίος υποβάλει </w:t>
      </w:r>
      <w:proofErr w:type="spellStart"/>
      <w:r w:rsidRPr="000B56F7">
        <w:rPr>
          <w:rFonts w:ascii="Arial" w:hAnsi="Arial" w:cs="Arial"/>
          <w:sz w:val="20"/>
          <w:szCs w:val="20"/>
        </w:rPr>
        <w:t>επικαιροποιημένα</w:t>
      </w:r>
      <w:proofErr w:type="spellEnd"/>
      <w:r w:rsidRPr="000B56F7">
        <w:rPr>
          <w:rFonts w:ascii="Arial" w:hAnsi="Arial" w:cs="Arial"/>
          <w:sz w:val="20"/>
          <w:szCs w:val="20"/>
        </w:rPr>
        <w:t xml:space="preserve"> τα δικαιολογητικά προσωρινού αναδόχου (αν απαιτείται </w:t>
      </w:r>
      <w:proofErr w:type="spellStart"/>
      <w:r w:rsidRPr="000B56F7">
        <w:rPr>
          <w:rFonts w:ascii="Arial" w:hAnsi="Arial" w:cs="Arial"/>
          <w:sz w:val="20"/>
          <w:szCs w:val="20"/>
        </w:rPr>
        <w:t>επικαιροποίησή</w:t>
      </w:r>
      <w:proofErr w:type="spellEnd"/>
      <w:r w:rsidRPr="000B56F7">
        <w:rPr>
          <w:rFonts w:ascii="Arial" w:hAnsi="Arial" w:cs="Arial"/>
          <w:sz w:val="20"/>
          <w:szCs w:val="20"/>
        </w:rPr>
        <w:t xml:space="preserve"> τους), έπειτα από σχετική πρόσκληση.</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w:t>
      </w:r>
      <w:r w:rsidRPr="000B56F7">
        <w:rPr>
          <w:rFonts w:ascii="Arial" w:hAnsi="Arial" w:cs="Arial"/>
          <w:sz w:val="20"/>
          <w:szCs w:val="20"/>
        </w:rPr>
        <w:lastRenderedPageBreak/>
        <w:t>εντός είκοσι (20) ημερών από την κοινοποίηση σχετικής έγγραφης ειδικής πρόσκλησης και να καταθέσει, την κατά το άρθρο 2</w:t>
      </w:r>
      <w:r w:rsidR="00A25EE7">
        <w:rPr>
          <w:rFonts w:ascii="Arial" w:hAnsi="Arial" w:cs="Arial"/>
          <w:sz w:val="20"/>
          <w:szCs w:val="20"/>
        </w:rPr>
        <w:t>1</w:t>
      </w:r>
      <w:r w:rsidRPr="000B56F7">
        <w:rPr>
          <w:rFonts w:ascii="Arial" w:hAnsi="Arial" w:cs="Arial"/>
          <w:sz w:val="20"/>
          <w:szCs w:val="20"/>
        </w:rPr>
        <w:t xml:space="preserve"> της παρούσας διακήρυξης και το άρθρο 6 της γενικής συγγραφής υποχρεώσεων της </w:t>
      </w:r>
      <w:r w:rsidR="004D3591">
        <w:rPr>
          <w:rFonts w:ascii="Arial" w:hAnsi="Arial" w:cs="Arial"/>
          <w:sz w:val="20"/>
          <w:szCs w:val="20"/>
        </w:rPr>
        <w:t>49</w:t>
      </w:r>
      <w:r w:rsidR="005F72A1">
        <w:rPr>
          <w:rFonts w:ascii="Arial" w:hAnsi="Arial" w:cs="Arial"/>
          <w:sz w:val="20"/>
          <w:szCs w:val="20"/>
        </w:rPr>
        <w:t>/2017</w:t>
      </w:r>
      <w:r w:rsidRPr="000B56F7">
        <w:rPr>
          <w:rFonts w:ascii="Arial" w:hAnsi="Arial" w:cs="Arial"/>
          <w:sz w:val="20"/>
          <w:szCs w:val="20"/>
        </w:rPr>
        <w:t xml:space="preserve"> μελέτης εγγύηση για την καλή εκτέλεση αυτής, ο οποίος δύναται να την καταθέσει πριν ή κατά την υπογραφή της σύμβασης.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της τιμής. Αν κανένας από τους προσφέροντες δεν προσέλθει για την υπογραφή του συμφωνητικού, η διαδικασία ανάθεσης ματαιώνεται.</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Η σύμβαση συντάσσεται κατά το υπόδειγμα του παραρτήματος </w:t>
      </w:r>
      <w:r w:rsidRPr="005A5BEF">
        <w:rPr>
          <w:rFonts w:ascii="Arial" w:hAnsi="Arial" w:cs="Arial"/>
          <w:color w:val="auto"/>
          <w:sz w:val="20"/>
          <w:szCs w:val="20"/>
        </w:rPr>
        <w:t>ΙΙ</w:t>
      </w:r>
      <w:r w:rsidRPr="000B56F7">
        <w:rPr>
          <w:rFonts w:ascii="Arial" w:hAnsi="Arial" w:cs="Arial"/>
          <w:sz w:val="20"/>
          <w:szCs w:val="20"/>
        </w:rPr>
        <w:t xml:space="preserve"> της παρούσης διακήρυξης με βάση τους όρους της διακήρυξης και περιλαμβάνει όλα τα στοιχεία της προμήθειας.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Η σύμβαση δεν μπορεί να περιέχει όρους αντίθετους με τα παραπάνω στοιχεία.</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Η σύμβαση δεν ενεχυριάζεται ούτε εκχωρείται. </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Η σύμβαση υπογράφεται από το δήμαρχο ή από τον αρμόδιο αντιδήμαρχο </w:t>
      </w:r>
      <w:r w:rsidR="00553CE0" w:rsidRPr="000758A2">
        <w:rPr>
          <w:rFonts w:ascii="Arial" w:hAnsi="Arial" w:cs="Arial"/>
          <w:color w:val="auto"/>
          <w:sz w:val="20"/>
          <w:szCs w:val="20"/>
        </w:rPr>
        <w:t>ανά Δ/</w:t>
      </w:r>
      <w:proofErr w:type="spellStart"/>
      <w:r w:rsidR="00553CE0" w:rsidRPr="000758A2">
        <w:rPr>
          <w:rFonts w:ascii="Arial" w:hAnsi="Arial" w:cs="Arial"/>
          <w:color w:val="auto"/>
          <w:sz w:val="20"/>
          <w:szCs w:val="20"/>
        </w:rPr>
        <w:t>νση</w:t>
      </w:r>
      <w:proofErr w:type="spellEnd"/>
      <w:r w:rsidR="00553CE0" w:rsidRPr="000758A2">
        <w:rPr>
          <w:rFonts w:ascii="Arial" w:hAnsi="Arial" w:cs="Arial"/>
          <w:color w:val="auto"/>
          <w:sz w:val="20"/>
          <w:szCs w:val="20"/>
        </w:rPr>
        <w:t xml:space="preserve"> αποδέκτη της προμήθειας</w:t>
      </w:r>
      <w:r w:rsidR="00553CE0">
        <w:rPr>
          <w:rFonts w:ascii="Arial" w:hAnsi="Arial" w:cs="Arial"/>
          <w:sz w:val="20"/>
          <w:szCs w:val="20"/>
        </w:rPr>
        <w:t xml:space="preserve"> </w:t>
      </w:r>
      <w:r w:rsidRPr="000B56F7">
        <w:rPr>
          <w:rFonts w:ascii="Arial" w:hAnsi="Arial" w:cs="Arial"/>
          <w:sz w:val="20"/>
          <w:szCs w:val="20"/>
        </w:rPr>
        <w:t>στον οποίο έχει εκχωρηθεί το δικαίωμα υπογραφής.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Για τροποποίηση της σύμβασης κατά τη διάρκειά της ισχύουν όσα προβλέπονται στα αρ.132 και 201 του Ν.4412/2016.</w:t>
      </w:r>
    </w:p>
    <w:p w:rsidR="000B56F7" w:rsidRPr="000B56F7" w:rsidRDefault="000B56F7" w:rsidP="000B56F7">
      <w:pPr>
        <w:spacing w:line="360" w:lineRule="auto"/>
        <w:jc w:val="both"/>
        <w:rPr>
          <w:rFonts w:ascii="Arial" w:hAnsi="Arial" w:cs="Arial"/>
          <w:sz w:val="20"/>
          <w:szCs w:val="20"/>
        </w:rPr>
      </w:pPr>
    </w:p>
    <w:p w:rsidR="000B56F7" w:rsidRPr="00BD3467" w:rsidRDefault="00BD3467" w:rsidP="000B56F7">
      <w:pPr>
        <w:spacing w:line="360" w:lineRule="auto"/>
        <w:jc w:val="both"/>
        <w:rPr>
          <w:rFonts w:ascii="Arial" w:hAnsi="Arial" w:cs="Arial"/>
          <w:b/>
          <w:sz w:val="22"/>
          <w:szCs w:val="22"/>
        </w:rPr>
      </w:pPr>
      <w:r>
        <w:rPr>
          <w:rFonts w:ascii="Arial" w:hAnsi="Arial" w:cs="Arial"/>
          <w:b/>
          <w:sz w:val="22"/>
          <w:szCs w:val="22"/>
        </w:rPr>
        <w:t>ΑΡΘΡΟ 21</w:t>
      </w:r>
      <w:r w:rsidR="000B56F7" w:rsidRPr="00BD3467">
        <w:rPr>
          <w:rFonts w:ascii="Arial" w:hAnsi="Arial" w:cs="Arial"/>
          <w:b/>
          <w:sz w:val="22"/>
          <w:szCs w:val="22"/>
        </w:rPr>
        <w:t>:  Εγγυήσεις.</w:t>
      </w:r>
    </w:p>
    <w:p w:rsidR="000B56F7" w:rsidRPr="000B56F7" w:rsidRDefault="000B56F7" w:rsidP="000B56F7">
      <w:pPr>
        <w:spacing w:line="360" w:lineRule="auto"/>
        <w:jc w:val="both"/>
        <w:rPr>
          <w:rFonts w:ascii="Arial" w:hAnsi="Arial" w:cs="Arial"/>
          <w:b/>
          <w:sz w:val="20"/>
          <w:szCs w:val="20"/>
        </w:rPr>
      </w:pPr>
    </w:p>
    <w:p w:rsidR="000B56F7" w:rsidRPr="00B3294B" w:rsidRDefault="000B56F7" w:rsidP="00584F63">
      <w:pPr>
        <w:spacing w:line="360" w:lineRule="auto"/>
        <w:ind w:firstLine="720"/>
        <w:jc w:val="both"/>
        <w:rPr>
          <w:rFonts w:ascii="Arial" w:hAnsi="Arial" w:cs="Arial"/>
          <w:b/>
          <w:sz w:val="20"/>
          <w:szCs w:val="20"/>
        </w:rPr>
      </w:pPr>
      <w:r w:rsidRPr="000B56F7">
        <w:rPr>
          <w:rFonts w:ascii="Arial" w:hAnsi="Arial" w:cs="Arial"/>
          <w:b/>
          <w:sz w:val="20"/>
          <w:szCs w:val="20"/>
        </w:rPr>
        <w:t>- Εγγύηση συμμετοχής δεν απαιτείται.</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 </w:t>
      </w:r>
      <w:r w:rsidRPr="000B56F7">
        <w:rPr>
          <w:rFonts w:ascii="Arial" w:hAnsi="Arial" w:cs="Arial"/>
          <w:b/>
          <w:sz w:val="20"/>
          <w:szCs w:val="20"/>
        </w:rPr>
        <w:t>Εγγύηση καλής εκτέλεσης</w:t>
      </w:r>
      <w:r w:rsidRPr="000B56F7">
        <w:rPr>
          <w:rFonts w:ascii="Arial" w:hAnsi="Arial" w:cs="Arial"/>
          <w:sz w:val="20"/>
          <w:szCs w:val="20"/>
        </w:rPr>
        <w:t xml:space="preserve"> της σύμβασης.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Ο προμηθευτής στον οποίο έγινε η κατακύρωση, υποχρεούται να καταθέσει εγγύηση καλής εκτέλεσης των όρων της σύμβασης, το ύψος της οποίας αντιστοιχεί σε ποσοστό 5% της συνολικής συμβατικής αξίας της προμήθειας, χωρίς τον Φ.Π.Α.</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Η εγγύηση κατατίθεται προ ή κατά την υπογραφή της σύμβασης.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Οι εγγυήσεις καλής εκτέλεσης επιστρέφονται στο σύνολό τους μετά την οριστική ποσοτική και ποιοτική παραλαβή του συνόλου του αντικειμένου της σύμβασης.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Εγγύηση καλής εκτέλεσης θα απαιτηθεί ανεξαρτήτως του ύψους του ποσού της σύμβασης.</w:t>
      </w:r>
    </w:p>
    <w:p w:rsidR="000B56F7" w:rsidRPr="000B56F7" w:rsidRDefault="000B56F7" w:rsidP="000B56F7">
      <w:pPr>
        <w:spacing w:line="360" w:lineRule="auto"/>
        <w:ind w:firstLine="720"/>
        <w:jc w:val="both"/>
        <w:rPr>
          <w:rFonts w:ascii="Arial" w:hAnsi="Arial" w:cs="Arial"/>
          <w:sz w:val="20"/>
          <w:szCs w:val="20"/>
        </w:rPr>
      </w:pPr>
      <w:r w:rsidRPr="000B56F7">
        <w:rPr>
          <w:rFonts w:ascii="Arial" w:hAnsi="Arial" w:cs="Arial"/>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Η παραπάνω εγγύηση εκδίδεται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εκδίδεται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w:t>
      </w:r>
      <w:r w:rsidRPr="000B56F7">
        <w:rPr>
          <w:rFonts w:ascii="Arial" w:hAnsi="Arial" w:cs="Arial"/>
          <w:sz w:val="20"/>
          <w:szCs w:val="20"/>
        </w:rPr>
        <w:lastRenderedPageBreak/>
        <w:t>μετά τη λήξη τους στον υπέρ ου η εγγύηση οικονομικό φορέα.</w:t>
      </w:r>
    </w:p>
    <w:p w:rsidR="000B56F7" w:rsidRPr="000B56F7" w:rsidRDefault="000B56F7" w:rsidP="00BD3467">
      <w:pPr>
        <w:spacing w:line="360" w:lineRule="auto"/>
        <w:ind w:firstLine="720"/>
        <w:jc w:val="both"/>
        <w:rPr>
          <w:rFonts w:ascii="Arial" w:hAnsi="Arial" w:cs="Arial"/>
          <w:sz w:val="20"/>
          <w:szCs w:val="20"/>
        </w:rPr>
      </w:pPr>
      <w:r w:rsidRPr="000B56F7">
        <w:rPr>
          <w:rFonts w:ascii="Arial" w:hAnsi="Arial" w:cs="Arial"/>
          <w:sz w:val="20"/>
          <w:szCs w:val="20"/>
        </w:rPr>
        <w:t>Τα έγγραφα των εγγυήσεων, αν δεν είναι διατυπωμένα στην Ελληνική, θα συνοδεύονται από επίσημη μετάφραση.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Η εγγύηση του παρόντος άρθρου περιλαμβάνει κατ’ ελάχιστον τα ακόλουθα</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στοιχεία:</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α) την ημερομηνία έκδοσης,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β) τον εκδότη,</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γ) την αναθέτουσα αρχή προς την οποία απευθύνονται </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δ) τον αριθμό της εγγύησης,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ε) το ποσό που καλύπτει η εγγύηση,</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στ)την πλήρη επωνυμία, τον Α.Φ.Μ. και τη διεύθυνση του οικονομικού φορέα υπέρ του οποίου εκδίδεται η εγγύηση,</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ζ) τους όρους ότι:</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αα) η εγγύηση παρέχεται ανέκκλητα και ανεπιφύλακτα, ο δε εκδότης παραιτείται του δικαιώματος της διαιρέσεως και της διζήσεως, και</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r>
      <w:proofErr w:type="spellStart"/>
      <w:r w:rsidRPr="000B56F7">
        <w:rPr>
          <w:rFonts w:ascii="Arial" w:hAnsi="Arial" w:cs="Arial"/>
          <w:sz w:val="20"/>
          <w:szCs w:val="20"/>
        </w:rPr>
        <w:t>ββ</w:t>
      </w:r>
      <w:proofErr w:type="spellEnd"/>
      <w:r w:rsidRPr="000B56F7">
        <w:rPr>
          <w:rFonts w:ascii="Arial" w:hAnsi="Arial" w:cs="Arial"/>
          <w:sz w:val="20"/>
          <w:szCs w:val="20"/>
        </w:rPr>
        <w:t>) ότι σε περίπτωση κατάπτωσης αυτής, το ποσό της κατάπτωσης υπόκειται στο εκάστοτε ισχύον τέλος χαρτοσήμου,</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η) τα στοιχεία της σχετικής διακήρυξης ή πρόσκλησης ενδιαφέροντος και την ημερομηνία διενέργειας του διαγωνισμού,</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θ) την ημερομηνία λήξης ή τον χρόνο ισχύος της εγγύησης (ορίζεται σε τουλάχιστον ενενήντα (90) ημέρες από την ημερομηνία υπογραφής της σύμβασης),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0B56F7" w:rsidRPr="00BD3467" w:rsidRDefault="000B56F7" w:rsidP="000B56F7">
      <w:pPr>
        <w:spacing w:line="360" w:lineRule="auto"/>
        <w:jc w:val="both"/>
        <w:rPr>
          <w:rFonts w:ascii="Arial" w:hAnsi="Arial" w:cs="Arial"/>
          <w:strike/>
          <w:sz w:val="20"/>
          <w:szCs w:val="20"/>
        </w:rPr>
      </w:pPr>
      <w:r w:rsidRPr="000B56F7">
        <w:rPr>
          <w:rFonts w:ascii="Arial" w:hAnsi="Arial" w:cs="Arial"/>
          <w:sz w:val="20"/>
          <w:szCs w:val="20"/>
        </w:rPr>
        <w:tab/>
        <w:t>ια) τον τίτλο της σύμβασης.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Υπόδειγμα εγγύησης καλής εκτέλεσης παρατίθεται στο παράρτημα </w:t>
      </w:r>
      <w:r w:rsidRPr="005A5BEF">
        <w:rPr>
          <w:rFonts w:ascii="Arial" w:hAnsi="Arial" w:cs="Arial"/>
          <w:color w:val="auto"/>
          <w:sz w:val="20"/>
          <w:szCs w:val="20"/>
        </w:rPr>
        <w:t>Ι</w:t>
      </w:r>
      <w:r w:rsidRPr="000B56F7">
        <w:rPr>
          <w:rFonts w:ascii="Arial" w:hAnsi="Arial" w:cs="Arial"/>
          <w:sz w:val="20"/>
          <w:szCs w:val="20"/>
        </w:rPr>
        <w:t xml:space="preserve"> της παρούσας διακήρυξης, το οποίο αποτελεί αναπόσπαστο μέρος αυτής. Η μορφή του υποδείγματος δεν αφορά τις εγγυητικές που παρέχονται με γραμμάτιο του Ταμείου Παρακαταθηκών και Δανείων με παρακατάθεση σε αυτό του αντίστοιχου χρηματικού ποσού. Επίσης μικρές διαφοροποιήσεις από το υπόδειγμα του παραρτήματος μπορεί να έχουν εγγυήσεις που εκδίδονται από το Ε.Τ.Α.Α. - Τ.Σ.Μ.Ε.Δ.Ε. (π.χ. όσον αφορά την υπαγωγή τους σε περιορισμό ποσοτικού ορίου).</w:t>
      </w:r>
    </w:p>
    <w:p w:rsidR="000B56F7" w:rsidRPr="000B56F7" w:rsidRDefault="000B56F7" w:rsidP="000B56F7">
      <w:pPr>
        <w:spacing w:line="360" w:lineRule="auto"/>
        <w:jc w:val="both"/>
        <w:rPr>
          <w:rFonts w:ascii="Arial" w:hAnsi="Arial" w:cs="Arial"/>
          <w:sz w:val="20"/>
          <w:szCs w:val="20"/>
        </w:rPr>
      </w:pPr>
    </w:p>
    <w:p w:rsidR="000B56F7" w:rsidRPr="0077426E" w:rsidRDefault="00B31E70" w:rsidP="000B56F7">
      <w:pPr>
        <w:spacing w:line="360" w:lineRule="auto"/>
        <w:jc w:val="both"/>
        <w:rPr>
          <w:rFonts w:ascii="Arial" w:hAnsi="Arial" w:cs="Arial"/>
          <w:b/>
          <w:sz w:val="22"/>
          <w:szCs w:val="22"/>
        </w:rPr>
      </w:pPr>
      <w:r w:rsidRPr="00B31E70">
        <w:rPr>
          <w:rFonts w:ascii="Arial" w:hAnsi="Arial" w:cs="Arial"/>
          <w:b/>
          <w:sz w:val="22"/>
          <w:szCs w:val="22"/>
        </w:rPr>
        <w:t>Άρθρο 22</w:t>
      </w:r>
      <w:r w:rsidR="000B56F7" w:rsidRPr="00B31E70">
        <w:rPr>
          <w:rFonts w:ascii="Arial" w:hAnsi="Arial" w:cs="Arial"/>
          <w:b/>
          <w:sz w:val="22"/>
          <w:szCs w:val="22"/>
        </w:rPr>
        <w:t>:  Χρόνος ισχύος προσφορών</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Οι προσφορές ισχύουν και δεσμεύουν τους προμηθευτές εξήντα ημέρες από την επόμενη της διενέργειας του διαγωνισμού.</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Προσφορά που</w:t>
      </w:r>
      <w:r w:rsidR="00553CE0">
        <w:rPr>
          <w:rFonts w:ascii="Arial" w:hAnsi="Arial" w:cs="Arial"/>
          <w:sz w:val="20"/>
          <w:szCs w:val="20"/>
        </w:rPr>
        <w:t xml:space="preserve"> </w:t>
      </w:r>
      <w:r w:rsidR="00553CE0" w:rsidRPr="000758A2">
        <w:rPr>
          <w:rFonts w:ascii="Arial" w:hAnsi="Arial" w:cs="Arial"/>
          <w:color w:val="auto"/>
          <w:sz w:val="20"/>
          <w:szCs w:val="20"/>
        </w:rPr>
        <w:t>τυχόν</w:t>
      </w:r>
      <w:r w:rsidRPr="000758A2">
        <w:rPr>
          <w:rFonts w:ascii="Arial" w:hAnsi="Arial" w:cs="Arial"/>
          <w:color w:val="auto"/>
          <w:sz w:val="20"/>
          <w:szCs w:val="20"/>
        </w:rPr>
        <w:t xml:space="preserve"> </w:t>
      </w:r>
      <w:r w:rsidRPr="000B56F7">
        <w:rPr>
          <w:rFonts w:ascii="Arial" w:hAnsi="Arial" w:cs="Arial"/>
          <w:sz w:val="20"/>
          <w:szCs w:val="20"/>
        </w:rPr>
        <w:t>ορίζει χρόνο ισχύος μικρότερο από αυτόν απορρίπτεται ως απαράδεκτη.</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lastRenderedPageBreak/>
        <w:tab/>
        <w:t>Η ισχύς της προσφοράς μπορεί να παρατείνεται, εφόσον ζητηθεί από την υπηρεσία, πριν από τη λήξη της, κατ' ανώτατο όριο για χρονικό διάστημα ίσο με τον αρχικά προβλεπόμενο από τη διακήρυξη χρόνο ισχύος προσφοράς.</w:t>
      </w:r>
    </w:p>
    <w:p w:rsidR="005A31D0" w:rsidRPr="000B56F7" w:rsidRDefault="005A31D0" w:rsidP="000B56F7">
      <w:pPr>
        <w:spacing w:line="360" w:lineRule="auto"/>
        <w:jc w:val="both"/>
        <w:rPr>
          <w:rFonts w:ascii="Arial" w:hAnsi="Arial" w:cs="Arial"/>
          <w:sz w:val="20"/>
          <w:szCs w:val="20"/>
        </w:rPr>
      </w:pPr>
    </w:p>
    <w:p w:rsidR="000B56F7" w:rsidRPr="00640F7D" w:rsidRDefault="00B31E70" w:rsidP="000B56F7">
      <w:pPr>
        <w:spacing w:line="360" w:lineRule="auto"/>
        <w:jc w:val="both"/>
        <w:rPr>
          <w:rFonts w:ascii="Arial" w:hAnsi="Arial" w:cs="Arial"/>
          <w:b/>
          <w:sz w:val="22"/>
          <w:szCs w:val="22"/>
        </w:rPr>
      </w:pPr>
      <w:r w:rsidRPr="00B31E70">
        <w:rPr>
          <w:rFonts w:ascii="Arial" w:hAnsi="Arial" w:cs="Arial"/>
          <w:b/>
          <w:sz w:val="22"/>
          <w:szCs w:val="22"/>
        </w:rPr>
        <w:t>Άρθρο 23</w:t>
      </w:r>
      <w:r w:rsidR="000B56F7" w:rsidRPr="00B31E70">
        <w:rPr>
          <w:rFonts w:ascii="Arial" w:hAnsi="Arial" w:cs="Arial"/>
          <w:b/>
          <w:sz w:val="22"/>
          <w:szCs w:val="22"/>
        </w:rPr>
        <w:t>:  Ενστάσεις προ της υπογραφής της σύμβασης</w:t>
      </w:r>
    </w:p>
    <w:p w:rsidR="000B56F7" w:rsidRPr="000B56F7" w:rsidRDefault="000B56F7" w:rsidP="00BD3467">
      <w:pPr>
        <w:spacing w:line="360" w:lineRule="auto"/>
        <w:jc w:val="both"/>
        <w:rPr>
          <w:rFonts w:ascii="Arial" w:hAnsi="Arial" w:cs="Arial"/>
          <w:sz w:val="20"/>
          <w:szCs w:val="20"/>
        </w:rPr>
      </w:pPr>
      <w:r w:rsidRPr="000B56F7">
        <w:rPr>
          <w:rFonts w:ascii="Arial" w:hAnsi="Arial" w:cs="Arial"/>
          <w:sz w:val="20"/>
          <w:szCs w:val="20"/>
        </w:rPr>
        <w:tab/>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ημερομηνία υποβολής προσφορών.</w:t>
      </w:r>
    </w:p>
    <w:p w:rsidR="000B56F7" w:rsidRPr="000B56F7" w:rsidRDefault="000B56F7" w:rsidP="00BD3467">
      <w:pPr>
        <w:spacing w:line="360" w:lineRule="auto"/>
        <w:ind w:firstLine="720"/>
        <w:jc w:val="both"/>
        <w:rPr>
          <w:rFonts w:ascii="Arial" w:hAnsi="Arial" w:cs="Arial"/>
          <w:sz w:val="20"/>
          <w:szCs w:val="20"/>
        </w:rPr>
      </w:pPr>
      <w:r w:rsidRPr="000B56F7">
        <w:rPr>
          <w:rFonts w:ascii="Arial" w:hAnsi="Arial" w:cs="Arial"/>
          <w:sz w:val="20"/>
          <w:szCs w:val="20"/>
        </w:rPr>
        <w:t>Η ένσταση υποβάλλεται στο πρωτόκολλο του Δήμου Περιστερίου προς την Οικονομική Επιτροπή, η οποία αποφασίζει,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0B56F7" w:rsidRPr="000B56F7" w:rsidRDefault="000B56F7" w:rsidP="00BD3467">
      <w:pPr>
        <w:spacing w:line="360" w:lineRule="auto"/>
        <w:ind w:firstLine="720"/>
        <w:jc w:val="both"/>
        <w:rPr>
          <w:rFonts w:ascii="Arial" w:hAnsi="Arial" w:cs="Arial"/>
          <w:sz w:val="20"/>
          <w:szCs w:val="20"/>
        </w:rPr>
      </w:pPr>
      <w:r w:rsidRPr="000B56F7">
        <w:rPr>
          <w:rFonts w:ascii="Arial" w:hAnsi="Arial" w:cs="Arial"/>
          <w:sz w:val="20"/>
          <w:szCs w:val="20"/>
        </w:rPr>
        <w:t>Επί των υποβληθέντων ενστάσεων γνωμοδοτεί σχετικά η αρμόδια επιτροπή ενστάσεων του διαγωνισμού, η οποία υποβάλλει τις προτάσεις της στο αρμόδιο αποφαινόμενο όργανο (Οικονομική Επιτροπή του Δήμου).</w:t>
      </w:r>
    </w:p>
    <w:p w:rsidR="000B56F7" w:rsidRPr="000B56F7" w:rsidRDefault="000B56F7" w:rsidP="000B56F7">
      <w:pPr>
        <w:spacing w:line="360" w:lineRule="auto"/>
        <w:jc w:val="both"/>
        <w:rPr>
          <w:rFonts w:ascii="Arial" w:hAnsi="Arial" w:cs="Arial"/>
          <w:sz w:val="20"/>
          <w:szCs w:val="20"/>
        </w:rPr>
      </w:pPr>
    </w:p>
    <w:p w:rsidR="000B56F7" w:rsidRPr="00640F7D" w:rsidRDefault="00B31E70" w:rsidP="000B56F7">
      <w:pPr>
        <w:spacing w:line="360" w:lineRule="auto"/>
        <w:jc w:val="both"/>
        <w:rPr>
          <w:rFonts w:ascii="Arial" w:hAnsi="Arial" w:cs="Arial"/>
          <w:b/>
          <w:bCs/>
          <w:sz w:val="22"/>
          <w:szCs w:val="22"/>
        </w:rPr>
      </w:pPr>
      <w:r w:rsidRPr="00B31E70">
        <w:rPr>
          <w:rFonts w:ascii="Arial" w:hAnsi="Arial" w:cs="Arial"/>
          <w:b/>
          <w:bCs/>
          <w:sz w:val="22"/>
          <w:szCs w:val="22"/>
        </w:rPr>
        <w:t>ΆΡΘΡΟ 24</w:t>
      </w:r>
      <w:r w:rsidR="000B56F7" w:rsidRPr="00B31E70">
        <w:rPr>
          <w:rFonts w:ascii="Arial" w:hAnsi="Arial" w:cs="Arial"/>
          <w:b/>
          <w:bCs/>
          <w:sz w:val="22"/>
          <w:szCs w:val="22"/>
        </w:rPr>
        <w:t>:  Εκτέλεση της σύμβασης</w:t>
      </w:r>
    </w:p>
    <w:p w:rsidR="000B56F7" w:rsidRPr="00B31E70" w:rsidRDefault="00B31E70" w:rsidP="00B31E70">
      <w:pPr>
        <w:spacing w:line="360" w:lineRule="auto"/>
        <w:rPr>
          <w:rFonts w:ascii="Arial" w:hAnsi="Arial" w:cs="Arial"/>
          <w:b/>
          <w:sz w:val="20"/>
          <w:szCs w:val="20"/>
        </w:rPr>
      </w:pPr>
      <w:r w:rsidRPr="00B31E70">
        <w:rPr>
          <w:rFonts w:ascii="Arial" w:hAnsi="Arial" w:cs="Arial"/>
          <w:b/>
          <w:sz w:val="20"/>
          <w:szCs w:val="20"/>
        </w:rPr>
        <w:tab/>
        <w:t>24</w:t>
      </w:r>
      <w:r w:rsidR="000B56F7" w:rsidRPr="00B31E70">
        <w:rPr>
          <w:rFonts w:ascii="Arial" w:hAnsi="Arial" w:cs="Arial"/>
          <w:b/>
          <w:sz w:val="20"/>
          <w:szCs w:val="20"/>
        </w:rPr>
        <w:t>.1 Όροι εκτέλεσης της σύμβασης</w:t>
      </w:r>
    </w:p>
    <w:p w:rsidR="00903F97" w:rsidRPr="00903F97" w:rsidRDefault="000B56F7" w:rsidP="00B31E70">
      <w:pPr>
        <w:spacing w:line="360" w:lineRule="auto"/>
        <w:rPr>
          <w:rFonts w:ascii="Arial" w:hAnsi="Arial" w:cs="Arial"/>
          <w:sz w:val="20"/>
          <w:szCs w:val="20"/>
        </w:rPr>
      </w:pPr>
      <w:r w:rsidRPr="00B31E70">
        <w:rPr>
          <w:rFonts w:ascii="Arial" w:hAnsi="Arial" w:cs="Arial"/>
          <w:sz w:val="20"/>
          <w:szCs w:val="20"/>
        </w:rPr>
        <w:tab/>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0B56F7" w:rsidRPr="00B31E70" w:rsidRDefault="00B31E70" w:rsidP="00B31E70">
      <w:pPr>
        <w:spacing w:line="360" w:lineRule="auto"/>
        <w:rPr>
          <w:rFonts w:ascii="Arial" w:hAnsi="Arial" w:cs="Arial"/>
          <w:b/>
          <w:sz w:val="20"/>
          <w:szCs w:val="20"/>
        </w:rPr>
      </w:pPr>
      <w:r w:rsidRPr="00B31E70">
        <w:rPr>
          <w:rFonts w:ascii="Arial" w:hAnsi="Arial" w:cs="Arial"/>
          <w:b/>
          <w:sz w:val="20"/>
          <w:szCs w:val="20"/>
        </w:rPr>
        <w:tab/>
        <w:t>24</w:t>
      </w:r>
      <w:r w:rsidR="000B56F7" w:rsidRPr="00B31E70">
        <w:rPr>
          <w:rFonts w:ascii="Arial" w:hAnsi="Arial" w:cs="Arial"/>
          <w:b/>
          <w:sz w:val="20"/>
          <w:szCs w:val="20"/>
        </w:rPr>
        <w:t>.2 Τρόπος πληρωμής - κρατήσεις</w:t>
      </w:r>
    </w:p>
    <w:p w:rsidR="005B4F71" w:rsidRPr="005B4F71" w:rsidRDefault="005B4F71" w:rsidP="005B4F71">
      <w:pPr>
        <w:spacing w:line="360" w:lineRule="auto"/>
        <w:jc w:val="both"/>
        <w:rPr>
          <w:rFonts w:ascii="Arial" w:hAnsi="Arial" w:cs="Arial"/>
          <w:sz w:val="20"/>
          <w:szCs w:val="20"/>
        </w:rPr>
      </w:pPr>
      <w:r w:rsidRPr="00903F97">
        <w:rPr>
          <w:rFonts w:ascii="Arial" w:hAnsi="Arial" w:cs="Arial"/>
          <w:iCs/>
          <w:sz w:val="20"/>
          <w:szCs w:val="20"/>
        </w:rPr>
        <w:t>Ο ανάδοχος επιβαρύνεται επί της αξίας κάθε πληρωμής με όλους τους φόρους, τα τέλη και τις κρατήσεις που ισχύουν κατά την πληρωμή του, σύμφωνα με την κείμενη νομοθεσία.</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Η αμοιβή του Αναδόχου επιβαρύνεται με τον προβλεπόμενο φόρο εισοδήματος.</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Ο ΦΠΑ βαρύνει το Δήμο.</w:t>
      </w:r>
    </w:p>
    <w:p w:rsidR="000B56F7" w:rsidRPr="00B31E70" w:rsidRDefault="000B56F7" w:rsidP="00D4219D">
      <w:pPr>
        <w:spacing w:line="360" w:lineRule="auto"/>
        <w:jc w:val="both"/>
        <w:rPr>
          <w:rFonts w:ascii="Arial" w:hAnsi="Arial" w:cs="Arial"/>
          <w:sz w:val="20"/>
          <w:szCs w:val="20"/>
        </w:rPr>
      </w:pPr>
      <w:r w:rsidRPr="00903F97">
        <w:rPr>
          <w:rFonts w:ascii="Arial" w:hAnsi="Arial" w:cs="Arial"/>
          <w:color w:val="auto"/>
          <w:sz w:val="20"/>
          <w:szCs w:val="20"/>
        </w:rPr>
        <w:t xml:space="preserve">Η πληρωμή του προμηθευτή θα γίνει </w:t>
      </w:r>
      <w:r w:rsidR="00B90FF2" w:rsidRPr="00903F97">
        <w:rPr>
          <w:rFonts w:ascii="Arial" w:hAnsi="Arial" w:cs="Arial"/>
          <w:iCs/>
          <w:color w:val="auto"/>
          <w:sz w:val="20"/>
          <w:szCs w:val="20"/>
        </w:rPr>
        <w:t xml:space="preserve">τμηματικά βάσει της περίπτωσης α’ της παραγράφου 2 </w:t>
      </w:r>
      <w:r w:rsidR="002F7A31" w:rsidRPr="00903F97">
        <w:rPr>
          <w:rFonts w:ascii="Arial" w:hAnsi="Arial" w:cs="Arial"/>
          <w:iCs/>
          <w:color w:val="auto"/>
          <w:sz w:val="20"/>
          <w:szCs w:val="20"/>
        </w:rPr>
        <w:t xml:space="preserve">και της παραγράφου 3 </w:t>
      </w:r>
      <w:r w:rsidR="00B90FF2" w:rsidRPr="00903F97">
        <w:rPr>
          <w:rFonts w:ascii="Arial" w:hAnsi="Arial" w:cs="Arial"/>
          <w:iCs/>
          <w:color w:val="auto"/>
          <w:sz w:val="20"/>
          <w:szCs w:val="20"/>
        </w:rPr>
        <w:t xml:space="preserve">του άρθρου 200 του Ν.4412/2016, </w:t>
      </w:r>
      <w:r w:rsidRPr="00903F97">
        <w:rPr>
          <w:rFonts w:ascii="Arial" w:hAnsi="Arial" w:cs="Arial"/>
          <w:color w:val="auto"/>
          <w:sz w:val="20"/>
          <w:szCs w:val="20"/>
        </w:rPr>
        <w:t>μετά την παράδοση και οριστική παραλαβή</w:t>
      </w:r>
      <w:r w:rsidRPr="00B31E70">
        <w:rPr>
          <w:rFonts w:ascii="Arial" w:hAnsi="Arial" w:cs="Arial"/>
          <w:sz w:val="20"/>
          <w:szCs w:val="20"/>
        </w:rPr>
        <w:t xml:space="preserve"> της προμήθειας, μετά την έκδοση του σχετικού τιμολογίου, στο 100% της συμβατικής αξίας αφού εκδοθούν όλα τα νόμιμα δικαιολογητικά πληρωμής και στη συνέχεια ελεγχθούν αυτά από την αρμόδια για την προμήθεια υπηρεσία και σύμφωνα με τα προβλεπόμενα στο άρθρο 200 του Ν.4412/2016 και σε 30 ημέρες από την έκδοση του τιμολογίου σε εναρμόνιση με τα οριζόμενα στο άρθρο πρώτο, </w:t>
      </w:r>
      <w:proofErr w:type="spellStart"/>
      <w:r w:rsidRPr="00B31E70">
        <w:rPr>
          <w:rFonts w:ascii="Arial" w:hAnsi="Arial" w:cs="Arial"/>
          <w:sz w:val="20"/>
          <w:szCs w:val="20"/>
        </w:rPr>
        <w:t>παρ.Ζ</w:t>
      </w:r>
      <w:proofErr w:type="spellEnd"/>
      <w:r w:rsidRPr="00B31E70">
        <w:rPr>
          <w:rFonts w:ascii="Arial" w:hAnsi="Arial" w:cs="Arial"/>
          <w:sz w:val="20"/>
          <w:szCs w:val="20"/>
        </w:rPr>
        <w:t xml:space="preserve"> § Ζ5.3 του Ν.4152/2013/A’107 όπως τυχόν έχει τροποποιηθεί και σήμερα ισχύει.</w:t>
      </w:r>
    </w:p>
    <w:p w:rsidR="000B56F7" w:rsidRPr="00B31E70" w:rsidRDefault="00B31E70" w:rsidP="00D4219D">
      <w:pPr>
        <w:spacing w:line="360" w:lineRule="auto"/>
        <w:ind w:firstLine="720"/>
        <w:jc w:val="both"/>
        <w:rPr>
          <w:rFonts w:ascii="Arial" w:hAnsi="Arial" w:cs="Arial"/>
          <w:b/>
          <w:sz w:val="20"/>
          <w:szCs w:val="20"/>
        </w:rPr>
      </w:pPr>
      <w:r>
        <w:rPr>
          <w:rFonts w:ascii="Arial" w:hAnsi="Arial" w:cs="Arial"/>
          <w:b/>
          <w:sz w:val="20"/>
          <w:szCs w:val="20"/>
        </w:rPr>
        <w:t>24</w:t>
      </w:r>
      <w:r w:rsidR="000B56F7" w:rsidRPr="00B31E70">
        <w:rPr>
          <w:rFonts w:ascii="Arial" w:hAnsi="Arial" w:cs="Arial"/>
          <w:b/>
          <w:sz w:val="20"/>
          <w:szCs w:val="20"/>
        </w:rPr>
        <w:t>.3 Δικαιολογητικά πληρωμής</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lastRenderedPageBreak/>
        <w:t>Στις συμβάσεις προμήθειας τα δικαιολογητικά που απαιτούνται είναι κατ’ ελάχιστον τα εξής:</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α)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Ν.4412/2016.</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β) Αποδεικτικό εισαγωγής του υλικού στην αποθήκη του φορέα.</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γ) Τιμολόγιο πώλησης του προμηθευτή.</w:t>
      </w:r>
    </w:p>
    <w:p w:rsidR="000B56F7" w:rsidRPr="00B31E70" w:rsidRDefault="00111BE7" w:rsidP="00D4219D">
      <w:pPr>
        <w:spacing w:line="360" w:lineRule="auto"/>
        <w:jc w:val="both"/>
        <w:rPr>
          <w:rFonts w:ascii="Arial" w:hAnsi="Arial" w:cs="Arial"/>
          <w:sz w:val="20"/>
          <w:szCs w:val="20"/>
        </w:rPr>
      </w:pPr>
      <w:r w:rsidRPr="000758A2">
        <w:rPr>
          <w:rFonts w:ascii="Arial" w:hAnsi="Arial" w:cs="Arial"/>
          <w:color w:val="auto"/>
          <w:sz w:val="20"/>
          <w:szCs w:val="20"/>
        </w:rPr>
        <w:t>δ</w:t>
      </w:r>
      <w:r w:rsidR="000B56F7" w:rsidRPr="000758A2">
        <w:rPr>
          <w:rFonts w:ascii="Arial" w:hAnsi="Arial" w:cs="Arial"/>
          <w:color w:val="auto"/>
          <w:sz w:val="20"/>
          <w:szCs w:val="20"/>
        </w:rPr>
        <w:t>)</w:t>
      </w:r>
      <w:r w:rsidR="000B56F7" w:rsidRPr="00B31E70">
        <w:rPr>
          <w:rFonts w:ascii="Arial" w:hAnsi="Arial" w:cs="Arial"/>
          <w:sz w:val="20"/>
          <w:szCs w:val="20"/>
        </w:rPr>
        <w:t xml:space="preserve"> Πιστοποιητικά Φορολογικής και Ασφαλιστικής Ενημερότητας (άρθρο 200 παρ.4 του Ν.4412/2016). </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(άρθρο 200 παρ.6 του Ν.4412/2016)</w:t>
      </w:r>
    </w:p>
    <w:p w:rsidR="000B56F7" w:rsidRPr="00B31E70" w:rsidRDefault="00B31E70" w:rsidP="00D4219D">
      <w:pPr>
        <w:spacing w:line="360" w:lineRule="auto"/>
        <w:ind w:firstLine="720"/>
        <w:jc w:val="both"/>
        <w:rPr>
          <w:rFonts w:ascii="Arial" w:hAnsi="Arial" w:cs="Arial"/>
          <w:b/>
          <w:sz w:val="20"/>
          <w:szCs w:val="20"/>
        </w:rPr>
      </w:pPr>
      <w:r w:rsidRPr="00B31E70">
        <w:rPr>
          <w:rFonts w:ascii="Arial" w:hAnsi="Arial" w:cs="Arial"/>
          <w:b/>
          <w:sz w:val="20"/>
          <w:szCs w:val="20"/>
        </w:rPr>
        <w:t>24</w:t>
      </w:r>
      <w:r w:rsidR="000B56F7" w:rsidRPr="00B31E70">
        <w:rPr>
          <w:rFonts w:ascii="Arial" w:hAnsi="Arial" w:cs="Arial"/>
          <w:b/>
          <w:sz w:val="20"/>
          <w:szCs w:val="20"/>
        </w:rPr>
        <w:t>.4 Ολοκλήρωση εκτέλεσης σύμβασης</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ab/>
        <w:t>Η σύμβαση θεωρείται ότι εκτελέστηκε όταν συντρέχουν οι εξής προϋποθέσεις:</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β) Παραλήφθηκαν οριστικά ποσοτικά και ποιοτικά τα υλικά που παραδόθηκαν.</w:t>
      </w:r>
    </w:p>
    <w:p w:rsidR="000B56F7" w:rsidRPr="00B31E70" w:rsidRDefault="000B56F7" w:rsidP="00D4219D">
      <w:pPr>
        <w:spacing w:line="360" w:lineRule="auto"/>
        <w:jc w:val="both"/>
        <w:rPr>
          <w:rFonts w:ascii="Arial" w:hAnsi="Arial" w:cs="Arial"/>
          <w:sz w:val="20"/>
          <w:szCs w:val="20"/>
        </w:rPr>
      </w:pPr>
      <w:r w:rsidRPr="00B31E70">
        <w:rPr>
          <w:rFonts w:ascii="Arial" w:hAnsi="Arial" w:cs="Arial"/>
          <w:sz w:val="20"/>
          <w:szCs w:val="20"/>
        </w:rPr>
        <w:t>γ) Έγινε η αποπληρωμή του συμβατικού τιμήματος, αφού προηγουμένως επιβλήθηκαν κυρώσεις ή εκπτώσεις και</w:t>
      </w:r>
    </w:p>
    <w:p w:rsidR="000B56F7" w:rsidRPr="000B56F7" w:rsidRDefault="000B56F7" w:rsidP="00D4219D">
      <w:pPr>
        <w:spacing w:line="360" w:lineRule="auto"/>
        <w:jc w:val="both"/>
        <w:rPr>
          <w:rFonts w:ascii="Arial" w:hAnsi="Arial" w:cs="Arial"/>
          <w:sz w:val="20"/>
          <w:szCs w:val="20"/>
        </w:rPr>
      </w:pPr>
      <w:r w:rsidRPr="00B31E70">
        <w:rPr>
          <w:rFonts w:ascii="Arial" w:hAnsi="Arial" w:cs="Arial"/>
          <w:sz w:val="20"/>
          <w:szCs w:val="20"/>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0B56F7" w:rsidRPr="000B56F7" w:rsidRDefault="00B31E70" w:rsidP="00D4219D">
      <w:pPr>
        <w:spacing w:line="360" w:lineRule="auto"/>
        <w:jc w:val="both"/>
        <w:rPr>
          <w:rFonts w:ascii="Arial" w:hAnsi="Arial" w:cs="Arial"/>
          <w:b/>
          <w:bCs/>
          <w:sz w:val="20"/>
          <w:szCs w:val="20"/>
        </w:rPr>
      </w:pPr>
      <w:r>
        <w:rPr>
          <w:rFonts w:ascii="Arial" w:hAnsi="Arial" w:cs="Arial"/>
          <w:b/>
          <w:bCs/>
          <w:sz w:val="20"/>
          <w:szCs w:val="20"/>
        </w:rPr>
        <w:tab/>
        <w:t>24</w:t>
      </w:r>
      <w:r w:rsidR="000B56F7" w:rsidRPr="000B56F7">
        <w:rPr>
          <w:rFonts w:ascii="Arial" w:hAnsi="Arial" w:cs="Arial"/>
          <w:b/>
          <w:bCs/>
          <w:sz w:val="20"/>
          <w:szCs w:val="20"/>
        </w:rPr>
        <w:t>.5 Κήρυξη οικονομικού φορέα εκπτώτου</w:t>
      </w:r>
    </w:p>
    <w:p w:rsidR="000B56F7" w:rsidRPr="000B56F7" w:rsidRDefault="000B56F7" w:rsidP="00D4219D">
      <w:pPr>
        <w:spacing w:line="360" w:lineRule="auto"/>
        <w:jc w:val="both"/>
        <w:rPr>
          <w:rFonts w:ascii="Arial" w:hAnsi="Arial" w:cs="Arial"/>
          <w:sz w:val="20"/>
          <w:szCs w:val="20"/>
        </w:rPr>
      </w:pPr>
      <w:r w:rsidRPr="000B56F7">
        <w:rPr>
          <w:rFonts w:ascii="Arial" w:hAnsi="Arial" w:cs="Arial"/>
          <w:sz w:val="20"/>
          <w:szCs w:val="20"/>
        </w:rPr>
        <w:tab/>
        <w:t>Ο ανάδοχος κηρύσσεται υποχρεωτικά έκπτωτος από την ανάθεση που έγινε στο όνομα του και από κάθε δικαίωμα που απορρέει από αυτήν, σύμφωνα με τα οριζόμενα στις τις διατάξεις του άρθρου 203 του Ν.4412/2016.</w:t>
      </w:r>
    </w:p>
    <w:p w:rsidR="000B56F7" w:rsidRPr="000B56F7" w:rsidRDefault="000B56F7" w:rsidP="00D4219D">
      <w:pPr>
        <w:spacing w:line="360" w:lineRule="auto"/>
        <w:ind w:firstLine="720"/>
        <w:jc w:val="both"/>
        <w:rPr>
          <w:rFonts w:ascii="Arial" w:hAnsi="Arial" w:cs="Arial"/>
          <w:sz w:val="20"/>
          <w:szCs w:val="20"/>
        </w:rPr>
      </w:pPr>
      <w:r w:rsidRPr="000B56F7">
        <w:rPr>
          <w:rFonts w:ascii="Arial" w:hAnsi="Arial" w:cs="Arial"/>
          <w:sz w:val="20"/>
          <w:szCs w:val="20"/>
        </w:rPr>
        <w:t xml:space="preserve">Γενικά για την εκτέλεση της σύμβασης ισχύουν όσα ορίζονται κατά περίπτωση στα </w:t>
      </w:r>
      <w:r w:rsidRPr="000B56F7">
        <w:rPr>
          <w:rFonts w:ascii="Arial" w:hAnsi="Arial" w:cs="Arial"/>
          <w:bCs/>
          <w:sz w:val="20"/>
          <w:szCs w:val="20"/>
        </w:rPr>
        <w:t>σχετικά άρθρα του Τμήματος ΙΙ (Διατάξεις για την εκτέλεση συμβάσεων προμήθειας αγαθών), του Τίτλου 3, του Κεφαλαίου ΙΙ, του Μέρους Β’, (άρθρα 206 έως &amp; 215), του Ν.4412/2016.</w:t>
      </w:r>
    </w:p>
    <w:p w:rsidR="000B56F7" w:rsidRPr="000B56F7" w:rsidRDefault="00B31E70" w:rsidP="00D4219D">
      <w:pPr>
        <w:spacing w:line="360" w:lineRule="auto"/>
        <w:ind w:firstLine="720"/>
        <w:jc w:val="both"/>
        <w:rPr>
          <w:rFonts w:ascii="Arial" w:hAnsi="Arial" w:cs="Arial"/>
          <w:b/>
          <w:bCs/>
          <w:sz w:val="20"/>
          <w:szCs w:val="20"/>
        </w:rPr>
      </w:pPr>
      <w:r>
        <w:rPr>
          <w:rFonts w:ascii="Arial" w:hAnsi="Arial" w:cs="Arial"/>
          <w:b/>
          <w:bCs/>
          <w:sz w:val="20"/>
          <w:szCs w:val="20"/>
        </w:rPr>
        <w:t>24</w:t>
      </w:r>
      <w:r w:rsidR="000B56F7" w:rsidRPr="000B56F7">
        <w:rPr>
          <w:rFonts w:ascii="Arial" w:hAnsi="Arial" w:cs="Arial"/>
          <w:b/>
          <w:bCs/>
          <w:sz w:val="20"/>
          <w:szCs w:val="20"/>
        </w:rPr>
        <w:t>.6 Διοικητικές προσφυγές κατά τη διαδικασία εκτέλεσης της σύμβασης (Άρθρο 205 του Ν.4412/2016)</w:t>
      </w:r>
    </w:p>
    <w:p w:rsidR="000B56F7" w:rsidRPr="000B56F7" w:rsidRDefault="000B56F7" w:rsidP="00D4219D">
      <w:pPr>
        <w:spacing w:line="360" w:lineRule="auto"/>
        <w:ind w:firstLine="720"/>
        <w:jc w:val="both"/>
        <w:rPr>
          <w:rFonts w:ascii="Arial" w:hAnsi="Arial" w:cs="Arial"/>
          <w:sz w:val="20"/>
          <w:szCs w:val="20"/>
        </w:rPr>
      </w:pPr>
      <w:r w:rsidRPr="000B56F7">
        <w:rPr>
          <w:rFonts w:ascii="Arial" w:hAnsi="Arial" w:cs="Arial"/>
          <w:sz w:val="20"/>
          <w:szCs w:val="20"/>
        </w:rPr>
        <w:t>Ο οικονομικός φορέας μπορεί κατά των αποφάσεων που επιβάλλουν σε βάρος του κυρώσεις δυνάμει των άρθρων 203 (Κήρυξη οικονομικού φορέα εκπτώτου), 206 (χρόνος παράδοσης υλικών), 207 (κυρώσεις για εκπρόθεσμη παράδοση προμήθειας), 213 (απόρριψη συμβατικών υλικών-αντικατάσταση), 218 (ποινικές μήτρες) και 220 (απόρριψη παραδοτέου - αντικατάσταση), του Ν.4412/2016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δηλαδή της Επιτροπής Αξιολόγησης Ενστάσεων.</w:t>
      </w:r>
    </w:p>
    <w:p w:rsidR="000B56F7" w:rsidRPr="000B56F7" w:rsidRDefault="000B56F7" w:rsidP="00D4219D">
      <w:pPr>
        <w:spacing w:line="360" w:lineRule="auto"/>
        <w:ind w:firstLine="720"/>
        <w:jc w:val="both"/>
        <w:rPr>
          <w:rFonts w:ascii="Arial" w:hAnsi="Arial" w:cs="Arial"/>
          <w:sz w:val="20"/>
          <w:szCs w:val="20"/>
        </w:rPr>
      </w:pPr>
      <w:r w:rsidRPr="000B56F7">
        <w:rPr>
          <w:rFonts w:ascii="Arial" w:hAnsi="Arial" w:cs="Arial"/>
          <w:sz w:val="20"/>
          <w:szCs w:val="20"/>
        </w:rPr>
        <w:t>Η εν λόγω απόφαση δεν επιδέχεται προσβολή με άλλη οποιασδήποτε φύσεως διοικητική προσφυγή.</w:t>
      </w:r>
    </w:p>
    <w:p w:rsidR="000B56F7" w:rsidRPr="000B56F7" w:rsidRDefault="000B56F7" w:rsidP="00D4219D">
      <w:pPr>
        <w:spacing w:line="360" w:lineRule="auto"/>
        <w:jc w:val="both"/>
        <w:rPr>
          <w:rFonts w:ascii="Arial" w:hAnsi="Arial" w:cs="Arial"/>
          <w:sz w:val="20"/>
          <w:szCs w:val="20"/>
        </w:rPr>
      </w:pPr>
    </w:p>
    <w:p w:rsidR="00B31E70" w:rsidRPr="00B31E70" w:rsidRDefault="00B31E70" w:rsidP="00D4219D">
      <w:pPr>
        <w:spacing w:line="360" w:lineRule="auto"/>
        <w:jc w:val="both"/>
        <w:rPr>
          <w:rFonts w:ascii="Arial" w:hAnsi="Arial" w:cs="Arial"/>
          <w:b/>
          <w:sz w:val="22"/>
          <w:szCs w:val="22"/>
        </w:rPr>
      </w:pPr>
      <w:r w:rsidRPr="00B31E70">
        <w:rPr>
          <w:rFonts w:ascii="Arial" w:hAnsi="Arial" w:cs="Arial"/>
          <w:b/>
          <w:sz w:val="22"/>
          <w:szCs w:val="22"/>
        </w:rPr>
        <w:t>ΑΡΘΡΟ 25</w:t>
      </w:r>
      <w:r w:rsidR="000B56F7" w:rsidRPr="00B31E70">
        <w:rPr>
          <w:rFonts w:ascii="Arial" w:hAnsi="Arial" w:cs="Arial"/>
          <w:b/>
          <w:sz w:val="22"/>
          <w:szCs w:val="22"/>
        </w:rPr>
        <w:t>:  Μονομερής λύση της σύμβασης</w:t>
      </w:r>
    </w:p>
    <w:p w:rsidR="000B56F7" w:rsidRPr="00B3294B" w:rsidRDefault="00111BE7" w:rsidP="00584F63">
      <w:pPr>
        <w:spacing w:line="360" w:lineRule="auto"/>
        <w:ind w:firstLine="720"/>
        <w:jc w:val="both"/>
        <w:rPr>
          <w:rFonts w:ascii="Arial" w:hAnsi="Arial" w:cs="Arial"/>
          <w:sz w:val="20"/>
          <w:szCs w:val="20"/>
        </w:rPr>
      </w:pPr>
      <w:r w:rsidRPr="000758A2">
        <w:rPr>
          <w:rFonts w:ascii="Arial" w:hAnsi="Arial" w:cs="Arial"/>
          <w:color w:val="auto"/>
          <w:sz w:val="20"/>
          <w:szCs w:val="20"/>
        </w:rPr>
        <w:t>Η αναθέτουσα αρχή</w:t>
      </w:r>
      <w:r w:rsidRPr="00111BE7">
        <w:rPr>
          <w:rFonts w:ascii="Arial" w:hAnsi="Arial" w:cs="Arial"/>
          <w:color w:val="FF0000"/>
          <w:sz w:val="20"/>
          <w:szCs w:val="20"/>
        </w:rPr>
        <w:t xml:space="preserve"> </w:t>
      </w:r>
      <w:r w:rsidR="000B56F7" w:rsidRPr="000B56F7">
        <w:rPr>
          <w:rFonts w:ascii="Arial" w:hAnsi="Arial" w:cs="Arial"/>
          <w:sz w:val="20"/>
          <w:szCs w:val="20"/>
        </w:rPr>
        <w:t>μπορεί, υπό τις προϋποθέσεις που ορίζουν οι κείμενες διατάξεις, να καταγγείλει τη σύμβαση κατά τη διάρκεια της εκτέλεσης της, εφόσον συντρέξουν μία ή περισσότερες των περιπτώσεων α), β) ή και γ) της παραγράφου 1 του άρθρου 133 του Ν.4412/2016.</w:t>
      </w:r>
    </w:p>
    <w:p w:rsidR="00584F63" w:rsidRPr="00B3294B" w:rsidRDefault="00584F63" w:rsidP="00584F63">
      <w:pPr>
        <w:spacing w:line="360" w:lineRule="auto"/>
        <w:ind w:firstLine="720"/>
        <w:jc w:val="both"/>
        <w:rPr>
          <w:rFonts w:ascii="Arial" w:hAnsi="Arial" w:cs="Arial"/>
          <w:sz w:val="20"/>
          <w:szCs w:val="20"/>
        </w:rPr>
      </w:pPr>
    </w:p>
    <w:p w:rsidR="000B56F7" w:rsidRPr="00B3294B" w:rsidRDefault="00B31E70" w:rsidP="000B56F7">
      <w:pPr>
        <w:spacing w:line="360" w:lineRule="auto"/>
        <w:jc w:val="both"/>
        <w:rPr>
          <w:rFonts w:ascii="Arial" w:hAnsi="Arial" w:cs="Arial"/>
          <w:b/>
          <w:sz w:val="22"/>
          <w:szCs w:val="22"/>
        </w:rPr>
      </w:pPr>
      <w:r w:rsidRPr="00B31E70">
        <w:rPr>
          <w:rFonts w:ascii="Arial" w:hAnsi="Arial" w:cs="Arial"/>
          <w:b/>
          <w:sz w:val="22"/>
          <w:szCs w:val="22"/>
        </w:rPr>
        <w:t>ΑΡΘΡΟ 26</w:t>
      </w:r>
      <w:r w:rsidR="000B56F7" w:rsidRPr="00B31E70">
        <w:rPr>
          <w:rFonts w:ascii="Arial" w:hAnsi="Arial" w:cs="Arial"/>
          <w:b/>
          <w:sz w:val="22"/>
          <w:szCs w:val="22"/>
        </w:rPr>
        <w:t>:  Παραλαβή ειδών</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Η παραλαβή της προμήθειας γίνεται από επιτροπή ορισμένη από την </w:t>
      </w:r>
      <w:r w:rsidR="000259DF">
        <w:rPr>
          <w:rFonts w:ascii="Arial" w:hAnsi="Arial" w:cs="Arial"/>
          <w:sz w:val="20"/>
          <w:szCs w:val="20"/>
        </w:rPr>
        <w:t>306</w:t>
      </w:r>
      <w:r w:rsidRPr="000B56F7">
        <w:rPr>
          <w:rFonts w:ascii="Arial" w:hAnsi="Arial" w:cs="Arial"/>
          <w:sz w:val="20"/>
          <w:szCs w:val="20"/>
        </w:rPr>
        <w:t>/201</w:t>
      </w:r>
      <w:r w:rsidR="000259DF">
        <w:rPr>
          <w:rFonts w:ascii="Arial" w:hAnsi="Arial" w:cs="Arial"/>
          <w:sz w:val="20"/>
          <w:szCs w:val="20"/>
        </w:rPr>
        <w:t>7</w:t>
      </w:r>
      <w:r w:rsidRPr="000B56F7">
        <w:rPr>
          <w:rFonts w:ascii="Arial" w:hAnsi="Arial" w:cs="Arial"/>
          <w:sz w:val="20"/>
          <w:szCs w:val="20"/>
        </w:rPr>
        <w:t xml:space="preserve"> πράξη του Δημοτικού Συμβουλίου και πραγματοποιείται μέσα στον καθοριζόμενο χρόνο από την σύμβαση και σύμφωνα με τα οριζόμενα στα άρθρα 208, 209</w:t>
      </w:r>
      <w:r w:rsidR="00F04371">
        <w:rPr>
          <w:rFonts w:ascii="Arial" w:hAnsi="Arial" w:cs="Arial"/>
          <w:sz w:val="20"/>
          <w:szCs w:val="20"/>
        </w:rPr>
        <w:t xml:space="preserve"> </w:t>
      </w:r>
      <w:r w:rsidR="00F04371" w:rsidRPr="00903F97">
        <w:rPr>
          <w:rFonts w:ascii="Arial" w:hAnsi="Arial" w:cs="Arial"/>
          <w:color w:val="auto"/>
          <w:sz w:val="20"/>
          <w:szCs w:val="20"/>
        </w:rPr>
        <w:t>&amp;</w:t>
      </w:r>
      <w:r w:rsidRPr="00903F97">
        <w:rPr>
          <w:rFonts w:ascii="Arial" w:hAnsi="Arial" w:cs="Arial"/>
          <w:color w:val="auto"/>
          <w:sz w:val="20"/>
          <w:szCs w:val="20"/>
        </w:rPr>
        <w:t xml:space="preserve"> 2</w:t>
      </w:r>
      <w:r w:rsidRPr="000B56F7">
        <w:rPr>
          <w:rFonts w:ascii="Arial" w:hAnsi="Arial" w:cs="Arial"/>
          <w:sz w:val="20"/>
          <w:szCs w:val="20"/>
        </w:rPr>
        <w:t xml:space="preserve">13 του Ν.4412/2016 και το άρθρο </w:t>
      </w:r>
      <w:r w:rsidR="0053005B">
        <w:rPr>
          <w:rFonts w:ascii="Arial" w:hAnsi="Arial" w:cs="Arial"/>
          <w:sz w:val="20"/>
          <w:szCs w:val="20"/>
        </w:rPr>
        <w:t>9</w:t>
      </w:r>
      <w:r w:rsidRPr="000B56F7">
        <w:rPr>
          <w:rFonts w:ascii="Arial" w:hAnsi="Arial" w:cs="Arial"/>
          <w:sz w:val="20"/>
          <w:szCs w:val="20"/>
        </w:rPr>
        <w:t xml:space="preserve"> της γενικής συγγραφής υποχρεώσεων της </w:t>
      </w:r>
      <w:r w:rsidR="004D3591">
        <w:rPr>
          <w:rFonts w:ascii="Arial" w:hAnsi="Arial" w:cs="Arial"/>
          <w:color w:val="auto"/>
          <w:sz w:val="20"/>
          <w:szCs w:val="20"/>
        </w:rPr>
        <w:t>4</w:t>
      </w:r>
      <w:r w:rsidR="007C50FC">
        <w:rPr>
          <w:rFonts w:ascii="Arial" w:hAnsi="Arial" w:cs="Arial"/>
          <w:color w:val="auto"/>
          <w:sz w:val="20"/>
          <w:szCs w:val="20"/>
        </w:rPr>
        <w:t>9</w:t>
      </w:r>
      <w:r w:rsidR="00F04371" w:rsidRPr="00903F97">
        <w:rPr>
          <w:rFonts w:ascii="Arial" w:hAnsi="Arial" w:cs="Arial"/>
          <w:color w:val="auto"/>
          <w:sz w:val="20"/>
          <w:szCs w:val="20"/>
        </w:rPr>
        <w:t>/2017</w:t>
      </w:r>
      <w:r w:rsidR="00F04371">
        <w:rPr>
          <w:rFonts w:ascii="Arial" w:hAnsi="Arial" w:cs="Arial"/>
          <w:sz w:val="20"/>
          <w:szCs w:val="20"/>
        </w:rPr>
        <w:t xml:space="preserve"> </w:t>
      </w:r>
      <w:r w:rsidRPr="000B56F7">
        <w:rPr>
          <w:rFonts w:ascii="Arial" w:hAnsi="Arial" w:cs="Arial"/>
          <w:sz w:val="20"/>
          <w:szCs w:val="20"/>
        </w:rPr>
        <w:t>μελέτης της Διεύθυνσης Περιβάλλοντος και Ποιότητας Ζωής του Δήμου.</w:t>
      </w:r>
    </w:p>
    <w:p w:rsidR="000B56F7" w:rsidRPr="000B56F7" w:rsidRDefault="000B56F7" w:rsidP="000B56F7">
      <w:pPr>
        <w:spacing w:line="360" w:lineRule="auto"/>
        <w:jc w:val="both"/>
        <w:rPr>
          <w:rFonts w:ascii="Arial" w:hAnsi="Arial" w:cs="Arial"/>
          <w:b/>
          <w:sz w:val="20"/>
          <w:szCs w:val="20"/>
        </w:rPr>
      </w:pPr>
    </w:p>
    <w:p w:rsidR="000B56F7" w:rsidRPr="00B3294B" w:rsidRDefault="00B31E70" w:rsidP="000B56F7">
      <w:pPr>
        <w:spacing w:line="360" w:lineRule="auto"/>
        <w:jc w:val="both"/>
        <w:rPr>
          <w:rFonts w:ascii="Arial" w:hAnsi="Arial" w:cs="Arial"/>
          <w:b/>
          <w:sz w:val="22"/>
          <w:szCs w:val="22"/>
        </w:rPr>
      </w:pPr>
      <w:r w:rsidRPr="00B31E70">
        <w:rPr>
          <w:rFonts w:ascii="Arial" w:hAnsi="Arial" w:cs="Arial"/>
          <w:b/>
          <w:sz w:val="22"/>
          <w:szCs w:val="22"/>
        </w:rPr>
        <w:t>Άρθρο 27</w:t>
      </w:r>
      <w:r w:rsidR="000B56F7" w:rsidRPr="00B31E70">
        <w:rPr>
          <w:rFonts w:ascii="Arial" w:hAnsi="Arial" w:cs="Arial"/>
          <w:b/>
          <w:sz w:val="22"/>
          <w:szCs w:val="22"/>
        </w:rPr>
        <w:t>:  Χρόνος Παραλαβής των ειδών</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 xml:space="preserve">Η παραλαβή της προμήθειας και η έκδοση του σχετικού πρωτοκόλλου παραλαβής πραγματοποιείται μέσα στον καθορισμένο από τη σύμβαση χρόνο και σύμφωνα με τα οριζόμενα </w:t>
      </w:r>
      <w:r w:rsidR="00F04371" w:rsidRPr="00584F63">
        <w:rPr>
          <w:rFonts w:ascii="Arial" w:hAnsi="Arial" w:cs="Arial"/>
          <w:color w:val="auto"/>
          <w:sz w:val="20"/>
          <w:szCs w:val="20"/>
        </w:rPr>
        <w:t>στην τελευταία παράγραφο του άρθρου 5</w:t>
      </w:r>
      <w:r w:rsidR="00F04371">
        <w:rPr>
          <w:rFonts w:ascii="Arial" w:hAnsi="Arial" w:cs="Arial"/>
          <w:sz w:val="20"/>
          <w:szCs w:val="20"/>
        </w:rPr>
        <w:t xml:space="preserve"> και </w:t>
      </w:r>
      <w:r w:rsidRPr="000B56F7">
        <w:rPr>
          <w:rFonts w:ascii="Arial" w:hAnsi="Arial" w:cs="Arial"/>
          <w:sz w:val="20"/>
          <w:szCs w:val="20"/>
        </w:rPr>
        <w:t xml:space="preserve">στα άρθρα </w:t>
      </w:r>
      <w:r w:rsidR="0053005B">
        <w:rPr>
          <w:rFonts w:ascii="Arial" w:hAnsi="Arial" w:cs="Arial"/>
          <w:sz w:val="20"/>
          <w:szCs w:val="20"/>
        </w:rPr>
        <w:t>7, 8 και 9</w:t>
      </w:r>
      <w:r w:rsidRPr="000B56F7">
        <w:rPr>
          <w:rFonts w:ascii="Arial" w:hAnsi="Arial" w:cs="Arial"/>
          <w:sz w:val="20"/>
          <w:szCs w:val="20"/>
        </w:rPr>
        <w:t xml:space="preserve"> της γενικής συγγραφής υποχρεώσεων της </w:t>
      </w:r>
      <w:r w:rsidR="00EC0E5D" w:rsidRPr="00EC0E5D">
        <w:rPr>
          <w:rFonts w:ascii="Arial" w:hAnsi="Arial" w:cs="Arial"/>
          <w:sz w:val="20"/>
          <w:szCs w:val="20"/>
        </w:rPr>
        <w:t>4</w:t>
      </w:r>
      <w:r w:rsidR="007C50FC">
        <w:rPr>
          <w:rFonts w:ascii="Arial" w:hAnsi="Arial" w:cs="Arial"/>
          <w:sz w:val="20"/>
          <w:szCs w:val="20"/>
        </w:rPr>
        <w:t>9</w:t>
      </w:r>
      <w:r w:rsidR="0053005B">
        <w:rPr>
          <w:rFonts w:ascii="Arial" w:hAnsi="Arial" w:cs="Arial"/>
          <w:sz w:val="20"/>
          <w:szCs w:val="20"/>
        </w:rPr>
        <w:t>/2017</w:t>
      </w:r>
      <w:r w:rsidRPr="000B56F7">
        <w:rPr>
          <w:rFonts w:ascii="Arial" w:hAnsi="Arial" w:cs="Arial"/>
          <w:sz w:val="20"/>
          <w:szCs w:val="20"/>
        </w:rPr>
        <w:t xml:space="preserve"> μελέτης της Διεύθυνσης Περιβάλλοντος και Ποιότητας Ζωής του Δήμου.</w:t>
      </w:r>
      <w:bookmarkStart w:id="1" w:name="_GoBack"/>
      <w:bookmarkEnd w:id="1"/>
    </w:p>
    <w:p w:rsidR="005443B1" w:rsidRPr="000B56F7" w:rsidRDefault="005443B1" w:rsidP="000B56F7">
      <w:pPr>
        <w:spacing w:line="360" w:lineRule="auto"/>
        <w:jc w:val="both"/>
        <w:rPr>
          <w:rFonts w:ascii="Arial" w:hAnsi="Arial" w:cs="Arial"/>
          <w:b/>
          <w:sz w:val="20"/>
          <w:szCs w:val="20"/>
        </w:rPr>
      </w:pPr>
    </w:p>
    <w:p w:rsidR="000B56F7" w:rsidRPr="00B3294B" w:rsidRDefault="00B31E70" w:rsidP="000B56F7">
      <w:pPr>
        <w:spacing w:line="360" w:lineRule="auto"/>
        <w:jc w:val="both"/>
        <w:rPr>
          <w:rFonts w:ascii="Arial" w:hAnsi="Arial" w:cs="Arial"/>
          <w:b/>
          <w:sz w:val="22"/>
          <w:szCs w:val="22"/>
        </w:rPr>
      </w:pPr>
      <w:r w:rsidRPr="00B31E70">
        <w:rPr>
          <w:rFonts w:ascii="Arial" w:hAnsi="Arial" w:cs="Arial"/>
          <w:b/>
          <w:sz w:val="22"/>
          <w:szCs w:val="22"/>
        </w:rPr>
        <w:t>ΑΡΘΡΟ 28</w:t>
      </w:r>
      <w:r w:rsidR="000B56F7" w:rsidRPr="00B31E70">
        <w:rPr>
          <w:rFonts w:ascii="Arial" w:hAnsi="Arial" w:cs="Arial"/>
          <w:b/>
          <w:sz w:val="22"/>
          <w:szCs w:val="22"/>
        </w:rPr>
        <w:t>:  Γλώσσα σύνταξης εγγράφων</w:t>
      </w:r>
    </w:p>
    <w:p w:rsidR="000B56F7" w:rsidRPr="000758A2" w:rsidRDefault="000B56F7" w:rsidP="000B56F7">
      <w:pPr>
        <w:spacing w:line="360" w:lineRule="auto"/>
        <w:jc w:val="both"/>
        <w:rPr>
          <w:rFonts w:ascii="Arial" w:hAnsi="Arial" w:cs="Arial"/>
          <w:color w:val="auto"/>
          <w:sz w:val="20"/>
          <w:szCs w:val="20"/>
        </w:rPr>
      </w:pPr>
      <w:r w:rsidRPr="000B56F7">
        <w:rPr>
          <w:rFonts w:ascii="Arial" w:hAnsi="Arial" w:cs="Arial"/>
          <w:sz w:val="20"/>
          <w:szCs w:val="20"/>
        </w:rPr>
        <w:tab/>
        <w:t>Όλα τα έγγραφα που απαιτούνται για την διενέργεια και συμμετοχή στον διαγωνισμό πρέπει να είναι στην ελληνική ή να συνοδεύονται από επίσημη</w:t>
      </w:r>
      <w:r w:rsidR="00187AF5">
        <w:rPr>
          <w:rFonts w:ascii="Arial" w:hAnsi="Arial" w:cs="Arial"/>
          <w:sz w:val="20"/>
          <w:szCs w:val="20"/>
        </w:rPr>
        <w:t xml:space="preserve"> μετάφραση στην ελληνική γλώσσα</w:t>
      </w:r>
      <w:r w:rsidRPr="000B56F7">
        <w:rPr>
          <w:rFonts w:ascii="Arial" w:hAnsi="Arial" w:cs="Arial"/>
          <w:sz w:val="20"/>
          <w:szCs w:val="20"/>
        </w:rPr>
        <w:t>.</w:t>
      </w:r>
      <w:r w:rsidR="00111BE7">
        <w:rPr>
          <w:rFonts w:ascii="Arial" w:hAnsi="Arial" w:cs="Arial"/>
          <w:sz w:val="20"/>
          <w:szCs w:val="20"/>
        </w:rPr>
        <w:t xml:space="preserve"> </w:t>
      </w:r>
      <w:r w:rsidR="00111BE7" w:rsidRPr="000758A2">
        <w:rPr>
          <w:rFonts w:ascii="Arial" w:hAnsi="Arial" w:cs="Arial"/>
          <w:color w:val="auto"/>
          <w:sz w:val="20"/>
          <w:szCs w:val="20"/>
        </w:rPr>
        <w:t>(εκτός από τεχνικά εγχειρίδια ή λοιπά έγγραφα τεχνικού περιεχομένου τα οποία δύνανται να είναι στην Αγγλική γλώσσα).</w:t>
      </w:r>
    </w:p>
    <w:p w:rsidR="000B56F7" w:rsidRPr="000B56F7" w:rsidRDefault="000B56F7" w:rsidP="000B56F7">
      <w:pPr>
        <w:spacing w:line="360" w:lineRule="auto"/>
        <w:jc w:val="both"/>
        <w:rPr>
          <w:rFonts w:ascii="Arial" w:hAnsi="Arial" w:cs="Arial"/>
          <w:sz w:val="20"/>
          <w:szCs w:val="20"/>
        </w:rPr>
      </w:pPr>
      <w:r w:rsidRPr="000B56F7">
        <w:rPr>
          <w:rFonts w:ascii="Arial" w:hAnsi="Arial" w:cs="Arial"/>
          <w:sz w:val="20"/>
          <w:szCs w:val="20"/>
        </w:rPr>
        <w:tab/>
        <w:t>Στα αλλοδαπά δημόσια έγγραφα και δικαιολογητικά εφαρμόζεται η Συνθήκη της Χάγης της 5.10.1961, που κυρώθηκε με το Ν. 1497/1984 (Α’188).</w:t>
      </w:r>
    </w:p>
    <w:p w:rsidR="000B56F7" w:rsidRPr="000B56F7" w:rsidRDefault="000B56F7" w:rsidP="000B56F7">
      <w:pPr>
        <w:spacing w:line="360" w:lineRule="auto"/>
        <w:jc w:val="both"/>
        <w:rPr>
          <w:rFonts w:ascii="Arial" w:hAnsi="Arial" w:cs="Arial"/>
          <w:sz w:val="20"/>
          <w:szCs w:val="20"/>
        </w:rPr>
      </w:pPr>
    </w:p>
    <w:p w:rsidR="000B56F7" w:rsidRPr="00B3294B" w:rsidRDefault="00B31E70" w:rsidP="000B56F7">
      <w:pPr>
        <w:spacing w:line="360" w:lineRule="auto"/>
        <w:jc w:val="both"/>
        <w:rPr>
          <w:rFonts w:ascii="Arial" w:hAnsi="Arial" w:cs="Arial"/>
          <w:b/>
          <w:sz w:val="22"/>
          <w:szCs w:val="22"/>
        </w:rPr>
      </w:pPr>
      <w:r w:rsidRPr="00B31E70">
        <w:rPr>
          <w:rFonts w:ascii="Arial" w:hAnsi="Arial" w:cs="Arial"/>
          <w:b/>
          <w:sz w:val="22"/>
          <w:szCs w:val="22"/>
        </w:rPr>
        <w:t>ΑΡΘΡΟ 29</w:t>
      </w:r>
      <w:r w:rsidR="000B56F7" w:rsidRPr="00F04371">
        <w:rPr>
          <w:rFonts w:ascii="Arial" w:hAnsi="Arial" w:cs="Arial"/>
          <w:b/>
          <w:color w:val="auto"/>
          <w:sz w:val="22"/>
          <w:szCs w:val="22"/>
        </w:rPr>
        <w:t>:  Κανόνες δημοσιότητας της διακήρυξης</w:t>
      </w:r>
    </w:p>
    <w:p w:rsidR="00B378D9" w:rsidRPr="00B378D9" w:rsidRDefault="00B378D9" w:rsidP="00B378D9">
      <w:pPr>
        <w:spacing w:line="360" w:lineRule="auto"/>
        <w:jc w:val="both"/>
        <w:rPr>
          <w:rFonts w:ascii="Arial" w:hAnsi="Arial" w:cs="Arial"/>
          <w:spacing w:val="-20"/>
          <w:sz w:val="20"/>
          <w:szCs w:val="20"/>
        </w:rPr>
      </w:pPr>
      <w:r w:rsidRPr="00B378D9">
        <w:rPr>
          <w:rFonts w:ascii="Arial" w:hAnsi="Arial" w:cs="Arial"/>
          <w:spacing w:val="-20"/>
          <w:sz w:val="20"/>
          <w:szCs w:val="20"/>
        </w:rPr>
        <w:t>Η διακήρυξη και η περίληψη αυτής θα αναρτηθούν (καταχωρηθούν):</w:t>
      </w:r>
    </w:p>
    <w:p w:rsidR="00B378D9" w:rsidRPr="00B378D9" w:rsidRDefault="00B378D9" w:rsidP="00B378D9">
      <w:pPr>
        <w:spacing w:line="360" w:lineRule="auto"/>
        <w:jc w:val="both"/>
        <w:rPr>
          <w:rFonts w:ascii="Arial" w:hAnsi="Arial" w:cs="Arial"/>
          <w:spacing w:val="-20"/>
          <w:sz w:val="20"/>
          <w:szCs w:val="20"/>
        </w:rPr>
      </w:pPr>
      <w:r w:rsidRPr="00B378D9">
        <w:rPr>
          <w:rFonts w:ascii="Arial" w:hAnsi="Arial" w:cs="Arial"/>
          <w:spacing w:val="-20"/>
          <w:sz w:val="20"/>
          <w:szCs w:val="20"/>
        </w:rPr>
        <w:t xml:space="preserve">α)στο «ΚΗΜΔΗΣ» </w:t>
      </w:r>
      <w:hyperlink r:id="rId14" w:history="1">
        <w:r w:rsidRPr="00B378D9">
          <w:rPr>
            <w:rStyle w:val="-"/>
            <w:rFonts w:ascii="Arial" w:hAnsi="Arial" w:cs="Arial"/>
            <w:spacing w:val="-20"/>
            <w:sz w:val="20"/>
            <w:szCs w:val="20"/>
          </w:rPr>
          <w:t>www.eprocurement.gov.gr</w:t>
        </w:r>
      </w:hyperlink>
      <w:r w:rsidRPr="00B378D9">
        <w:rPr>
          <w:rFonts w:ascii="Arial" w:hAnsi="Arial" w:cs="Arial"/>
          <w:spacing w:val="-20"/>
          <w:sz w:val="20"/>
          <w:szCs w:val="20"/>
        </w:rPr>
        <w:t xml:space="preserve">  μέχρι </w:t>
      </w:r>
      <w:r w:rsidR="00967CE8">
        <w:rPr>
          <w:rFonts w:ascii="Arial" w:hAnsi="Arial" w:cs="Arial"/>
          <w:color w:val="FF0000"/>
          <w:spacing w:val="-20"/>
          <w:sz w:val="20"/>
          <w:szCs w:val="20"/>
        </w:rPr>
        <w:t xml:space="preserve"> </w:t>
      </w:r>
      <w:r w:rsidR="004D3591">
        <w:rPr>
          <w:rFonts w:ascii="Arial" w:hAnsi="Arial" w:cs="Arial"/>
          <w:color w:val="FF0000"/>
          <w:spacing w:val="-20"/>
          <w:sz w:val="20"/>
          <w:szCs w:val="20"/>
        </w:rPr>
        <w:t xml:space="preserve">      </w:t>
      </w:r>
      <w:r w:rsidR="00967CE8" w:rsidRPr="004D3591">
        <w:rPr>
          <w:rFonts w:ascii="Arial" w:hAnsi="Arial" w:cs="Arial"/>
          <w:color w:val="auto"/>
          <w:spacing w:val="-20"/>
          <w:sz w:val="20"/>
          <w:szCs w:val="20"/>
        </w:rPr>
        <w:t>/</w:t>
      </w:r>
      <w:r w:rsidR="004D3591">
        <w:rPr>
          <w:rFonts w:ascii="Arial" w:hAnsi="Arial" w:cs="Arial"/>
          <w:color w:val="auto"/>
          <w:spacing w:val="-20"/>
          <w:sz w:val="20"/>
          <w:szCs w:val="20"/>
        </w:rPr>
        <w:t xml:space="preserve">      </w:t>
      </w:r>
      <w:r w:rsidR="00701B78" w:rsidRPr="004D3591">
        <w:rPr>
          <w:rFonts w:ascii="Arial" w:hAnsi="Arial" w:cs="Arial"/>
          <w:color w:val="auto"/>
          <w:spacing w:val="-20"/>
          <w:sz w:val="20"/>
          <w:szCs w:val="20"/>
        </w:rPr>
        <w:t>/</w:t>
      </w:r>
      <w:r w:rsidR="00623418" w:rsidRPr="004D3591">
        <w:rPr>
          <w:rFonts w:ascii="Arial" w:hAnsi="Arial" w:cs="Arial"/>
          <w:color w:val="auto"/>
          <w:spacing w:val="-20"/>
          <w:sz w:val="20"/>
          <w:szCs w:val="20"/>
        </w:rPr>
        <w:t>2017</w:t>
      </w:r>
      <w:r w:rsidR="00623418">
        <w:rPr>
          <w:rFonts w:ascii="Arial" w:hAnsi="Arial" w:cs="Arial"/>
          <w:spacing w:val="-20"/>
          <w:sz w:val="20"/>
          <w:szCs w:val="20"/>
        </w:rPr>
        <w:t xml:space="preserve"> στην ενότητα «προκηρύξεις-διακηρύξεις</w:t>
      </w:r>
      <w:r w:rsidRPr="00B378D9">
        <w:rPr>
          <w:rFonts w:ascii="Arial" w:hAnsi="Arial" w:cs="Arial"/>
          <w:spacing w:val="-20"/>
          <w:sz w:val="20"/>
          <w:szCs w:val="20"/>
        </w:rPr>
        <w:t xml:space="preserve">» και β) στον </w:t>
      </w:r>
      <w:proofErr w:type="spellStart"/>
      <w:r w:rsidRPr="00B378D9">
        <w:rPr>
          <w:rFonts w:ascii="Arial" w:hAnsi="Arial" w:cs="Arial"/>
          <w:spacing w:val="-20"/>
          <w:sz w:val="20"/>
          <w:szCs w:val="20"/>
        </w:rPr>
        <w:t>ιστότοπο</w:t>
      </w:r>
      <w:proofErr w:type="spellEnd"/>
      <w:r w:rsidRPr="00B378D9">
        <w:rPr>
          <w:rFonts w:ascii="Arial" w:hAnsi="Arial" w:cs="Arial"/>
          <w:spacing w:val="-20"/>
          <w:sz w:val="20"/>
          <w:szCs w:val="20"/>
        </w:rPr>
        <w:t xml:space="preserve"> του Δήμου Περιστερίου </w:t>
      </w:r>
      <w:hyperlink r:id="rId15" w:history="1">
        <w:r w:rsidRPr="00B378D9">
          <w:rPr>
            <w:rStyle w:val="-"/>
            <w:rFonts w:ascii="Arial" w:hAnsi="Arial" w:cs="Arial"/>
            <w:spacing w:val="-20"/>
            <w:sz w:val="20"/>
            <w:szCs w:val="20"/>
          </w:rPr>
          <w:t>www.peristeri.gr</w:t>
        </w:r>
      </w:hyperlink>
      <w:r w:rsidRPr="00B378D9">
        <w:rPr>
          <w:rFonts w:ascii="Arial" w:hAnsi="Arial" w:cs="Arial"/>
          <w:spacing w:val="-20"/>
          <w:sz w:val="20"/>
          <w:szCs w:val="20"/>
        </w:rPr>
        <w:t xml:space="preserve"> στην ενότητα «Ανοιχτή Διακυβέρνηση/Διαγωνισμοί Προμηθειών».</w:t>
      </w:r>
    </w:p>
    <w:p w:rsidR="00B378D9" w:rsidRPr="00B378D9" w:rsidRDefault="00B378D9" w:rsidP="00B378D9">
      <w:pPr>
        <w:spacing w:line="360" w:lineRule="auto"/>
        <w:jc w:val="both"/>
        <w:rPr>
          <w:rFonts w:ascii="Arial" w:hAnsi="Arial" w:cs="Arial"/>
          <w:spacing w:val="-20"/>
          <w:sz w:val="20"/>
          <w:szCs w:val="20"/>
        </w:rPr>
      </w:pPr>
    </w:p>
    <w:p w:rsidR="00B378D9" w:rsidRDefault="00B378D9" w:rsidP="00623418">
      <w:pPr>
        <w:spacing w:line="360" w:lineRule="auto"/>
        <w:jc w:val="both"/>
        <w:rPr>
          <w:rFonts w:ascii="Arial" w:hAnsi="Arial" w:cs="Arial"/>
          <w:spacing w:val="-20"/>
          <w:sz w:val="20"/>
          <w:szCs w:val="20"/>
        </w:rPr>
      </w:pPr>
      <w:r w:rsidRPr="00B378D9">
        <w:rPr>
          <w:rFonts w:ascii="Arial" w:hAnsi="Arial" w:cs="Arial"/>
          <w:spacing w:val="-20"/>
          <w:sz w:val="20"/>
          <w:szCs w:val="20"/>
        </w:rPr>
        <w:t xml:space="preserve">Η περίληψη της διακήρυξης θα </w:t>
      </w:r>
      <w:r w:rsidR="00623418">
        <w:rPr>
          <w:rFonts w:ascii="Arial" w:hAnsi="Arial" w:cs="Arial"/>
          <w:spacing w:val="-20"/>
          <w:sz w:val="20"/>
          <w:szCs w:val="20"/>
        </w:rPr>
        <w:t>δημοσιευθεί</w:t>
      </w:r>
      <w:r w:rsidRPr="00B378D9">
        <w:rPr>
          <w:rFonts w:ascii="Arial" w:hAnsi="Arial" w:cs="Arial"/>
          <w:spacing w:val="-20"/>
          <w:sz w:val="20"/>
          <w:szCs w:val="20"/>
        </w:rPr>
        <w:t>:</w:t>
      </w:r>
    </w:p>
    <w:p w:rsidR="00623418" w:rsidRDefault="00FA72AD" w:rsidP="00623418">
      <w:pPr>
        <w:pStyle w:val="af5"/>
        <w:spacing w:line="360" w:lineRule="auto"/>
        <w:ind w:firstLine="0"/>
        <w:rPr>
          <w:rFonts w:ascii="Arial" w:hAnsi="Arial" w:cs="Arial"/>
          <w:sz w:val="20"/>
        </w:rPr>
      </w:pPr>
      <w:r>
        <w:rPr>
          <w:rFonts w:ascii="Arial" w:hAnsi="Arial" w:cs="Arial"/>
          <w:noProof/>
          <w:sz w:val="20"/>
        </w:rPr>
        <w:pict>
          <v:rect id="Rectangle 13" o:spid="_x0000_s1046" style="position:absolute;left:0;text-align:left;margin-left:275.9pt;margin-top:6.65pt;width:180pt;height:9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" filled="f" stroked="f">
            <v:textbox>
              <w:txbxContent>
                <w:p w:rsidR="00BC052B" w:rsidRPr="000B56F7" w:rsidRDefault="00BC052B" w:rsidP="000B56F7">
                  <w:pPr>
                    <w:pStyle w:val="ae"/>
                    <w:tabs>
                      <w:tab w:val="clear" w:pos="4153"/>
                      <w:tab w:val="clear" w:pos="8306"/>
                    </w:tabs>
                    <w:jc w:val="center"/>
                    <w:rPr>
                      <w:rFonts w:ascii="Arial" w:hAnsi="Arial" w:cs="Arial"/>
                      <w:b/>
                      <w:bCs/>
                      <w:sz w:val="22"/>
                      <w:szCs w:val="22"/>
                    </w:rPr>
                  </w:pPr>
                  <w:r w:rsidRPr="000B56F7">
                    <w:rPr>
                      <w:rFonts w:ascii="Arial" w:hAnsi="Arial" w:cs="Arial"/>
                      <w:b/>
                      <w:bCs/>
                      <w:sz w:val="22"/>
                      <w:szCs w:val="22"/>
                    </w:rPr>
                    <w:t>ΜΕ ΕΝΤΟΛΗ ΔΗΜΑΡΧΟΥ</w:t>
                  </w:r>
                </w:p>
                <w:p w:rsidR="00BC052B" w:rsidRPr="000B56F7" w:rsidRDefault="00BC052B" w:rsidP="000B56F7">
                  <w:pPr>
                    <w:pStyle w:val="ae"/>
                    <w:tabs>
                      <w:tab w:val="clear" w:pos="4153"/>
                      <w:tab w:val="clear" w:pos="8306"/>
                    </w:tabs>
                    <w:jc w:val="center"/>
                    <w:rPr>
                      <w:rFonts w:ascii="Arial" w:hAnsi="Arial" w:cs="Arial"/>
                      <w:b/>
                      <w:bCs/>
                      <w:sz w:val="22"/>
                      <w:szCs w:val="22"/>
                    </w:rPr>
                  </w:pPr>
                </w:p>
                <w:p w:rsidR="00BC052B" w:rsidRPr="000B56F7" w:rsidRDefault="00BC052B" w:rsidP="000B56F7">
                  <w:pPr>
                    <w:jc w:val="center"/>
                    <w:rPr>
                      <w:rFonts w:ascii="Arial" w:hAnsi="Arial" w:cs="Arial"/>
                      <w:b/>
                      <w:bCs/>
                      <w:sz w:val="22"/>
                      <w:szCs w:val="22"/>
                    </w:rPr>
                  </w:pPr>
                  <w:r w:rsidRPr="000B56F7">
                    <w:rPr>
                      <w:rFonts w:ascii="Arial" w:hAnsi="Arial" w:cs="Arial"/>
                      <w:b/>
                      <w:bCs/>
                      <w:sz w:val="22"/>
                      <w:szCs w:val="22"/>
                    </w:rPr>
                    <w:t>Η ΑΝΤΙΔΗΜΑΡΧΟΣ</w:t>
                  </w:r>
                </w:p>
                <w:p w:rsidR="00BC052B" w:rsidRPr="000B56F7" w:rsidRDefault="00BC052B" w:rsidP="000B56F7">
                  <w:pPr>
                    <w:jc w:val="center"/>
                    <w:rPr>
                      <w:rFonts w:ascii="Arial" w:hAnsi="Arial" w:cs="Arial"/>
                      <w:b/>
                      <w:bCs/>
                      <w:sz w:val="22"/>
                      <w:szCs w:val="22"/>
                    </w:rPr>
                  </w:pPr>
                </w:p>
                <w:p w:rsidR="00BC052B" w:rsidRPr="000B56F7" w:rsidRDefault="00BC052B" w:rsidP="000B56F7">
                  <w:pPr>
                    <w:jc w:val="center"/>
                    <w:rPr>
                      <w:rFonts w:ascii="Arial" w:hAnsi="Arial" w:cs="Arial"/>
                      <w:b/>
                      <w:bCs/>
                      <w:sz w:val="22"/>
                      <w:szCs w:val="22"/>
                    </w:rPr>
                  </w:pPr>
                </w:p>
                <w:p w:rsidR="00BC052B" w:rsidRPr="000B56F7" w:rsidRDefault="00BC052B" w:rsidP="000B56F7">
                  <w:pPr>
                    <w:jc w:val="center"/>
                    <w:rPr>
                      <w:rFonts w:ascii="Arial" w:hAnsi="Arial" w:cs="Arial"/>
                      <w:b/>
                      <w:bCs/>
                      <w:sz w:val="22"/>
                      <w:szCs w:val="22"/>
                    </w:rPr>
                  </w:pPr>
                </w:p>
                <w:p w:rsidR="00BC052B" w:rsidRPr="000B56F7" w:rsidRDefault="00BC052B" w:rsidP="000B56F7">
                  <w:pPr>
                    <w:jc w:val="center"/>
                    <w:rPr>
                      <w:rFonts w:ascii="Arial" w:hAnsi="Arial" w:cs="Arial"/>
                      <w:b/>
                      <w:sz w:val="22"/>
                      <w:szCs w:val="22"/>
                    </w:rPr>
                  </w:pPr>
                  <w:r w:rsidRPr="000B56F7">
                    <w:rPr>
                      <w:rFonts w:ascii="Arial" w:hAnsi="Arial" w:cs="Arial"/>
                      <w:b/>
                      <w:sz w:val="22"/>
                      <w:szCs w:val="22"/>
                    </w:rPr>
                    <w:t>ΜΑΡΙΑ ΤΣΙΩΤΑ ΜΑΡΚΟΥ</w:t>
                  </w:r>
                </w:p>
              </w:txbxContent>
            </v:textbox>
          </v:rect>
        </w:pict>
      </w:r>
      <w:r w:rsidR="00623418">
        <w:rPr>
          <w:rFonts w:ascii="Arial" w:hAnsi="Arial" w:cs="Arial"/>
          <w:sz w:val="20"/>
        </w:rPr>
        <w:t>α)</w:t>
      </w:r>
      <w:r w:rsidR="00A2403D">
        <w:rPr>
          <w:rFonts w:ascii="Arial" w:hAnsi="Arial" w:cs="Arial"/>
          <w:sz w:val="20"/>
        </w:rPr>
        <w:t>στην ε</w:t>
      </w:r>
      <w:r w:rsidR="00623418" w:rsidRPr="00623418">
        <w:rPr>
          <w:rFonts w:ascii="Arial" w:hAnsi="Arial" w:cs="Arial"/>
          <w:sz w:val="20"/>
        </w:rPr>
        <w:t xml:space="preserve">φημερίδα  </w:t>
      </w:r>
      <w:r w:rsidR="005163EC">
        <w:rPr>
          <w:rFonts w:ascii="Arial" w:hAnsi="Arial" w:cs="Arial"/>
          <w:sz w:val="20"/>
        </w:rPr>
        <w:t>ΠΡΩΤΗ</w:t>
      </w:r>
    </w:p>
    <w:p w:rsidR="00111BE7" w:rsidRPr="000758A2" w:rsidRDefault="00111BE7" w:rsidP="00623418">
      <w:pPr>
        <w:pStyle w:val="af5"/>
        <w:spacing w:line="360" w:lineRule="auto"/>
        <w:ind w:firstLine="0"/>
        <w:rPr>
          <w:rFonts w:ascii="Arial" w:hAnsi="Arial" w:cs="Arial"/>
          <w:sz w:val="20"/>
        </w:rPr>
      </w:pPr>
      <w:r w:rsidRPr="000758A2">
        <w:rPr>
          <w:rFonts w:ascii="Arial" w:hAnsi="Arial" w:cs="Arial"/>
          <w:sz w:val="20"/>
        </w:rPr>
        <w:t>και αναρτηθεί:</w:t>
      </w:r>
    </w:p>
    <w:p w:rsidR="00B378D9" w:rsidRPr="00B378D9" w:rsidRDefault="00623418" w:rsidP="00623418">
      <w:pPr>
        <w:spacing w:line="360" w:lineRule="auto"/>
        <w:jc w:val="both"/>
        <w:rPr>
          <w:rFonts w:ascii="Arial" w:hAnsi="Arial" w:cs="Arial"/>
          <w:spacing w:val="-20"/>
          <w:sz w:val="20"/>
          <w:szCs w:val="20"/>
        </w:rPr>
      </w:pPr>
      <w:r>
        <w:rPr>
          <w:rFonts w:ascii="Arial" w:hAnsi="Arial" w:cs="Arial"/>
          <w:spacing w:val="-20"/>
          <w:sz w:val="20"/>
          <w:szCs w:val="20"/>
        </w:rPr>
        <w:t>β</w:t>
      </w:r>
      <w:r w:rsidR="00B378D9" w:rsidRPr="00B378D9">
        <w:rPr>
          <w:rFonts w:ascii="Arial" w:hAnsi="Arial" w:cs="Arial"/>
          <w:spacing w:val="-20"/>
          <w:sz w:val="20"/>
          <w:szCs w:val="20"/>
        </w:rPr>
        <w:t>)στο πρόγραμμα «Διαύγεια» και</w:t>
      </w:r>
    </w:p>
    <w:p w:rsidR="00B378D9" w:rsidRPr="00B378D9" w:rsidRDefault="00623418" w:rsidP="00623418">
      <w:pPr>
        <w:spacing w:line="360" w:lineRule="auto"/>
        <w:jc w:val="both"/>
        <w:rPr>
          <w:rFonts w:ascii="Arial" w:hAnsi="Arial" w:cs="Arial"/>
          <w:spacing w:val="-20"/>
          <w:sz w:val="20"/>
          <w:szCs w:val="20"/>
        </w:rPr>
      </w:pPr>
      <w:r>
        <w:rPr>
          <w:rFonts w:ascii="Arial" w:hAnsi="Arial" w:cs="Arial"/>
          <w:spacing w:val="-20"/>
          <w:sz w:val="20"/>
          <w:szCs w:val="20"/>
        </w:rPr>
        <w:t>γ</w:t>
      </w:r>
      <w:r w:rsidR="00B378D9" w:rsidRPr="00B378D9">
        <w:rPr>
          <w:rFonts w:ascii="Arial" w:hAnsi="Arial" w:cs="Arial"/>
          <w:spacing w:val="-20"/>
          <w:sz w:val="20"/>
          <w:szCs w:val="20"/>
        </w:rPr>
        <w:t>)στο κατάστημα του Δήμου Περιστερίου.</w:t>
      </w:r>
    </w:p>
    <w:p w:rsidR="000B56F7" w:rsidRPr="00B3294B" w:rsidRDefault="000B56F7" w:rsidP="00584F63">
      <w:pPr>
        <w:pStyle w:val="af5"/>
        <w:ind w:firstLine="0"/>
        <w:rPr>
          <w:rFonts w:ascii="Arial" w:hAnsi="Arial" w:cs="Arial"/>
          <w:sz w:val="20"/>
        </w:rPr>
      </w:pPr>
    </w:p>
    <w:p w:rsidR="000B56F7" w:rsidRPr="000B56F7" w:rsidRDefault="000B56F7" w:rsidP="000B56F7">
      <w:pPr>
        <w:pStyle w:val="af5"/>
        <w:rPr>
          <w:rFonts w:ascii="Arial" w:hAnsi="Arial" w:cs="Arial"/>
          <w:sz w:val="20"/>
        </w:rPr>
      </w:pPr>
    </w:p>
    <w:p w:rsidR="000B56F7" w:rsidRPr="000B56F7" w:rsidRDefault="000B56F7" w:rsidP="000B56F7">
      <w:pPr>
        <w:jc w:val="both"/>
        <w:rPr>
          <w:rFonts w:ascii="Arial" w:hAnsi="Arial" w:cs="Arial"/>
          <w:sz w:val="20"/>
          <w:szCs w:val="20"/>
        </w:rPr>
        <w:sectPr w:rsidR="000B56F7" w:rsidRPr="000B56F7" w:rsidSect="000B56F7">
          <w:footerReference w:type="even" r:id="rId16"/>
          <w:footerReference w:type="default" r:id="rId17"/>
          <w:type w:val="continuous"/>
          <w:pgSz w:w="11906" w:h="16838"/>
          <w:pgMar w:top="1134" w:right="1418" w:bottom="1418" w:left="1701" w:header="709" w:footer="709" w:gutter="0"/>
          <w:cols w:space="708"/>
          <w:docGrid w:linePitch="360"/>
        </w:sectPr>
      </w:pPr>
    </w:p>
    <w:p w:rsidR="003220F6" w:rsidRPr="00A0771E" w:rsidRDefault="003220F6" w:rsidP="003220F6">
      <w:pPr>
        <w:pStyle w:val="51"/>
        <w:shd w:val="clear" w:color="auto" w:fill="auto"/>
        <w:spacing w:line="360" w:lineRule="auto"/>
        <w:jc w:val="center"/>
        <w:rPr>
          <w:rFonts w:ascii="Arial" w:hAnsi="Arial" w:cs="Arial"/>
          <w:spacing w:val="60"/>
          <w:sz w:val="24"/>
          <w:szCs w:val="24"/>
        </w:rPr>
      </w:pPr>
      <w:r w:rsidRPr="00A0771E">
        <w:rPr>
          <w:rFonts w:ascii="Arial" w:hAnsi="Arial" w:cs="Arial"/>
          <w:spacing w:val="60"/>
          <w:sz w:val="24"/>
          <w:szCs w:val="24"/>
        </w:rPr>
        <w:lastRenderedPageBreak/>
        <w:t xml:space="preserve">ΠΑΡΑΡΤΗΜΑ </w:t>
      </w:r>
      <w:r w:rsidR="00A0771E">
        <w:rPr>
          <w:rFonts w:ascii="Arial" w:hAnsi="Arial" w:cs="Arial"/>
          <w:spacing w:val="60"/>
          <w:sz w:val="24"/>
          <w:szCs w:val="24"/>
        </w:rPr>
        <w:t xml:space="preserve"> </w:t>
      </w:r>
      <w:r w:rsidR="002E4C7E">
        <w:rPr>
          <w:rFonts w:ascii="Arial" w:hAnsi="Arial" w:cs="Arial"/>
          <w:spacing w:val="60"/>
          <w:sz w:val="24"/>
          <w:szCs w:val="24"/>
        </w:rPr>
        <w:t>Ι</w:t>
      </w:r>
    </w:p>
    <w:p w:rsidR="003220F6" w:rsidRPr="003F786A" w:rsidRDefault="003F786A" w:rsidP="003220F6">
      <w:pPr>
        <w:pStyle w:val="51"/>
        <w:shd w:val="clear" w:color="auto" w:fill="auto"/>
        <w:spacing w:line="360" w:lineRule="auto"/>
        <w:jc w:val="center"/>
        <w:rPr>
          <w:rFonts w:ascii="Arial" w:hAnsi="Arial" w:cs="Arial"/>
          <w:color w:val="auto"/>
          <w:sz w:val="20"/>
          <w:szCs w:val="20"/>
        </w:rPr>
      </w:pPr>
      <w:r w:rsidRPr="003F786A">
        <w:rPr>
          <w:rFonts w:ascii="Arial" w:hAnsi="Arial" w:cs="Arial"/>
          <w:color w:val="auto"/>
          <w:sz w:val="20"/>
          <w:szCs w:val="20"/>
        </w:rPr>
        <w:t>ΥΠΟΔΕΙΓΜΑ ΕΓΓΥΗΤΙΚΗΣ ΕΠΙΣΤΟΛΗΣ ΚΑΛΗΣ ΕΚΤΕΛΕΣΗΣ</w:t>
      </w:r>
    </w:p>
    <w:p w:rsidR="00B05589" w:rsidRPr="00256877" w:rsidRDefault="00B05589" w:rsidP="00B05589">
      <w:pPr>
        <w:pStyle w:val="51"/>
        <w:spacing w:line="360" w:lineRule="auto"/>
        <w:jc w:val="left"/>
        <w:rPr>
          <w:rFonts w:ascii="Arial" w:hAnsi="Arial" w:cs="Arial"/>
          <w:b w:val="0"/>
          <w:sz w:val="18"/>
          <w:szCs w:val="18"/>
        </w:rPr>
      </w:pP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Εκδότης (Πλήρης επωνυμία Πιστωτικού Ιδρύματος ή άλλο όπως ορίζεται στην διακήρυξη……………………………. /</w:t>
      </w:r>
      <w:r w:rsidRPr="00256877">
        <w:rPr>
          <w:rFonts w:ascii="Arial" w:hAnsi="Arial" w:cs="Arial"/>
          <w:b w:val="0"/>
          <w:i/>
          <w:sz w:val="18"/>
          <w:szCs w:val="18"/>
        </w:rPr>
        <w:t>π.χ. ΕΝΙΑΙΟ ΤΑΜΕΙΟΑΝΕΞΑΡΤΗΤΑ ΑΠΑΣΧΟΛΟΥΜΕΝΩΝ - ΤΟΜΕΑΣ ΣΥΝΤΑΞΗΣ ΜΗΧΑΝΙΚΩΝ ΚΑΙ ΕΡΓΟΛΗΠΤΩΝ ΔΗΜΟΣΙΩΝ ΕΡΓΩΝ (Ε.Τ.Α.Α.-Τ.Σ.Μ.Ε.Δ.Ε.)</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Ημερομηνία έκδοσης ……………………………..</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Προς: (Πλήρης επωνυμία Αναθέτουσας Αρχής.................................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(Διεύθυνση Αναθέτουσας Αρχής)................................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 xml:space="preserve">Εγγύηση μας υπ’ </w:t>
      </w:r>
      <w:proofErr w:type="spellStart"/>
      <w:r w:rsidRPr="00256877">
        <w:rPr>
          <w:rFonts w:ascii="Arial" w:hAnsi="Arial" w:cs="Arial"/>
          <w:b w:val="0"/>
          <w:sz w:val="18"/>
          <w:szCs w:val="18"/>
        </w:rPr>
        <w:t>αριθμ</w:t>
      </w:r>
      <w:proofErr w:type="spellEnd"/>
      <w:r w:rsidRPr="00256877">
        <w:rPr>
          <w:rFonts w:ascii="Arial" w:hAnsi="Arial" w:cs="Arial"/>
          <w:b w:val="0"/>
          <w:sz w:val="18"/>
          <w:szCs w:val="18"/>
        </w:rPr>
        <w:t xml:space="preserve">. ……………….. ποσού ………………….……. ευρώ </w:t>
      </w:r>
      <w:r w:rsidRPr="00256877">
        <w:rPr>
          <w:rFonts w:ascii="Arial" w:hAnsi="Arial" w:cs="Arial"/>
          <w:b w:val="0"/>
          <w:i/>
          <w:sz w:val="18"/>
          <w:szCs w:val="18"/>
        </w:rPr>
        <w:t>(Ολογράφως και σε παρένθεση αριθμητικώς)</w:t>
      </w:r>
      <w:r w:rsidRPr="00256877">
        <w:rPr>
          <w:rFonts w:ascii="Arial" w:hAnsi="Arial" w:cs="Arial"/>
          <w:b w:val="0"/>
          <w:sz w:val="18"/>
          <w:szCs w:val="18"/>
        </w:rPr>
        <w:t>.</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256877">
        <w:rPr>
          <w:rFonts w:ascii="Arial" w:hAnsi="Arial" w:cs="Arial"/>
          <w:b w:val="0"/>
          <w:i/>
          <w:sz w:val="18"/>
          <w:szCs w:val="18"/>
        </w:rPr>
        <w:t>(Ολογράφως και σε παρένθεση αριθμητικώς)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υπέρ του:</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(i) [</w:t>
      </w:r>
      <w:r w:rsidRPr="00256877">
        <w:rPr>
          <w:rFonts w:ascii="Arial" w:hAnsi="Arial" w:cs="Arial"/>
          <w:b w:val="0"/>
          <w:color w:val="FF0000"/>
          <w:sz w:val="18"/>
          <w:szCs w:val="18"/>
        </w:rPr>
        <w:t>σε περίπτωση φυσικού προσώπου</w:t>
      </w:r>
      <w:r w:rsidRPr="00256877">
        <w:rPr>
          <w:rFonts w:ascii="Arial" w:hAnsi="Arial" w:cs="Arial"/>
          <w:b w:val="0"/>
          <w:sz w:val="18"/>
          <w:szCs w:val="18"/>
        </w:rPr>
        <w:t>]: (ονοματεπώνυμο, πατρώνυμο) ..............................,</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ΑΦΜ: ................ (διεύθυνση) .......................………………………………….., ή</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(ii) [</w:t>
      </w:r>
      <w:r w:rsidRPr="00256877">
        <w:rPr>
          <w:rFonts w:ascii="Arial" w:hAnsi="Arial" w:cs="Arial"/>
          <w:b w:val="0"/>
          <w:color w:val="FF0000"/>
          <w:sz w:val="18"/>
          <w:szCs w:val="18"/>
        </w:rPr>
        <w:t>σε περίπτωση νομικού προσώπου</w:t>
      </w:r>
      <w:r w:rsidRPr="00256877">
        <w:rPr>
          <w:rFonts w:ascii="Arial" w:hAnsi="Arial" w:cs="Arial"/>
          <w:b w:val="0"/>
          <w:sz w:val="18"/>
          <w:szCs w:val="18"/>
        </w:rPr>
        <w:t>]: (πλήρη επωνυμία) ........................, ΑΦΜ: ......................</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(διεύθυνση) .......................………………………………….. ή</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 xml:space="preserve">(iii) </w:t>
      </w:r>
      <w:r w:rsidRPr="00256877">
        <w:rPr>
          <w:rFonts w:ascii="Arial" w:hAnsi="Arial" w:cs="Arial"/>
          <w:b w:val="0"/>
          <w:color w:val="FF0000"/>
          <w:sz w:val="18"/>
          <w:szCs w:val="18"/>
        </w:rPr>
        <w:t>[σε περίπτωση ένωσης ή κοινοπραξίας</w:t>
      </w:r>
      <w:r w:rsidRPr="00256877">
        <w:rPr>
          <w:rFonts w:ascii="Arial" w:hAnsi="Arial" w:cs="Arial"/>
          <w:b w:val="0"/>
          <w:sz w:val="18"/>
          <w:szCs w:val="18"/>
        </w:rPr>
        <w:t>]</w:t>
      </w:r>
      <w:r w:rsidR="00BA721D" w:rsidRPr="00256877">
        <w:rPr>
          <w:rFonts w:ascii="Arial" w:hAnsi="Arial" w:cs="Arial"/>
          <w:b w:val="0"/>
          <w:sz w:val="18"/>
          <w:szCs w:val="18"/>
        </w:rPr>
        <w:t>:</w:t>
      </w:r>
      <w:r w:rsidRPr="00256877">
        <w:rPr>
          <w:rFonts w:ascii="Arial" w:hAnsi="Arial" w:cs="Arial"/>
          <w:b w:val="0"/>
          <w:sz w:val="18"/>
          <w:szCs w:val="18"/>
        </w:rPr>
        <w:t xml:space="preserve"> των φυσικών / νομικών προσώπων</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α) (πλήρη επωνυμία) ........................, ΑΦΜ: ...................... (διεύθυνση) ...................</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β) (πλήρη επωνυμία) ........................, ΑΦΜ: ...................... (διεύθυνση) ...................</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γ) (πλήρη επωνυμία) ........................, ΑΦΜ: ...................... (διεύθυνση) ..................</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(συμπληρώνεται με όλα τα μέλη της ένωσης / κοινοπραξίας)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για την καλή εκτέλεση της σύμβασης “</w:t>
      </w:r>
      <w:r w:rsidRPr="00256877">
        <w:rPr>
          <w:rFonts w:ascii="Arial" w:hAnsi="Arial" w:cs="Arial"/>
          <w:b w:val="0"/>
          <w:i/>
          <w:iCs/>
          <w:sz w:val="18"/>
          <w:szCs w:val="18"/>
        </w:rPr>
        <w:t>(τίτλος σύμβασης)</w:t>
      </w:r>
      <w:r w:rsidRPr="00256877">
        <w:rPr>
          <w:rFonts w:ascii="Arial" w:hAnsi="Arial" w:cs="Arial"/>
          <w:b w:val="0"/>
          <w:sz w:val="18"/>
          <w:szCs w:val="18"/>
        </w:rPr>
        <w:t>”,</w:t>
      </w:r>
      <w:r w:rsidR="00AC4926" w:rsidRPr="00256877">
        <w:rPr>
          <w:rFonts w:ascii="Arial" w:hAnsi="Arial" w:cs="Arial"/>
          <w:b w:val="0"/>
          <w:sz w:val="18"/>
          <w:szCs w:val="18"/>
        </w:rPr>
        <w:t xml:space="preserve"> </w:t>
      </w:r>
      <w:r w:rsidRPr="00256877">
        <w:rPr>
          <w:rFonts w:ascii="Arial" w:hAnsi="Arial" w:cs="Arial"/>
          <w:b w:val="0"/>
          <w:sz w:val="18"/>
          <w:szCs w:val="18"/>
        </w:rPr>
        <w:t>σύμφωνα με την (αριθμό/</w:t>
      </w:r>
      <w:proofErr w:type="spellStart"/>
      <w:r w:rsidRPr="00256877">
        <w:rPr>
          <w:rFonts w:ascii="Arial" w:hAnsi="Arial" w:cs="Arial"/>
          <w:b w:val="0"/>
          <w:sz w:val="18"/>
          <w:szCs w:val="18"/>
        </w:rPr>
        <w:t>ημερομηνί</w:t>
      </w:r>
      <w:proofErr w:type="spellEnd"/>
      <w:r w:rsidRPr="00256877">
        <w:rPr>
          <w:rFonts w:ascii="Arial" w:hAnsi="Arial" w:cs="Arial"/>
          <w:b w:val="0"/>
          <w:sz w:val="18"/>
          <w:szCs w:val="18"/>
        </w:rPr>
        <w:t xml:space="preserve">α) ........................ Διακήρυξη </w:t>
      </w:r>
      <w:r w:rsidRPr="00256877">
        <w:rPr>
          <w:rFonts w:ascii="Arial" w:hAnsi="Arial" w:cs="Arial"/>
          <w:b w:val="0"/>
          <w:i/>
          <w:sz w:val="18"/>
          <w:szCs w:val="18"/>
        </w:rPr>
        <w:t>(τα στοιχεία της σχετικής διακήρυξης και την ημερομηνία διενέργειας του διαγωνισμού )</w:t>
      </w:r>
      <w:r w:rsidRPr="00256877">
        <w:rPr>
          <w:rFonts w:ascii="Arial" w:hAnsi="Arial" w:cs="Arial"/>
          <w:b w:val="0"/>
          <w:sz w:val="18"/>
          <w:szCs w:val="18"/>
        </w:rPr>
        <w:t xml:space="preserve"> /Πρόσκληση Εκδήλωσης Ενδιαφέροντος (</w:t>
      </w:r>
      <w:r w:rsidRPr="00256877">
        <w:rPr>
          <w:rFonts w:ascii="Arial" w:hAnsi="Arial" w:cs="Arial"/>
          <w:b w:val="0"/>
          <w:i/>
          <w:sz w:val="18"/>
          <w:szCs w:val="18"/>
        </w:rPr>
        <w:t xml:space="preserve">Συνοπτική </w:t>
      </w:r>
      <w:r w:rsidRPr="00A773D4">
        <w:rPr>
          <w:rFonts w:ascii="Arial" w:hAnsi="Arial" w:cs="Arial"/>
          <w:b w:val="0"/>
          <w:i/>
          <w:sz w:val="18"/>
          <w:szCs w:val="18"/>
        </w:rPr>
        <w:t xml:space="preserve">περιγραφή των </w:t>
      </w:r>
      <w:r w:rsidRPr="00A773D4">
        <w:rPr>
          <w:rFonts w:ascii="Arial" w:hAnsi="Arial" w:cs="Arial"/>
          <w:b w:val="0"/>
          <w:i/>
          <w:color w:val="auto"/>
          <w:sz w:val="18"/>
          <w:szCs w:val="18"/>
        </w:rPr>
        <w:t xml:space="preserve">προς </w:t>
      </w:r>
      <w:r w:rsidR="00A773D4">
        <w:rPr>
          <w:rFonts w:ascii="Arial" w:hAnsi="Arial" w:cs="Arial"/>
          <w:b w:val="0"/>
          <w:i/>
          <w:color w:val="auto"/>
          <w:sz w:val="18"/>
          <w:szCs w:val="18"/>
        </w:rPr>
        <w:t>προμήθεια ειδών</w:t>
      </w:r>
      <w:r w:rsidRPr="00A773D4">
        <w:rPr>
          <w:rFonts w:ascii="Arial" w:hAnsi="Arial" w:cs="Arial"/>
          <w:b w:val="0"/>
          <w:i/>
          <w:color w:val="auto"/>
          <w:sz w:val="18"/>
          <w:szCs w:val="18"/>
        </w:rPr>
        <w:t xml:space="preserve">) </w:t>
      </w:r>
      <w:r w:rsidRPr="00A773D4">
        <w:rPr>
          <w:rFonts w:ascii="Arial" w:hAnsi="Arial" w:cs="Arial"/>
          <w:b w:val="0"/>
          <w:color w:val="auto"/>
          <w:sz w:val="18"/>
          <w:szCs w:val="18"/>
        </w:rPr>
        <w:t>της</w:t>
      </w:r>
      <w:r w:rsidRPr="00256877">
        <w:rPr>
          <w:rFonts w:ascii="Arial" w:hAnsi="Arial" w:cs="Arial"/>
          <w:b w:val="0"/>
          <w:sz w:val="18"/>
          <w:szCs w:val="18"/>
        </w:rPr>
        <w:t xml:space="preserve"> Αναθέτουσας Αρχής.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w:t>
      </w:r>
      <w:r w:rsidRPr="008B6DA8">
        <w:rPr>
          <w:rFonts w:ascii="Arial" w:hAnsi="Arial" w:cs="Arial"/>
          <w:b w:val="0"/>
          <w:sz w:val="18"/>
          <w:szCs w:val="18"/>
        </w:rPr>
        <w:t>μέσα σε πέντε (5) ημέρες</w:t>
      </w:r>
      <w:r w:rsidRPr="00256877">
        <w:rPr>
          <w:rFonts w:ascii="Arial" w:hAnsi="Arial" w:cs="Arial"/>
          <w:b w:val="0"/>
          <w:sz w:val="18"/>
          <w:szCs w:val="18"/>
        </w:rPr>
        <w:t xml:space="preserve"> από την απλή έγγραφη ειδοποίησή σας.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 xml:space="preserve">Η παρούσα ισχύει μέχρι και την ............... (ή ο χρόνος ισχύος ο οποίος </w:t>
      </w:r>
      <w:r w:rsidRPr="0086403E">
        <w:rPr>
          <w:rFonts w:ascii="Arial" w:hAnsi="Arial" w:cs="Arial"/>
          <w:b w:val="0"/>
          <w:sz w:val="18"/>
          <w:szCs w:val="18"/>
        </w:rPr>
        <w:t>ορίζεται σε τουλάχιστον ενενήντα (</w:t>
      </w:r>
      <w:r w:rsidR="008B6DA8" w:rsidRPr="0086403E">
        <w:rPr>
          <w:rFonts w:ascii="Arial" w:hAnsi="Arial" w:cs="Arial"/>
          <w:b w:val="0"/>
          <w:sz w:val="18"/>
          <w:szCs w:val="18"/>
        </w:rPr>
        <w:t>90</w:t>
      </w:r>
      <w:r w:rsidRPr="0086403E">
        <w:rPr>
          <w:rFonts w:ascii="Arial" w:hAnsi="Arial" w:cs="Arial"/>
          <w:b w:val="0"/>
          <w:sz w:val="18"/>
          <w:szCs w:val="18"/>
        </w:rPr>
        <w:t xml:space="preserve">) ημέρες από την ημερομηνία </w:t>
      </w:r>
      <w:r w:rsidR="008B6DA8" w:rsidRPr="0086403E">
        <w:rPr>
          <w:rFonts w:ascii="Arial" w:hAnsi="Arial" w:cs="Arial"/>
          <w:b w:val="0"/>
          <w:sz w:val="18"/>
          <w:szCs w:val="18"/>
        </w:rPr>
        <w:t xml:space="preserve">λήξης της </w:t>
      </w:r>
      <w:r w:rsidR="00977025" w:rsidRPr="0086403E">
        <w:rPr>
          <w:rFonts w:ascii="Arial" w:hAnsi="Arial" w:cs="Arial"/>
          <w:b w:val="0"/>
          <w:sz w:val="18"/>
          <w:szCs w:val="18"/>
        </w:rPr>
        <w:t xml:space="preserve">χρονικής </w:t>
      </w:r>
      <w:r w:rsidR="008B6DA8" w:rsidRPr="0086403E">
        <w:rPr>
          <w:rFonts w:ascii="Arial" w:hAnsi="Arial" w:cs="Arial"/>
          <w:b w:val="0"/>
          <w:sz w:val="18"/>
          <w:szCs w:val="18"/>
        </w:rPr>
        <w:t>διάρκειας</w:t>
      </w:r>
      <w:r w:rsidRPr="0086403E">
        <w:rPr>
          <w:rFonts w:ascii="Arial" w:hAnsi="Arial" w:cs="Arial"/>
          <w:b w:val="0"/>
          <w:sz w:val="18"/>
          <w:szCs w:val="18"/>
        </w:rPr>
        <w:t xml:space="preserve"> της σύμβασης)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ή</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Σε περίπτωση κατάπτωσης της εγγύησης, το ποσό της κατάπτωσης υπόκειται στο εκάστοτε ισχύον πάγιο τέλος χαρτοσήμου.</w:t>
      </w:r>
    </w:p>
    <w:p w:rsidR="00B05589" w:rsidRPr="00256877" w:rsidRDefault="00B05589" w:rsidP="00B05589">
      <w:pPr>
        <w:pStyle w:val="51"/>
        <w:spacing w:line="360" w:lineRule="auto"/>
        <w:rPr>
          <w:rFonts w:ascii="Arial" w:hAnsi="Arial" w:cs="Arial"/>
          <w:b w:val="0"/>
          <w:sz w:val="18"/>
          <w:szCs w:val="18"/>
        </w:rPr>
      </w:pPr>
      <w:r w:rsidRPr="00256877">
        <w:rPr>
          <w:rFonts w:ascii="Arial" w:hAnsi="Arial" w:cs="Arial"/>
          <w:b w:val="0"/>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B05589" w:rsidRPr="00256877" w:rsidRDefault="00B05589" w:rsidP="00B05589">
      <w:pPr>
        <w:pStyle w:val="51"/>
        <w:spacing w:line="360" w:lineRule="auto"/>
        <w:rPr>
          <w:rFonts w:ascii="Arial" w:hAnsi="Arial" w:cs="Arial"/>
          <w:b w:val="0"/>
          <w:sz w:val="18"/>
          <w:szCs w:val="18"/>
        </w:rPr>
      </w:pPr>
    </w:p>
    <w:p w:rsidR="00B05589" w:rsidRPr="00256877" w:rsidRDefault="00B05589" w:rsidP="00B05589">
      <w:pPr>
        <w:pStyle w:val="51"/>
        <w:spacing w:line="360" w:lineRule="auto"/>
        <w:jc w:val="right"/>
        <w:rPr>
          <w:rFonts w:ascii="Arial" w:hAnsi="Arial" w:cs="Arial"/>
          <w:b w:val="0"/>
          <w:sz w:val="18"/>
          <w:szCs w:val="18"/>
        </w:rPr>
      </w:pPr>
      <w:r w:rsidRPr="00256877">
        <w:rPr>
          <w:rFonts w:ascii="Arial" w:hAnsi="Arial" w:cs="Arial"/>
          <w:b w:val="0"/>
          <w:sz w:val="18"/>
          <w:szCs w:val="18"/>
        </w:rPr>
        <w:t>(Εξουσιοδοτημένη Υπογραφή)</w:t>
      </w:r>
    </w:p>
    <w:p w:rsidR="00B05589" w:rsidRDefault="00B05589" w:rsidP="003220F6">
      <w:pPr>
        <w:pStyle w:val="51"/>
        <w:shd w:val="clear" w:color="auto" w:fill="auto"/>
        <w:spacing w:line="360" w:lineRule="auto"/>
        <w:jc w:val="left"/>
        <w:rPr>
          <w:rFonts w:ascii="Arial" w:hAnsi="Arial" w:cs="Arial"/>
          <w:sz w:val="20"/>
          <w:szCs w:val="20"/>
        </w:rPr>
      </w:pPr>
    </w:p>
    <w:p w:rsidR="003220F6" w:rsidRDefault="003220F6" w:rsidP="003220F6">
      <w:pPr>
        <w:pStyle w:val="51"/>
        <w:shd w:val="clear" w:color="auto" w:fill="auto"/>
        <w:spacing w:line="360" w:lineRule="auto"/>
        <w:jc w:val="left"/>
        <w:rPr>
          <w:rFonts w:ascii="Arial" w:hAnsi="Arial" w:cs="Arial"/>
          <w:sz w:val="20"/>
          <w:szCs w:val="20"/>
        </w:rPr>
        <w:sectPr w:rsidR="003220F6" w:rsidSect="00214903">
          <w:footerReference w:type="default" r:id="rId18"/>
          <w:pgSz w:w="11909" w:h="16834"/>
          <w:pgMar w:top="1440" w:right="1136" w:bottom="1440" w:left="993" w:header="0" w:footer="3" w:gutter="0"/>
          <w:cols w:space="720"/>
          <w:noEndnote/>
          <w:docGrid w:linePitch="360"/>
        </w:sectPr>
      </w:pPr>
    </w:p>
    <w:p w:rsidR="003220F6" w:rsidRPr="002E4C7E" w:rsidRDefault="003220F6" w:rsidP="003220F6">
      <w:pPr>
        <w:pStyle w:val="51"/>
        <w:shd w:val="clear" w:color="auto" w:fill="auto"/>
        <w:spacing w:line="360" w:lineRule="auto"/>
        <w:jc w:val="center"/>
        <w:rPr>
          <w:rFonts w:ascii="Arial" w:hAnsi="Arial" w:cs="Arial"/>
          <w:sz w:val="24"/>
          <w:szCs w:val="24"/>
        </w:rPr>
      </w:pPr>
      <w:r w:rsidRPr="00A0771E">
        <w:rPr>
          <w:rFonts w:ascii="Arial" w:hAnsi="Arial" w:cs="Arial"/>
          <w:spacing w:val="60"/>
          <w:sz w:val="24"/>
          <w:szCs w:val="24"/>
        </w:rPr>
        <w:lastRenderedPageBreak/>
        <w:t xml:space="preserve">ΠΑΡΑΡΤΗΜΑ </w:t>
      </w:r>
      <w:r w:rsidR="00A0771E">
        <w:rPr>
          <w:rFonts w:ascii="Arial" w:hAnsi="Arial" w:cs="Arial"/>
          <w:spacing w:val="60"/>
          <w:sz w:val="24"/>
          <w:szCs w:val="24"/>
        </w:rPr>
        <w:t xml:space="preserve"> </w:t>
      </w:r>
      <w:r w:rsidRPr="00A0771E">
        <w:rPr>
          <w:rFonts w:ascii="Arial" w:hAnsi="Arial" w:cs="Arial"/>
          <w:spacing w:val="60"/>
          <w:sz w:val="24"/>
          <w:szCs w:val="24"/>
          <w:lang w:val="en-US"/>
        </w:rPr>
        <w:t>I</w:t>
      </w:r>
      <w:r w:rsidR="00FC6557">
        <w:rPr>
          <w:rFonts w:ascii="Arial" w:hAnsi="Arial" w:cs="Arial"/>
          <w:spacing w:val="60"/>
          <w:sz w:val="24"/>
          <w:szCs w:val="24"/>
          <w:lang w:val="en-US"/>
        </w:rPr>
        <w:t>I</w:t>
      </w:r>
    </w:p>
    <w:p w:rsidR="003220F6" w:rsidRPr="00116961" w:rsidRDefault="003F786A" w:rsidP="003220F6">
      <w:pPr>
        <w:pStyle w:val="51"/>
        <w:shd w:val="clear" w:color="auto" w:fill="auto"/>
        <w:spacing w:line="360" w:lineRule="auto"/>
        <w:jc w:val="center"/>
        <w:rPr>
          <w:rFonts w:ascii="Arial" w:hAnsi="Arial" w:cs="Arial"/>
          <w:color w:val="auto"/>
          <w:sz w:val="24"/>
          <w:szCs w:val="24"/>
        </w:rPr>
      </w:pPr>
      <w:r w:rsidRPr="003F786A">
        <w:rPr>
          <w:rFonts w:ascii="Arial" w:hAnsi="Arial" w:cs="Arial"/>
          <w:color w:val="auto"/>
          <w:sz w:val="20"/>
          <w:szCs w:val="20"/>
        </w:rPr>
        <w:t>ΥΠΟΔΕΙΓΜΑ ΣΥΜΒΑΣΗΣ</w:t>
      </w:r>
    </w:p>
    <w:p w:rsidR="00A77B40" w:rsidRPr="00256877" w:rsidRDefault="00A77B40" w:rsidP="00A77B40">
      <w:pPr>
        <w:pStyle w:val="51"/>
        <w:spacing w:line="276" w:lineRule="auto"/>
        <w:rPr>
          <w:rFonts w:ascii="Arial" w:hAnsi="Arial" w:cs="Arial"/>
          <w:sz w:val="18"/>
          <w:szCs w:val="18"/>
        </w:rPr>
      </w:pPr>
    </w:p>
    <w:tbl>
      <w:tblPr>
        <w:tblW w:w="8789" w:type="dxa"/>
        <w:tblInd w:w="107" w:type="dxa"/>
        <w:tblLayout w:type="fixed"/>
        <w:tblCellMar>
          <w:left w:w="107" w:type="dxa"/>
          <w:right w:w="107" w:type="dxa"/>
        </w:tblCellMar>
        <w:tblLook w:val="0000"/>
      </w:tblPr>
      <w:tblGrid>
        <w:gridCol w:w="5103"/>
        <w:gridCol w:w="3686"/>
      </w:tblGrid>
      <w:tr w:rsidR="00A77B40" w:rsidRPr="00256877" w:rsidTr="00256877">
        <w:tc>
          <w:tcPr>
            <w:tcW w:w="5103" w:type="dxa"/>
          </w:tcPr>
          <w:p w:rsidR="00A77B40" w:rsidRPr="00256877" w:rsidRDefault="00A77B40" w:rsidP="00A77B40">
            <w:pPr>
              <w:pStyle w:val="51"/>
              <w:spacing w:line="276" w:lineRule="auto"/>
              <w:rPr>
                <w:rFonts w:ascii="Arial" w:hAnsi="Arial" w:cs="Arial"/>
                <w:sz w:val="18"/>
                <w:szCs w:val="18"/>
              </w:rPr>
            </w:pPr>
            <w:r w:rsidRPr="00256877">
              <w:rPr>
                <w:rFonts w:ascii="Arial" w:hAnsi="Arial" w:cs="Arial"/>
                <w:noProof/>
                <w:sz w:val="18"/>
                <w:szCs w:val="18"/>
                <w:lang w:bidi="ar-SA"/>
              </w:rPr>
              <w:drawing>
                <wp:inline distT="0" distB="0" distL="0" distR="0">
                  <wp:extent cx="614045" cy="546100"/>
                  <wp:effectExtent l="0" t="0" r="0" b="6350"/>
                  <wp:docPr id="6" name="Picture 1" descr="poyli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ylimon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045" cy="546100"/>
                          </a:xfrm>
                          <a:prstGeom prst="rect">
                            <a:avLst/>
                          </a:prstGeom>
                          <a:noFill/>
                          <a:ln>
                            <a:noFill/>
                          </a:ln>
                        </pic:spPr>
                      </pic:pic>
                    </a:graphicData>
                  </a:graphic>
                </wp:inline>
              </w:drawing>
            </w:r>
          </w:p>
        </w:tc>
        <w:tc>
          <w:tcPr>
            <w:tcW w:w="3686" w:type="dxa"/>
          </w:tcPr>
          <w:p w:rsidR="00A77B40" w:rsidRPr="00256877" w:rsidRDefault="00A77B40" w:rsidP="00A77B40">
            <w:pPr>
              <w:pStyle w:val="51"/>
              <w:spacing w:line="276" w:lineRule="auto"/>
              <w:rPr>
                <w:rFonts w:ascii="Arial" w:hAnsi="Arial" w:cs="Arial"/>
                <w:sz w:val="18"/>
                <w:szCs w:val="18"/>
              </w:rPr>
            </w:pPr>
          </w:p>
        </w:tc>
      </w:tr>
      <w:tr w:rsidR="00A77B40" w:rsidRPr="00256877" w:rsidTr="00256877">
        <w:tc>
          <w:tcPr>
            <w:tcW w:w="5103" w:type="dxa"/>
          </w:tcPr>
          <w:p w:rsidR="00A77B40" w:rsidRPr="00256877" w:rsidRDefault="00A77B40" w:rsidP="00A77B40">
            <w:pPr>
              <w:pStyle w:val="51"/>
              <w:spacing w:line="276" w:lineRule="auto"/>
              <w:rPr>
                <w:rFonts w:ascii="Arial" w:hAnsi="Arial" w:cs="Arial"/>
                <w:sz w:val="18"/>
                <w:szCs w:val="18"/>
              </w:rPr>
            </w:pPr>
            <w:r w:rsidRPr="00256877">
              <w:rPr>
                <w:rFonts w:ascii="Arial" w:hAnsi="Arial" w:cs="Arial"/>
                <w:sz w:val="18"/>
                <w:szCs w:val="18"/>
              </w:rPr>
              <w:t>ΕΛΛΗΝΙΚΗ ΔΗΜΟΚΡΑΤΙΑ</w:t>
            </w:r>
          </w:p>
        </w:tc>
        <w:tc>
          <w:tcPr>
            <w:tcW w:w="3686" w:type="dxa"/>
          </w:tcPr>
          <w:p w:rsidR="00A77B40" w:rsidRPr="00256877" w:rsidRDefault="00A77B40" w:rsidP="00A77B40">
            <w:pPr>
              <w:pStyle w:val="51"/>
              <w:spacing w:line="276" w:lineRule="auto"/>
              <w:rPr>
                <w:rFonts w:ascii="Arial" w:hAnsi="Arial" w:cs="Arial"/>
                <w:sz w:val="18"/>
                <w:szCs w:val="18"/>
              </w:rPr>
            </w:pPr>
            <w:r w:rsidRPr="00256877">
              <w:rPr>
                <w:rFonts w:ascii="Arial" w:hAnsi="Arial" w:cs="Arial"/>
                <w:sz w:val="18"/>
                <w:szCs w:val="18"/>
              </w:rPr>
              <w:t>Περιστέρι: …-…-……….</w:t>
            </w:r>
          </w:p>
        </w:tc>
      </w:tr>
      <w:tr w:rsidR="00A77B40" w:rsidRPr="00256877" w:rsidTr="00256877">
        <w:tc>
          <w:tcPr>
            <w:tcW w:w="5103" w:type="dxa"/>
          </w:tcPr>
          <w:p w:rsidR="00A77B40" w:rsidRPr="00256877" w:rsidRDefault="00A77B40" w:rsidP="00A77B40">
            <w:pPr>
              <w:pStyle w:val="51"/>
              <w:spacing w:line="276" w:lineRule="auto"/>
              <w:rPr>
                <w:rFonts w:ascii="Arial" w:hAnsi="Arial" w:cs="Arial"/>
                <w:sz w:val="18"/>
                <w:szCs w:val="18"/>
              </w:rPr>
            </w:pPr>
            <w:r w:rsidRPr="00256877">
              <w:rPr>
                <w:rFonts w:ascii="Arial" w:hAnsi="Arial" w:cs="Arial"/>
                <w:sz w:val="18"/>
                <w:szCs w:val="18"/>
              </w:rPr>
              <w:t>ΝΟΜΟΣ ΑΤΤΙΚΗΣ</w:t>
            </w:r>
          </w:p>
        </w:tc>
        <w:tc>
          <w:tcPr>
            <w:tcW w:w="3686" w:type="dxa"/>
          </w:tcPr>
          <w:p w:rsidR="00A77B40" w:rsidRPr="00256877" w:rsidRDefault="00A77B40" w:rsidP="00A77B40">
            <w:pPr>
              <w:pStyle w:val="51"/>
              <w:spacing w:line="276" w:lineRule="auto"/>
              <w:rPr>
                <w:rFonts w:ascii="Arial" w:hAnsi="Arial" w:cs="Arial"/>
                <w:sz w:val="18"/>
                <w:szCs w:val="18"/>
              </w:rPr>
            </w:pPr>
            <w:r w:rsidRPr="00256877">
              <w:rPr>
                <w:rFonts w:ascii="Arial" w:hAnsi="Arial" w:cs="Arial"/>
                <w:sz w:val="18"/>
                <w:szCs w:val="18"/>
              </w:rPr>
              <w:t xml:space="preserve">Αρ. </w:t>
            </w:r>
            <w:proofErr w:type="spellStart"/>
            <w:r w:rsidRPr="00256877">
              <w:rPr>
                <w:rFonts w:ascii="Arial" w:hAnsi="Arial" w:cs="Arial"/>
                <w:sz w:val="18"/>
                <w:szCs w:val="18"/>
              </w:rPr>
              <w:t>Πρωτ</w:t>
            </w:r>
            <w:proofErr w:type="spellEnd"/>
            <w:r w:rsidRPr="00256877">
              <w:rPr>
                <w:rFonts w:ascii="Arial" w:hAnsi="Arial" w:cs="Arial"/>
                <w:sz w:val="18"/>
                <w:szCs w:val="18"/>
              </w:rPr>
              <w:t xml:space="preserve">.: </w:t>
            </w:r>
            <w:proofErr w:type="spellStart"/>
            <w:r w:rsidRPr="00256877">
              <w:rPr>
                <w:rFonts w:ascii="Arial" w:hAnsi="Arial" w:cs="Arial"/>
                <w:sz w:val="18"/>
                <w:szCs w:val="18"/>
              </w:rPr>
              <w:t>οικ</w:t>
            </w:r>
            <w:proofErr w:type="spellEnd"/>
            <w:r w:rsidRPr="00256877">
              <w:rPr>
                <w:rFonts w:ascii="Arial" w:hAnsi="Arial" w:cs="Arial"/>
                <w:sz w:val="18"/>
                <w:szCs w:val="18"/>
              </w:rPr>
              <w:t>………………………….</w:t>
            </w:r>
          </w:p>
        </w:tc>
      </w:tr>
      <w:tr w:rsidR="00A77B40" w:rsidRPr="00256877" w:rsidTr="00256877">
        <w:tc>
          <w:tcPr>
            <w:tcW w:w="5103" w:type="dxa"/>
          </w:tcPr>
          <w:p w:rsidR="00A77B40" w:rsidRPr="00256877" w:rsidRDefault="00A77B40" w:rsidP="00A77B40">
            <w:pPr>
              <w:pStyle w:val="51"/>
              <w:spacing w:line="276" w:lineRule="auto"/>
              <w:rPr>
                <w:rFonts w:ascii="Arial" w:hAnsi="Arial" w:cs="Arial"/>
                <w:sz w:val="18"/>
                <w:szCs w:val="18"/>
              </w:rPr>
            </w:pPr>
            <w:r w:rsidRPr="00256877">
              <w:rPr>
                <w:rFonts w:ascii="Arial" w:hAnsi="Arial" w:cs="Arial"/>
                <w:sz w:val="18"/>
                <w:szCs w:val="18"/>
              </w:rPr>
              <w:t>ΔΗΜΟΣ ΠΕΡΙΣΤΕΡΙΟΥ</w:t>
            </w:r>
          </w:p>
        </w:tc>
        <w:tc>
          <w:tcPr>
            <w:tcW w:w="3686" w:type="dxa"/>
          </w:tcPr>
          <w:p w:rsidR="00A77B40" w:rsidRPr="00256877" w:rsidRDefault="00A77B40" w:rsidP="00A77B40">
            <w:pPr>
              <w:pStyle w:val="51"/>
              <w:spacing w:line="276" w:lineRule="auto"/>
              <w:rPr>
                <w:rFonts w:ascii="Arial" w:hAnsi="Arial" w:cs="Arial"/>
                <w:sz w:val="18"/>
                <w:szCs w:val="18"/>
              </w:rPr>
            </w:pPr>
          </w:p>
        </w:tc>
      </w:tr>
      <w:tr w:rsidR="00A77B40" w:rsidRPr="00256877" w:rsidTr="00256877">
        <w:trPr>
          <w:trHeight w:val="932"/>
        </w:trPr>
        <w:tc>
          <w:tcPr>
            <w:tcW w:w="5103" w:type="dxa"/>
            <w:tcBorders>
              <w:bottom w:val="nil"/>
            </w:tcBorders>
          </w:tcPr>
          <w:p w:rsidR="00A77B40" w:rsidRPr="000011F3" w:rsidRDefault="00A77B40" w:rsidP="00A77B40">
            <w:pPr>
              <w:pStyle w:val="51"/>
              <w:spacing w:line="276" w:lineRule="auto"/>
              <w:rPr>
                <w:rFonts w:ascii="Arial" w:hAnsi="Arial" w:cs="Arial"/>
                <w:sz w:val="18"/>
                <w:szCs w:val="18"/>
              </w:rPr>
            </w:pPr>
            <w:r w:rsidRPr="000011F3">
              <w:rPr>
                <w:rFonts w:ascii="Arial" w:hAnsi="Arial" w:cs="Arial"/>
                <w:sz w:val="18"/>
                <w:szCs w:val="18"/>
              </w:rPr>
              <w:t xml:space="preserve">ΔΙΕΥΘΥΝΣΗ </w:t>
            </w:r>
            <w:r w:rsidR="0091637B" w:rsidRPr="000011F3">
              <w:rPr>
                <w:rFonts w:ascii="Arial" w:hAnsi="Arial" w:cs="Arial"/>
                <w:sz w:val="18"/>
                <w:szCs w:val="18"/>
              </w:rPr>
              <w:t>……………………………………</w:t>
            </w:r>
          </w:p>
          <w:p w:rsidR="00A77B40" w:rsidRPr="00256877" w:rsidRDefault="00A77B40" w:rsidP="00A77B40">
            <w:pPr>
              <w:pStyle w:val="51"/>
              <w:spacing w:line="276" w:lineRule="auto"/>
              <w:rPr>
                <w:rFonts w:ascii="Arial" w:hAnsi="Arial" w:cs="Arial"/>
                <w:sz w:val="18"/>
                <w:szCs w:val="18"/>
              </w:rPr>
            </w:pPr>
            <w:r w:rsidRPr="000011F3">
              <w:rPr>
                <w:rFonts w:ascii="Arial" w:hAnsi="Arial" w:cs="Arial"/>
                <w:sz w:val="18"/>
                <w:szCs w:val="18"/>
              </w:rPr>
              <w:t xml:space="preserve">ΤΜΗΜΑ </w:t>
            </w:r>
            <w:r w:rsidR="0091637B" w:rsidRPr="000011F3">
              <w:rPr>
                <w:rFonts w:ascii="Arial" w:hAnsi="Arial" w:cs="Arial"/>
                <w:sz w:val="18"/>
                <w:szCs w:val="18"/>
              </w:rPr>
              <w:t>………………………………….</w:t>
            </w:r>
            <w:r w:rsidRPr="00256877">
              <w:rPr>
                <w:rFonts w:ascii="Arial" w:hAnsi="Arial" w:cs="Arial"/>
                <w:sz w:val="18"/>
                <w:szCs w:val="18"/>
              </w:rPr>
              <w:t xml:space="preserve"> </w:t>
            </w:r>
          </w:p>
          <w:p w:rsidR="00A77B40" w:rsidRPr="00256877" w:rsidRDefault="00A77B40" w:rsidP="00A77B40">
            <w:pPr>
              <w:pStyle w:val="51"/>
              <w:spacing w:line="276" w:lineRule="auto"/>
              <w:rPr>
                <w:rFonts w:ascii="Arial" w:hAnsi="Arial" w:cs="Arial"/>
                <w:sz w:val="18"/>
                <w:szCs w:val="18"/>
              </w:rPr>
            </w:pPr>
            <w:r w:rsidRPr="00256877">
              <w:rPr>
                <w:rFonts w:ascii="Arial" w:hAnsi="Arial" w:cs="Arial"/>
                <w:sz w:val="18"/>
                <w:szCs w:val="18"/>
              </w:rPr>
              <w:t>Πληροφορίες: κ. …………………………………….</w:t>
            </w:r>
          </w:p>
          <w:p w:rsidR="00A77B40" w:rsidRPr="00256877" w:rsidRDefault="00A77B40" w:rsidP="00A77B40">
            <w:pPr>
              <w:pStyle w:val="51"/>
              <w:spacing w:line="276" w:lineRule="auto"/>
              <w:rPr>
                <w:rFonts w:ascii="Arial" w:hAnsi="Arial" w:cs="Arial"/>
                <w:sz w:val="18"/>
                <w:szCs w:val="18"/>
              </w:rPr>
            </w:pPr>
            <w:proofErr w:type="spellStart"/>
            <w:r w:rsidRPr="00256877">
              <w:rPr>
                <w:rFonts w:ascii="Arial" w:hAnsi="Arial" w:cs="Arial"/>
                <w:sz w:val="18"/>
                <w:szCs w:val="18"/>
              </w:rPr>
              <w:t>Ταχ</w:t>
            </w:r>
            <w:proofErr w:type="spellEnd"/>
            <w:r w:rsidRPr="00256877">
              <w:rPr>
                <w:rFonts w:ascii="Arial" w:hAnsi="Arial" w:cs="Arial"/>
                <w:sz w:val="18"/>
                <w:szCs w:val="18"/>
              </w:rPr>
              <w:t xml:space="preserve">. Διεύθυνση: </w:t>
            </w:r>
            <w:r w:rsidR="0091637B">
              <w:rPr>
                <w:rFonts w:ascii="Arial" w:hAnsi="Arial" w:cs="Arial"/>
                <w:sz w:val="18"/>
                <w:szCs w:val="18"/>
              </w:rPr>
              <w:t>……………………..</w:t>
            </w:r>
          </w:p>
          <w:p w:rsidR="00A77B40" w:rsidRPr="00256877" w:rsidRDefault="00A77B40" w:rsidP="00A77B40">
            <w:pPr>
              <w:pStyle w:val="51"/>
              <w:spacing w:line="276" w:lineRule="auto"/>
              <w:rPr>
                <w:rFonts w:ascii="Arial" w:hAnsi="Arial" w:cs="Arial"/>
                <w:sz w:val="18"/>
                <w:szCs w:val="18"/>
              </w:rPr>
            </w:pPr>
            <w:r w:rsidRPr="00256877">
              <w:rPr>
                <w:rFonts w:ascii="Arial" w:hAnsi="Arial" w:cs="Arial"/>
                <w:sz w:val="18"/>
                <w:szCs w:val="18"/>
              </w:rPr>
              <w:tab/>
            </w:r>
            <w:r w:rsidRPr="00256877">
              <w:rPr>
                <w:rFonts w:ascii="Arial" w:hAnsi="Arial" w:cs="Arial"/>
                <w:sz w:val="18"/>
                <w:szCs w:val="18"/>
              </w:rPr>
              <w:tab/>
              <w:t xml:space="preserve">     Περιστέρι </w:t>
            </w:r>
            <w:r w:rsidR="0091637B" w:rsidRPr="000011F3">
              <w:rPr>
                <w:rFonts w:ascii="Arial" w:hAnsi="Arial" w:cs="Arial"/>
                <w:sz w:val="18"/>
                <w:szCs w:val="18"/>
              </w:rPr>
              <w:t>Τ.Κ………….</w:t>
            </w:r>
          </w:p>
          <w:p w:rsidR="00A77B40" w:rsidRPr="000011F3" w:rsidRDefault="00A77B40" w:rsidP="00A77B40">
            <w:pPr>
              <w:pStyle w:val="51"/>
              <w:spacing w:line="276" w:lineRule="auto"/>
              <w:rPr>
                <w:rFonts w:ascii="Arial" w:hAnsi="Arial" w:cs="Arial"/>
                <w:color w:val="auto"/>
                <w:sz w:val="18"/>
                <w:szCs w:val="18"/>
              </w:rPr>
            </w:pPr>
            <w:proofErr w:type="spellStart"/>
            <w:r w:rsidRPr="00256877">
              <w:rPr>
                <w:rFonts w:ascii="Arial" w:hAnsi="Arial" w:cs="Arial"/>
                <w:sz w:val="18"/>
                <w:szCs w:val="18"/>
              </w:rPr>
              <w:t>Τηλ</w:t>
            </w:r>
            <w:proofErr w:type="spellEnd"/>
            <w:r w:rsidRPr="00256877">
              <w:rPr>
                <w:rFonts w:ascii="Arial" w:hAnsi="Arial" w:cs="Arial"/>
                <w:sz w:val="18"/>
                <w:szCs w:val="18"/>
              </w:rPr>
              <w:t>.</w:t>
            </w:r>
            <w:r w:rsidRPr="00256877">
              <w:rPr>
                <w:rFonts w:ascii="Arial" w:hAnsi="Arial" w:cs="Arial"/>
                <w:sz w:val="18"/>
                <w:szCs w:val="18"/>
              </w:rPr>
              <w:tab/>
            </w:r>
            <w:r w:rsidR="0091637B" w:rsidRPr="000011F3">
              <w:rPr>
                <w:rFonts w:ascii="Arial" w:hAnsi="Arial" w:cs="Arial"/>
                <w:color w:val="auto"/>
                <w:sz w:val="18"/>
                <w:szCs w:val="18"/>
              </w:rPr>
              <w:t>………………….</w:t>
            </w:r>
          </w:p>
          <w:p w:rsidR="00A77B40" w:rsidRPr="00256877" w:rsidRDefault="00A77B40" w:rsidP="00A77B40">
            <w:pPr>
              <w:pStyle w:val="51"/>
              <w:spacing w:line="276" w:lineRule="auto"/>
              <w:rPr>
                <w:rFonts w:ascii="Arial" w:hAnsi="Arial" w:cs="Arial"/>
                <w:sz w:val="18"/>
                <w:szCs w:val="18"/>
              </w:rPr>
            </w:pPr>
          </w:p>
        </w:tc>
        <w:tc>
          <w:tcPr>
            <w:tcW w:w="3686" w:type="dxa"/>
          </w:tcPr>
          <w:p w:rsidR="00A77B40" w:rsidRPr="00256877" w:rsidRDefault="00A77B40" w:rsidP="00A77B40">
            <w:pPr>
              <w:pStyle w:val="51"/>
              <w:spacing w:line="276" w:lineRule="auto"/>
              <w:rPr>
                <w:rFonts w:ascii="Arial" w:hAnsi="Arial" w:cs="Arial"/>
                <w:sz w:val="18"/>
                <w:szCs w:val="18"/>
              </w:rPr>
            </w:pPr>
          </w:p>
        </w:tc>
      </w:tr>
    </w:tbl>
    <w:p w:rsidR="00A77B40" w:rsidRPr="00256877" w:rsidRDefault="00A77B40" w:rsidP="00A77B40">
      <w:pPr>
        <w:pStyle w:val="51"/>
        <w:spacing w:line="276" w:lineRule="auto"/>
        <w:rPr>
          <w:rFonts w:ascii="Arial" w:hAnsi="Arial" w:cs="Arial"/>
          <w:sz w:val="18"/>
          <w:szCs w:val="18"/>
        </w:rPr>
      </w:pPr>
    </w:p>
    <w:p w:rsidR="00A77B40" w:rsidRPr="00256877" w:rsidRDefault="00A77B40" w:rsidP="00A77B40">
      <w:pPr>
        <w:pStyle w:val="51"/>
        <w:spacing w:line="276" w:lineRule="auto"/>
        <w:rPr>
          <w:rFonts w:ascii="Arial" w:hAnsi="Arial" w:cs="Arial"/>
          <w:sz w:val="18"/>
          <w:szCs w:val="18"/>
        </w:rPr>
      </w:pPr>
    </w:p>
    <w:p w:rsidR="00336DE0" w:rsidRPr="00336DE0" w:rsidRDefault="00336DE0" w:rsidP="00336DE0">
      <w:pPr>
        <w:jc w:val="center"/>
        <w:rPr>
          <w:rFonts w:ascii="Arial" w:hAnsi="Arial" w:cs="Arial"/>
          <w:b/>
          <w:bCs/>
          <w:sz w:val="18"/>
          <w:szCs w:val="18"/>
        </w:rPr>
      </w:pPr>
      <w:r w:rsidRPr="00336DE0">
        <w:rPr>
          <w:rFonts w:ascii="Arial" w:hAnsi="Arial" w:cs="Arial"/>
          <w:b/>
          <w:bCs/>
          <w:sz w:val="18"/>
          <w:szCs w:val="18"/>
        </w:rPr>
        <w:t>ΣΥΜΦΩΝΗΤΙΚΟ</w:t>
      </w:r>
    </w:p>
    <w:p w:rsidR="00336DE0" w:rsidRPr="00336DE0" w:rsidRDefault="00336DE0" w:rsidP="00336DE0">
      <w:pPr>
        <w:jc w:val="both"/>
        <w:rPr>
          <w:rFonts w:ascii="Arial" w:hAnsi="Arial" w:cs="Arial"/>
          <w:sz w:val="18"/>
          <w:szCs w:val="18"/>
        </w:rPr>
      </w:pPr>
    </w:p>
    <w:p w:rsidR="00336DE0" w:rsidRPr="00336DE0" w:rsidRDefault="00336DE0" w:rsidP="00336DE0">
      <w:pPr>
        <w:jc w:val="both"/>
        <w:rPr>
          <w:rFonts w:ascii="Arial" w:hAnsi="Arial" w:cs="Arial"/>
          <w:sz w:val="18"/>
          <w:szCs w:val="18"/>
        </w:rPr>
      </w:pPr>
      <w:r w:rsidRPr="00336DE0">
        <w:rPr>
          <w:rFonts w:ascii="Arial" w:hAnsi="Arial" w:cs="Arial"/>
          <w:sz w:val="18"/>
          <w:szCs w:val="18"/>
        </w:rPr>
        <w:t>Περιστέρι σήμερα την …</w:t>
      </w:r>
      <w:r w:rsidRPr="00336DE0">
        <w:rPr>
          <w:rFonts w:ascii="Arial" w:hAnsi="Arial" w:cs="Arial"/>
          <w:sz w:val="18"/>
          <w:szCs w:val="18"/>
          <w:vertAlign w:val="superscript"/>
        </w:rPr>
        <w:t xml:space="preserve">η  </w:t>
      </w:r>
      <w:r w:rsidRPr="00336DE0">
        <w:rPr>
          <w:rFonts w:ascii="Arial" w:hAnsi="Arial" w:cs="Arial"/>
          <w:sz w:val="18"/>
          <w:szCs w:val="18"/>
        </w:rPr>
        <w:t>…………………… 2017 οι κατωτέρω συμβαλλόμενοι,</w:t>
      </w:r>
    </w:p>
    <w:p w:rsidR="00336DE0" w:rsidRPr="00336DE0" w:rsidRDefault="00336DE0" w:rsidP="00336DE0">
      <w:pPr>
        <w:jc w:val="both"/>
        <w:rPr>
          <w:rFonts w:ascii="Arial" w:hAnsi="Arial" w:cs="Arial"/>
          <w:sz w:val="18"/>
          <w:szCs w:val="18"/>
        </w:rPr>
      </w:pPr>
    </w:p>
    <w:p w:rsidR="00336DE0" w:rsidRPr="00336DE0" w:rsidRDefault="00336DE0" w:rsidP="00336DE0">
      <w:pPr>
        <w:jc w:val="both"/>
        <w:rPr>
          <w:rFonts w:ascii="Arial" w:hAnsi="Arial" w:cs="Arial"/>
          <w:sz w:val="18"/>
          <w:szCs w:val="18"/>
        </w:rPr>
      </w:pPr>
      <w:r w:rsidRPr="00336DE0">
        <w:rPr>
          <w:rFonts w:ascii="Arial" w:hAnsi="Arial" w:cs="Arial"/>
          <w:bCs/>
          <w:sz w:val="18"/>
          <w:szCs w:val="18"/>
        </w:rPr>
        <w:t xml:space="preserve">α) </w:t>
      </w:r>
      <w:r w:rsidR="0045058E">
        <w:rPr>
          <w:rFonts w:ascii="Arial" w:hAnsi="Arial" w:cs="Arial"/>
          <w:bCs/>
          <w:sz w:val="18"/>
          <w:szCs w:val="18"/>
        </w:rPr>
        <w:t>Ο/</w:t>
      </w:r>
      <w:r w:rsidRPr="00336DE0">
        <w:rPr>
          <w:rFonts w:ascii="Arial" w:hAnsi="Arial" w:cs="Arial"/>
          <w:bCs/>
          <w:sz w:val="18"/>
          <w:szCs w:val="18"/>
        </w:rPr>
        <w:t xml:space="preserve">η </w:t>
      </w:r>
      <w:r w:rsidRPr="0045058E">
        <w:rPr>
          <w:rFonts w:ascii="Arial" w:hAnsi="Arial" w:cs="Arial"/>
          <w:sz w:val="18"/>
          <w:szCs w:val="18"/>
        </w:rPr>
        <w:t>Αντιδήμαρχος Περιστερίου</w:t>
      </w:r>
      <w:r w:rsidRPr="00336DE0">
        <w:rPr>
          <w:rFonts w:ascii="Arial" w:hAnsi="Arial" w:cs="Arial"/>
          <w:sz w:val="18"/>
          <w:szCs w:val="18"/>
        </w:rPr>
        <w:t xml:space="preserve"> </w:t>
      </w:r>
      <w:r w:rsidR="0045058E">
        <w:rPr>
          <w:rFonts w:ascii="Arial" w:hAnsi="Arial" w:cs="Arial"/>
          <w:sz w:val="18"/>
          <w:szCs w:val="18"/>
        </w:rPr>
        <w:t>……………………..</w:t>
      </w:r>
      <w:proofErr w:type="spellStart"/>
      <w:r w:rsidR="0045058E">
        <w:rPr>
          <w:rFonts w:ascii="Arial" w:hAnsi="Arial" w:cs="Arial"/>
          <w:sz w:val="18"/>
          <w:szCs w:val="18"/>
        </w:rPr>
        <w:t>ενεργών/ούσα</w:t>
      </w:r>
      <w:proofErr w:type="spellEnd"/>
      <w:r w:rsidRPr="00336DE0">
        <w:rPr>
          <w:rFonts w:ascii="Arial" w:hAnsi="Arial" w:cs="Arial"/>
          <w:sz w:val="18"/>
          <w:szCs w:val="18"/>
        </w:rPr>
        <w:t xml:space="preserve"> στην περίπτωση αυτή ως νόμιμη εκπρόσωπος του Δήμου,</w:t>
      </w:r>
    </w:p>
    <w:p w:rsidR="00336DE0" w:rsidRPr="00336DE0" w:rsidRDefault="00336DE0" w:rsidP="00336DE0">
      <w:pPr>
        <w:jc w:val="both"/>
        <w:rPr>
          <w:rFonts w:ascii="Arial" w:hAnsi="Arial" w:cs="Arial"/>
          <w:sz w:val="18"/>
          <w:szCs w:val="18"/>
        </w:rPr>
      </w:pPr>
    </w:p>
    <w:p w:rsidR="00336DE0" w:rsidRPr="00336DE0" w:rsidRDefault="00336DE0" w:rsidP="00336DE0">
      <w:pPr>
        <w:jc w:val="both"/>
        <w:rPr>
          <w:rFonts w:ascii="Arial" w:hAnsi="Arial" w:cs="Arial"/>
          <w:sz w:val="18"/>
          <w:szCs w:val="18"/>
        </w:rPr>
      </w:pPr>
      <w:r w:rsidRPr="00336DE0">
        <w:rPr>
          <w:rFonts w:ascii="Arial" w:hAnsi="Arial" w:cs="Arial"/>
          <w:sz w:val="18"/>
          <w:szCs w:val="18"/>
        </w:rPr>
        <w:t>και</w:t>
      </w:r>
    </w:p>
    <w:p w:rsidR="00336DE0" w:rsidRPr="00336DE0" w:rsidRDefault="00336DE0" w:rsidP="00336DE0">
      <w:pPr>
        <w:jc w:val="both"/>
        <w:rPr>
          <w:rFonts w:ascii="Arial" w:hAnsi="Arial" w:cs="Arial"/>
          <w:sz w:val="18"/>
          <w:szCs w:val="18"/>
        </w:rPr>
      </w:pPr>
    </w:p>
    <w:p w:rsidR="00336DE0" w:rsidRPr="00336DE0" w:rsidRDefault="008F1DAE" w:rsidP="00336DE0">
      <w:pPr>
        <w:jc w:val="both"/>
        <w:rPr>
          <w:rFonts w:ascii="Arial" w:hAnsi="Arial" w:cs="Arial"/>
          <w:bCs/>
          <w:sz w:val="18"/>
          <w:szCs w:val="18"/>
        </w:rPr>
      </w:pPr>
      <w:r>
        <w:rPr>
          <w:rFonts w:ascii="Arial" w:hAnsi="Arial" w:cs="Arial"/>
          <w:sz w:val="18"/>
          <w:szCs w:val="18"/>
        </w:rPr>
        <w:t>β)</w:t>
      </w:r>
      <w:r w:rsidR="00336DE0" w:rsidRPr="00336DE0">
        <w:rPr>
          <w:rFonts w:ascii="Arial" w:hAnsi="Arial" w:cs="Arial"/>
          <w:sz w:val="18"/>
          <w:szCs w:val="18"/>
        </w:rPr>
        <w:t>ο …………………………………………………………… ως νόμιμος εκπρόσωπος της εταιρείας …………………………………..</w:t>
      </w:r>
      <w:r w:rsidR="00336DE0" w:rsidRPr="00336DE0">
        <w:rPr>
          <w:rFonts w:ascii="Arial" w:hAnsi="Arial" w:cs="Arial"/>
          <w:bCs/>
          <w:sz w:val="18"/>
          <w:szCs w:val="18"/>
        </w:rPr>
        <w:t xml:space="preserve"> </w:t>
      </w:r>
      <w:r w:rsidR="00336DE0" w:rsidRPr="00336DE0">
        <w:rPr>
          <w:rFonts w:ascii="Arial" w:hAnsi="Arial" w:cs="Arial"/>
          <w:sz w:val="18"/>
          <w:szCs w:val="18"/>
        </w:rPr>
        <w:t xml:space="preserve">με έδρα ………………………………, </w:t>
      </w:r>
      <w:r w:rsidR="00336DE0" w:rsidRPr="00336DE0">
        <w:rPr>
          <w:rFonts w:ascii="Arial" w:hAnsi="Arial" w:cs="Arial"/>
          <w:bCs/>
          <w:sz w:val="18"/>
          <w:szCs w:val="18"/>
        </w:rPr>
        <w:t>οδός :</w:t>
      </w:r>
      <w:r w:rsidR="00336DE0" w:rsidRPr="00336DE0">
        <w:rPr>
          <w:rFonts w:ascii="Arial" w:hAnsi="Arial" w:cs="Arial"/>
          <w:sz w:val="18"/>
          <w:szCs w:val="18"/>
        </w:rPr>
        <w:t xml:space="preserve"> ……………………….., ΤΚ: ……………..</w:t>
      </w:r>
      <w:r w:rsidR="00336DE0" w:rsidRPr="00336DE0">
        <w:rPr>
          <w:rFonts w:ascii="Arial" w:hAnsi="Arial" w:cs="Arial"/>
          <w:bCs/>
          <w:sz w:val="18"/>
          <w:szCs w:val="18"/>
        </w:rPr>
        <w:t>με ΑΦΜ: …………………….., ΔΟΥ: …………………………..,</w:t>
      </w:r>
    </w:p>
    <w:p w:rsidR="00336DE0" w:rsidRPr="00336DE0" w:rsidRDefault="00336DE0" w:rsidP="00336DE0">
      <w:pPr>
        <w:jc w:val="both"/>
        <w:rPr>
          <w:rFonts w:ascii="Arial" w:hAnsi="Arial" w:cs="Arial"/>
          <w:sz w:val="18"/>
          <w:szCs w:val="18"/>
        </w:rPr>
      </w:pPr>
      <w:r w:rsidRPr="00336DE0">
        <w:rPr>
          <w:rFonts w:ascii="Arial" w:hAnsi="Arial" w:cs="Arial"/>
          <w:sz w:val="18"/>
          <w:szCs w:val="18"/>
        </w:rPr>
        <w:t>αποκαλούμενος εφεξής «Προμηθευτής», συμφώνησαν και αποδέχτηκαν τα ακόλουθα:</w:t>
      </w:r>
    </w:p>
    <w:p w:rsidR="00336DE0" w:rsidRPr="00336DE0" w:rsidRDefault="00336DE0" w:rsidP="00336DE0">
      <w:pPr>
        <w:jc w:val="both"/>
        <w:rPr>
          <w:rFonts w:ascii="Arial" w:hAnsi="Arial" w:cs="Arial"/>
          <w:sz w:val="18"/>
          <w:szCs w:val="18"/>
        </w:rPr>
      </w:pPr>
    </w:p>
    <w:p w:rsidR="00336DE0" w:rsidRPr="00336DE0" w:rsidRDefault="0045058E" w:rsidP="00336DE0">
      <w:pPr>
        <w:pStyle w:val="a6"/>
        <w:widowControl/>
        <w:numPr>
          <w:ilvl w:val="0"/>
          <w:numId w:val="9"/>
        </w:numPr>
        <w:jc w:val="both"/>
        <w:rPr>
          <w:rFonts w:ascii="Arial" w:hAnsi="Arial" w:cs="Arial"/>
          <w:sz w:val="18"/>
          <w:szCs w:val="18"/>
        </w:rPr>
      </w:pPr>
      <w:r w:rsidRPr="0045058E">
        <w:rPr>
          <w:rFonts w:ascii="Arial" w:hAnsi="Arial" w:cs="Arial"/>
          <w:sz w:val="18"/>
          <w:szCs w:val="18"/>
        </w:rPr>
        <w:t>Ο/</w:t>
      </w:r>
      <w:r>
        <w:rPr>
          <w:rFonts w:ascii="Arial" w:hAnsi="Arial" w:cs="Arial"/>
          <w:sz w:val="18"/>
          <w:szCs w:val="18"/>
        </w:rPr>
        <w:t>Η πρώτος/η</w:t>
      </w:r>
      <w:r w:rsidR="00336DE0" w:rsidRPr="00336DE0">
        <w:rPr>
          <w:rFonts w:ascii="Arial" w:hAnsi="Arial" w:cs="Arial"/>
          <w:sz w:val="18"/>
          <w:szCs w:val="18"/>
        </w:rPr>
        <w:t xml:space="preserve"> των συμβαλλομένων έχοντας υπ' όψιν:</w:t>
      </w:r>
    </w:p>
    <w:p w:rsidR="008F1DAE" w:rsidRPr="0045058E" w:rsidRDefault="008F1DAE" w:rsidP="00F04371">
      <w:pPr>
        <w:pStyle w:val="51"/>
        <w:numPr>
          <w:ilvl w:val="0"/>
          <w:numId w:val="4"/>
        </w:numPr>
        <w:spacing w:line="276" w:lineRule="auto"/>
        <w:rPr>
          <w:rFonts w:ascii="Arial" w:hAnsi="Arial" w:cs="Arial"/>
          <w:b w:val="0"/>
          <w:color w:val="auto"/>
          <w:sz w:val="18"/>
          <w:szCs w:val="18"/>
        </w:rPr>
      </w:pPr>
      <w:r w:rsidRPr="005A5BEF">
        <w:rPr>
          <w:rFonts w:ascii="Arial" w:hAnsi="Arial" w:cs="Arial"/>
          <w:b w:val="0"/>
          <w:color w:val="auto"/>
          <w:sz w:val="18"/>
          <w:szCs w:val="18"/>
        </w:rPr>
        <w:t xml:space="preserve">ν. 4412/2016 (Α' 147), ν. 4270/2014 (Α' 143),  ν. 4250/2014 (Α' 74), της παρ. Ζ του Ν. 4152/2013 (Α' 107), του ν. 4013/2011 (Α’ 204), του ν. 3861/2010 (Α’ 112), τις διατάξεις του Ν. 3852/2010 (ΦΕΚ Α’ 87/07.06.2010), </w:t>
      </w:r>
      <w:r w:rsidRPr="00F04371">
        <w:rPr>
          <w:rFonts w:ascii="Arial" w:hAnsi="Arial" w:cs="Arial"/>
          <w:b w:val="0"/>
          <w:strike/>
          <w:color w:val="FF0000"/>
          <w:sz w:val="18"/>
          <w:szCs w:val="18"/>
        </w:rPr>
        <w:t>,</w:t>
      </w:r>
      <w:r w:rsidRPr="005A5BEF">
        <w:rPr>
          <w:rFonts w:ascii="Arial" w:hAnsi="Arial" w:cs="Arial"/>
          <w:b w:val="0"/>
          <w:color w:val="auto"/>
          <w:sz w:val="18"/>
          <w:szCs w:val="18"/>
        </w:rPr>
        <w:t xml:space="preserve"> τις σχετικές διατάξεις του Ν. 3463/2006 (ΦΕΚ 114 Α'/08.06.2006), του ν.2690/1999 (Α' 45), του </w:t>
      </w:r>
      <w:proofErr w:type="spellStart"/>
      <w:r w:rsidRPr="005A5BEF">
        <w:rPr>
          <w:rFonts w:ascii="Arial" w:hAnsi="Arial" w:cs="Arial"/>
          <w:b w:val="0"/>
          <w:color w:val="auto"/>
          <w:sz w:val="18"/>
          <w:szCs w:val="18"/>
        </w:rPr>
        <w:t>π.δ</w:t>
      </w:r>
      <w:proofErr w:type="spellEnd"/>
      <w:r w:rsidRPr="005A5BEF">
        <w:rPr>
          <w:rFonts w:ascii="Arial" w:hAnsi="Arial" w:cs="Arial"/>
          <w:b w:val="0"/>
          <w:color w:val="auto"/>
          <w:sz w:val="18"/>
          <w:szCs w:val="18"/>
        </w:rPr>
        <w:t xml:space="preserve"> 28/2015 (Α' 34), του </w:t>
      </w:r>
      <w:proofErr w:type="spellStart"/>
      <w:r w:rsidRPr="005A5BEF">
        <w:rPr>
          <w:rFonts w:ascii="Arial" w:hAnsi="Arial" w:cs="Arial"/>
          <w:b w:val="0"/>
          <w:color w:val="auto"/>
          <w:sz w:val="18"/>
          <w:szCs w:val="18"/>
        </w:rPr>
        <w:t>π.δ</w:t>
      </w:r>
      <w:proofErr w:type="spellEnd"/>
      <w:r w:rsidRPr="005A5BEF">
        <w:rPr>
          <w:rFonts w:ascii="Arial" w:hAnsi="Arial" w:cs="Arial"/>
          <w:b w:val="0"/>
          <w:color w:val="auto"/>
          <w:sz w:val="18"/>
          <w:szCs w:val="18"/>
        </w:rPr>
        <w:t xml:space="preserve"> 80/2016 (Α΄ 145), </w:t>
      </w:r>
      <w:r w:rsidR="00F04371" w:rsidRPr="00A773D4">
        <w:rPr>
          <w:rFonts w:ascii="Arial" w:hAnsi="Arial" w:cs="Arial"/>
          <w:b w:val="0"/>
          <w:color w:val="auto"/>
          <w:sz w:val="18"/>
          <w:szCs w:val="18"/>
        </w:rPr>
        <w:t xml:space="preserve">την παρ.5 του άρθρου 23 της ΥΑ 11389-93 (ΦΕΚ </w:t>
      </w:r>
      <w:r w:rsidR="002F7A31" w:rsidRPr="00A773D4">
        <w:rPr>
          <w:rFonts w:ascii="Arial" w:hAnsi="Arial" w:cs="Arial"/>
          <w:b w:val="0"/>
          <w:color w:val="auto"/>
          <w:sz w:val="18"/>
          <w:szCs w:val="18"/>
        </w:rPr>
        <w:t>Β</w:t>
      </w:r>
      <w:r w:rsidR="00F04371" w:rsidRPr="00A773D4">
        <w:rPr>
          <w:rFonts w:ascii="Arial" w:hAnsi="Arial" w:cs="Arial"/>
          <w:b w:val="0"/>
          <w:color w:val="auto"/>
          <w:sz w:val="18"/>
          <w:szCs w:val="18"/>
        </w:rPr>
        <w:t>’ 185),</w:t>
      </w:r>
      <w:r w:rsidR="00B200C7">
        <w:rPr>
          <w:rFonts w:ascii="Arial" w:hAnsi="Arial" w:cs="Arial"/>
          <w:b w:val="0"/>
          <w:color w:val="auto"/>
          <w:sz w:val="18"/>
          <w:szCs w:val="18"/>
        </w:rPr>
        <w:t xml:space="preserve"> </w:t>
      </w:r>
      <w:r w:rsidR="00B200C7" w:rsidRPr="0045058E">
        <w:rPr>
          <w:rFonts w:ascii="Arial" w:hAnsi="Arial" w:cs="Arial"/>
          <w:b w:val="0"/>
          <w:color w:val="auto"/>
          <w:sz w:val="18"/>
          <w:szCs w:val="18"/>
        </w:rPr>
        <w:t>Υ.Α.57654/22-5-2017 (Β’ 1781/23-5-2017)</w:t>
      </w:r>
    </w:p>
    <w:p w:rsidR="00336DE0" w:rsidRPr="00336DE0" w:rsidRDefault="00336DE0" w:rsidP="00336DE0">
      <w:pPr>
        <w:ind w:left="720"/>
        <w:contextualSpacing/>
        <w:jc w:val="both"/>
        <w:rPr>
          <w:rFonts w:ascii="Arial" w:hAnsi="Arial" w:cs="Arial"/>
          <w:sz w:val="18"/>
          <w:szCs w:val="18"/>
        </w:rPr>
      </w:pPr>
      <w:r w:rsidRPr="00336DE0">
        <w:rPr>
          <w:rFonts w:ascii="Arial" w:hAnsi="Arial" w:cs="Arial"/>
          <w:sz w:val="18"/>
          <w:szCs w:val="18"/>
        </w:rPr>
        <w:t>όπως τυχόν έχουν τροποποιηθεί και σήμερα ισχύουν, καθώς και</w:t>
      </w:r>
    </w:p>
    <w:p w:rsidR="00336DE0" w:rsidRPr="00B200C7" w:rsidRDefault="00336DE0" w:rsidP="00336DE0">
      <w:pPr>
        <w:widowControl/>
        <w:numPr>
          <w:ilvl w:val="0"/>
          <w:numId w:val="1"/>
        </w:numPr>
        <w:jc w:val="both"/>
        <w:rPr>
          <w:rFonts w:ascii="Arial" w:hAnsi="Arial" w:cs="Arial"/>
          <w:bCs/>
          <w:sz w:val="18"/>
          <w:szCs w:val="18"/>
        </w:rPr>
      </w:pPr>
      <w:r w:rsidRPr="00336DE0">
        <w:rPr>
          <w:rFonts w:ascii="Arial" w:hAnsi="Arial" w:cs="Arial"/>
          <w:sz w:val="18"/>
          <w:szCs w:val="18"/>
        </w:rPr>
        <w:t xml:space="preserve">Την απόφαση με αριθμό πρωτοκόλλου οικ. </w:t>
      </w:r>
      <w:r w:rsidR="00F12CFE" w:rsidRPr="00F12CFE">
        <w:rPr>
          <w:rFonts w:ascii="Arial" w:hAnsi="Arial" w:cs="Arial"/>
          <w:sz w:val="18"/>
          <w:szCs w:val="18"/>
        </w:rPr>
        <w:t>7423</w:t>
      </w:r>
      <w:r w:rsidRPr="00336DE0">
        <w:rPr>
          <w:rFonts w:ascii="Arial" w:hAnsi="Arial" w:cs="Arial"/>
          <w:sz w:val="18"/>
          <w:szCs w:val="18"/>
        </w:rPr>
        <w:t>/</w:t>
      </w:r>
      <w:r w:rsidR="00F12CFE" w:rsidRPr="00F12CFE">
        <w:rPr>
          <w:rFonts w:ascii="Arial" w:hAnsi="Arial" w:cs="Arial"/>
          <w:sz w:val="18"/>
          <w:szCs w:val="18"/>
        </w:rPr>
        <w:t>28</w:t>
      </w:r>
      <w:r w:rsidRPr="00336DE0">
        <w:rPr>
          <w:rFonts w:ascii="Arial" w:hAnsi="Arial" w:cs="Arial"/>
          <w:sz w:val="18"/>
          <w:szCs w:val="18"/>
        </w:rPr>
        <w:t>-</w:t>
      </w:r>
      <w:r w:rsidR="00F12CFE" w:rsidRPr="00731723">
        <w:rPr>
          <w:rFonts w:ascii="Arial" w:hAnsi="Arial" w:cs="Arial"/>
          <w:sz w:val="18"/>
          <w:szCs w:val="18"/>
        </w:rPr>
        <w:t>2</w:t>
      </w:r>
      <w:r w:rsidR="00F12CFE">
        <w:rPr>
          <w:rFonts w:ascii="Arial" w:hAnsi="Arial" w:cs="Arial"/>
          <w:sz w:val="18"/>
          <w:szCs w:val="18"/>
        </w:rPr>
        <w:t>-201</w:t>
      </w:r>
      <w:r w:rsidR="00F12CFE" w:rsidRPr="00731723">
        <w:rPr>
          <w:rFonts w:ascii="Arial" w:hAnsi="Arial" w:cs="Arial"/>
          <w:sz w:val="18"/>
          <w:szCs w:val="18"/>
        </w:rPr>
        <w:t>7</w:t>
      </w:r>
      <w:r w:rsidR="00731723" w:rsidRPr="00731723">
        <w:rPr>
          <w:rFonts w:ascii="Arial" w:hAnsi="Arial" w:cs="Arial"/>
          <w:sz w:val="18"/>
          <w:szCs w:val="18"/>
        </w:rPr>
        <w:t xml:space="preserve"> </w:t>
      </w:r>
      <w:r w:rsidRPr="00336DE0">
        <w:rPr>
          <w:rFonts w:ascii="Arial" w:hAnsi="Arial" w:cs="Arial"/>
          <w:sz w:val="18"/>
          <w:szCs w:val="18"/>
        </w:rPr>
        <w:t xml:space="preserve">του Δημάρχου Περιστερίου Α. </w:t>
      </w:r>
      <w:proofErr w:type="spellStart"/>
      <w:r w:rsidRPr="00336DE0">
        <w:rPr>
          <w:rFonts w:ascii="Arial" w:hAnsi="Arial" w:cs="Arial"/>
          <w:sz w:val="18"/>
          <w:szCs w:val="18"/>
        </w:rPr>
        <w:t>Παχατουρίδη</w:t>
      </w:r>
      <w:proofErr w:type="spellEnd"/>
      <w:r w:rsidRPr="00336DE0">
        <w:rPr>
          <w:rFonts w:ascii="Arial" w:hAnsi="Arial" w:cs="Arial"/>
          <w:sz w:val="18"/>
          <w:szCs w:val="18"/>
        </w:rPr>
        <w:t xml:space="preserve"> περί ορισμού αντιδημάρχων.</w:t>
      </w:r>
    </w:p>
    <w:p w:rsidR="00B200C7" w:rsidRPr="00377DB6" w:rsidRDefault="00B200C7" w:rsidP="00B200C7">
      <w:pPr>
        <w:widowControl/>
        <w:numPr>
          <w:ilvl w:val="0"/>
          <w:numId w:val="1"/>
        </w:numPr>
        <w:jc w:val="both"/>
        <w:rPr>
          <w:rFonts w:ascii="Arial" w:hAnsi="Arial" w:cs="Arial"/>
          <w:bCs/>
          <w:color w:val="auto"/>
          <w:sz w:val="18"/>
          <w:szCs w:val="18"/>
        </w:rPr>
      </w:pPr>
      <w:r w:rsidRPr="00377DB6">
        <w:rPr>
          <w:rFonts w:ascii="Arial" w:hAnsi="Arial" w:cs="Arial"/>
          <w:color w:val="auto"/>
          <w:sz w:val="18"/>
          <w:szCs w:val="18"/>
        </w:rPr>
        <w:t xml:space="preserve">Την απόφαση με αριθμό πρωτοκόλλου οικ. </w:t>
      </w:r>
      <w:r w:rsidR="00377DB6" w:rsidRPr="00377DB6">
        <w:rPr>
          <w:rFonts w:ascii="Arial" w:hAnsi="Arial" w:cs="Arial"/>
          <w:color w:val="auto"/>
          <w:sz w:val="18"/>
          <w:szCs w:val="18"/>
        </w:rPr>
        <w:t>8600</w:t>
      </w:r>
      <w:r w:rsidRPr="00377DB6">
        <w:rPr>
          <w:rFonts w:ascii="Arial" w:hAnsi="Arial" w:cs="Arial"/>
          <w:color w:val="auto"/>
          <w:sz w:val="18"/>
          <w:szCs w:val="18"/>
        </w:rPr>
        <w:t>/</w:t>
      </w:r>
      <w:r w:rsidR="00377DB6" w:rsidRPr="00377DB6">
        <w:rPr>
          <w:rFonts w:ascii="Arial" w:hAnsi="Arial" w:cs="Arial"/>
          <w:color w:val="auto"/>
          <w:sz w:val="18"/>
          <w:szCs w:val="18"/>
        </w:rPr>
        <w:t>7</w:t>
      </w:r>
      <w:r w:rsidRPr="00377DB6">
        <w:rPr>
          <w:rFonts w:ascii="Arial" w:hAnsi="Arial" w:cs="Arial"/>
          <w:color w:val="auto"/>
          <w:sz w:val="18"/>
          <w:szCs w:val="18"/>
        </w:rPr>
        <w:t>-</w:t>
      </w:r>
      <w:r w:rsidR="00377DB6" w:rsidRPr="00377DB6">
        <w:rPr>
          <w:rFonts w:ascii="Arial" w:hAnsi="Arial" w:cs="Arial"/>
          <w:color w:val="auto"/>
          <w:sz w:val="18"/>
          <w:szCs w:val="18"/>
        </w:rPr>
        <w:t>3</w:t>
      </w:r>
      <w:r w:rsidRPr="00377DB6">
        <w:rPr>
          <w:rFonts w:ascii="Arial" w:hAnsi="Arial" w:cs="Arial"/>
          <w:color w:val="auto"/>
          <w:sz w:val="18"/>
          <w:szCs w:val="18"/>
        </w:rPr>
        <w:t xml:space="preserve">-2017 του Δημάρχου Περιστερίου Α. </w:t>
      </w:r>
      <w:proofErr w:type="spellStart"/>
      <w:r w:rsidRPr="00377DB6">
        <w:rPr>
          <w:rFonts w:ascii="Arial" w:hAnsi="Arial" w:cs="Arial"/>
          <w:color w:val="auto"/>
          <w:sz w:val="18"/>
          <w:szCs w:val="18"/>
        </w:rPr>
        <w:t>Παχατουρίδη</w:t>
      </w:r>
      <w:proofErr w:type="spellEnd"/>
      <w:r w:rsidRPr="00377DB6">
        <w:rPr>
          <w:rFonts w:ascii="Arial" w:hAnsi="Arial" w:cs="Arial"/>
          <w:color w:val="auto"/>
          <w:sz w:val="18"/>
          <w:szCs w:val="18"/>
        </w:rPr>
        <w:t xml:space="preserve"> περί ορισμού αντιδημάρχων.</w:t>
      </w:r>
    </w:p>
    <w:p w:rsidR="00336DE0" w:rsidRPr="0045058E" w:rsidRDefault="00336DE0" w:rsidP="0045058E">
      <w:pPr>
        <w:pStyle w:val="a6"/>
        <w:numPr>
          <w:ilvl w:val="0"/>
          <w:numId w:val="1"/>
        </w:numPr>
        <w:jc w:val="both"/>
        <w:rPr>
          <w:rFonts w:ascii="Arial" w:hAnsi="Arial" w:cs="Arial"/>
          <w:sz w:val="18"/>
          <w:szCs w:val="18"/>
        </w:rPr>
      </w:pPr>
      <w:r w:rsidRPr="0045058E">
        <w:rPr>
          <w:rFonts w:ascii="Arial" w:hAnsi="Arial" w:cs="Arial"/>
          <w:sz w:val="18"/>
          <w:szCs w:val="18"/>
        </w:rPr>
        <w:t>Την ……/201</w:t>
      </w:r>
      <w:r w:rsidR="00F12CFE" w:rsidRPr="0045058E">
        <w:rPr>
          <w:rFonts w:ascii="Arial" w:hAnsi="Arial" w:cs="Arial"/>
          <w:sz w:val="18"/>
          <w:szCs w:val="18"/>
        </w:rPr>
        <w:t>7</w:t>
      </w:r>
      <w:r w:rsidRPr="0045058E">
        <w:rPr>
          <w:rFonts w:ascii="Arial" w:hAnsi="Arial" w:cs="Arial"/>
          <w:sz w:val="18"/>
          <w:szCs w:val="18"/>
        </w:rPr>
        <w:t xml:space="preserve"> πράξη της Οικονομικής Επιτροπής με την οποία εγκρίθηκε, η </w:t>
      </w:r>
      <w:r w:rsidR="008F1DAE" w:rsidRPr="0045058E">
        <w:rPr>
          <w:rFonts w:ascii="Arial" w:hAnsi="Arial" w:cs="Arial"/>
          <w:sz w:val="18"/>
          <w:szCs w:val="18"/>
        </w:rPr>
        <w:t>διενέργεια,</w:t>
      </w:r>
      <w:r w:rsidRPr="0045058E">
        <w:rPr>
          <w:rFonts w:ascii="Arial" w:hAnsi="Arial" w:cs="Arial"/>
          <w:sz w:val="18"/>
          <w:szCs w:val="18"/>
        </w:rPr>
        <w:t xml:space="preserve"> </w:t>
      </w:r>
      <w:r w:rsidR="008F1DAE" w:rsidRPr="0045058E">
        <w:rPr>
          <w:rFonts w:ascii="Arial" w:hAnsi="Arial" w:cs="Arial"/>
          <w:sz w:val="18"/>
          <w:szCs w:val="18"/>
        </w:rPr>
        <w:t xml:space="preserve">η διάθεση </w:t>
      </w:r>
      <w:r w:rsidRPr="0045058E">
        <w:rPr>
          <w:rFonts w:ascii="Arial" w:hAnsi="Arial" w:cs="Arial"/>
          <w:sz w:val="18"/>
          <w:szCs w:val="18"/>
        </w:rPr>
        <w:t>πίστωση</w:t>
      </w:r>
      <w:r w:rsidR="008F1DAE" w:rsidRPr="0045058E">
        <w:rPr>
          <w:rFonts w:ascii="Arial" w:hAnsi="Arial" w:cs="Arial"/>
          <w:sz w:val="18"/>
          <w:szCs w:val="18"/>
        </w:rPr>
        <w:t>ς</w:t>
      </w:r>
      <w:r w:rsidRPr="0045058E">
        <w:rPr>
          <w:rFonts w:ascii="Arial" w:hAnsi="Arial" w:cs="Arial"/>
          <w:sz w:val="18"/>
          <w:szCs w:val="18"/>
        </w:rPr>
        <w:t>,</w:t>
      </w:r>
      <w:r w:rsidR="008F1DAE" w:rsidRPr="0045058E">
        <w:rPr>
          <w:rFonts w:ascii="Arial" w:hAnsi="Arial" w:cs="Arial"/>
          <w:sz w:val="18"/>
          <w:szCs w:val="18"/>
        </w:rPr>
        <w:t xml:space="preserve"> ο τρόπος ανάθεσης</w:t>
      </w:r>
      <w:r w:rsidR="0045058E" w:rsidRPr="0045058E">
        <w:rPr>
          <w:rFonts w:ascii="Arial" w:hAnsi="Arial" w:cs="Arial"/>
          <w:sz w:val="18"/>
          <w:szCs w:val="18"/>
        </w:rPr>
        <w:t xml:space="preserve"> για τη </w:t>
      </w:r>
      <w:r w:rsidR="008F1DAE" w:rsidRPr="0045058E">
        <w:rPr>
          <w:rFonts w:ascii="Arial" w:hAnsi="Arial" w:cs="Arial"/>
          <w:sz w:val="18"/>
          <w:szCs w:val="18"/>
        </w:rPr>
        <w:t xml:space="preserve"> </w:t>
      </w:r>
      <w:r w:rsidR="0045058E" w:rsidRPr="0045058E">
        <w:rPr>
          <w:rFonts w:ascii="Arial" w:hAnsi="Arial" w:cs="Arial"/>
          <w:sz w:val="18"/>
          <w:szCs w:val="18"/>
        </w:rPr>
        <w:t>Διεύθυνση Περιβάλλοντος &amp; Ποιότητας Ζωής</w:t>
      </w:r>
    </w:p>
    <w:p w:rsidR="0045058E" w:rsidRPr="0045058E" w:rsidRDefault="0045058E" w:rsidP="0045058E">
      <w:pPr>
        <w:pStyle w:val="a6"/>
        <w:numPr>
          <w:ilvl w:val="0"/>
          <w:numId w:val="1"/>
        </w:numPr>
        <w:jc w:val="both"/>
        <w:rPr>
          <w:rFonts w:ascii="Arial" w:hAnsi="Arial" w:cs="Arial"/>
          <w:sz w:val="18"/>
          <w:szCs w:val="18"/>
        </w:rPr>
      </w:pPr>
      <w:r w:rsidRPr="0045058E">
        <w:rPr>
          <w:rFonts w:ascii="Arial" w:hAnsi="Arial" w:cs="Arial"/>
          <w:sz w:val="18"/>
          <w:szCs w:val="18"/>
        </w:rPr>
        <w:t>Την ……/2017 πράξη της Οικονομικής Επιτροπής με την οποία εγκρίθηκε, η διενέργεια, η διάθεση πίστωσης, ο τρόπος ανάθεσης για τη  Διεύθυνση Οικονομικών υπηρεσιών.</w:t>
      </w:r>
    </w:p>
    <w:p w:rsidR="00336DE0" w:rsidRPr="005A5BEF" w:rsidRDefault="00435B77" w:rsidP="00435B77">
      <w:pPr>
        <w:widowControl/>
        <w:numPr>
          <w:ilvl w:val="0"/>
          <w:numId w:val="1"/>
        </w:numPr>
        <w:jc w:val="both"/>
        <w:rPr>
          <w:rFonts w:ascii="Arial" w:hAnsi="Arial" w:cs="Arial"/>
          <w:color w:val="auto"/>
          <w:sz w:val="18"/>
          <w:szCs w:val="18"/>
        </w:rPr>
      </w:pPr>
      <w:r w:rsidRPr="0045058E">
        <w:rPr>
          <w:rFonts w:ascii="Arial" w:hAnsi="Arial" w:cs="Arial"/>
          <w:color w:val="auto"/>
          <w:sz w:val="18"/>
          <w:szCs w:val="18"/>
        </w:rPr>
        <w:t xml:space="preserve">την με αρ. </w:t>
      </w:r>
      <w:proofErr w:type="spellStart"/>
      <w:r w:rsidRPr="0045058E">
        <w:rPr>
          <w:rFonts w:ascii="Arial" w:hAnsi="Arial" w:cs="Arial"/>
          <w:color w:val="auto"/>
          <w:sz w:val="18"/>
          <w:szCs w:val="18"/>
        </w:rPr>
        <w:t>πρωτ</w:t>
      </w:r>
      <w:proofErr w:type="spellEnd"/>
      <w:r w:rsidRPr="0045058E">
        <w:rPr>
          <w:rFonts w:ascii="Arial" w:hAnsi="Arial" w:cs="Arial"/>
          <w:color w:val="auto"/>
          <w:sz w:val="18"/>
          <w:szCs w:val="18"/>
        </w:rPr>
        <w:t>. …../………-2017 και με Α/Α:  Α ………., απόφαση ανάληψης  υποχρέωσης δαπάνης και με αριθμό καταχώρησης Α ……. στο Μητρώο Δεσμεύσεων του Δήμου,</w:t>
      </w:r>
    </w:p>
    <w:p w:rsidR="00336DE0" w:rsidRPr="00336DE0" w:rsidRDefault="00F12CFE" w:rsidP="00336DE0">
      <w:pPr>
        <w:widowControl/>
        <w:numPr>
          <w:ilvl w:val="0"/>
          <w:numId w:val="1"/>
        </w:numPr>
        <w:jc w:val="both"/>
        <w:rPr>
          <w:rFonts w:ascii="Arial" w:hAnsi="Arial" w:cs="Arial"/>
          <w:sz w:val="18"/>
          <w:szCs w:val="18"/>
        </w:rPr>
      </w:pPr>
      <w:r>
        <w:rPr>
          <w:rFonts w:ascii="Arial" w:hAnsi="Arial" w:cs="Arial"/>
          <w:sz w:val="18"/>
          <w:szCs w:val="18"/>
        </w:rPr>
        <w:t>Τις ……………./201</w:t>
      </w:r>
      <w:r w:rsidRPr="00F12CFE">
        <w:rPr>
          <w:rFonts w:ascii="Arial" w:hAnsi="Arial" w:cs="Arial"/>
          <w:sz w:val="18"/>
          <w:szCs w:val="18"/>
        </w:rPr>
        <w:t>7</w:t>
      </w:r>
      <w:r w:rsidR="00336DE0" w:rsidRPr="00336DE0">
        <w:rPr>
          <w:rFonts w:ascii="Arial" w:hAnsi="Arial" w:cs="Arial"/>
          <w:sz w:val="18"/>
          <w:szCs w:val="18"/>
        </w:rPr>
        <w:t xml:space="preserve"> </w:t>
      </w:r>
      <w:r w:rsidR="00336DE0" w:rsidRPr="00336DE0">
        <w:rPr>
          <w:rFonts w:ascii="Arial" w:hAnsi="Arial" w:cs="Arial"/>
          <w:bCs/>
          <w:iCs/>
          <w:sz w:val="18"/>
          <w:szCs w:val="18"/>
        </w:rPr>
        <w:t>πράξεις της Οικονομικής Επιτροπής</w:t>
      </w:r>
    </w:p>
    <w:p w:rsidR="00336DE0" w:rsidRPr="00336DE0" w:rsidRDefault="00336DE0" w:rsidP="00336DE0">
      <w:pPr>
        <w:widowControl/>
        <w:numPr>
          <w:ilvl w:val="0"/>
          <w:numId w:val="2"/>
        </w:numPr>
        <w:jc w:val="both"/>
        <w:rPr>
          <w:rFonts w:ascii="Arial" w:hAnsi="Arial" w:cs="Arial"/>
          <w:bCs/>
          <w:iCs/>
          <w:sz w:val="18"/>
          <w:szCs w:val="18"/>
        </w:rPr>
      </w:pPr>
      <w:r w:rsidRPr="00336DE0">
        <w:rPr>
          <w:rFonts w:ascii="Arial" w:hAnsi="Arial" w:cs="Arial"/>
          <w:bCs/>
          <w:iCs/>
          <w:sz w:val="18"/>
          <w:szCs w:val="18"/>
        </w:rPr>
        <w:t xml:space="preserve">Την </w:t>
      </w:r>
      <w:r w:rsidR="00F12CFE">
        <w:rPr>
          <w:rFonts w:ascii="Arial" w:hAnsi="Arial" w:cs="Arial"/>
          <w:bCs/>
          <w:iCs/>
          <w:sz w:val="18"/>
          <w:szCs w:val="18"/>
        </w:rPr>
        <w:t>…………../201</w:t>
      </w:r>
      <w:r w:rsidR="00F12CFE" w:rsidRPr="00F12CFE">
        <w:rPr>
          <w:rFonts w:ascii="Arial" w:hAnsi="Arial" w:cs="Arial"/>
          <w:bCs/>
          <w:iCs/>
          <w:sz w:val="18"/>
          <w:szCs w:val="18"/>
        </w:rPr>
        <w:t>7</w:t>
      </w:r>
      <w:r w:rsidRPr="00336DE0">
        <w:rPr>
          <w:rFonts w:ascii="Arial" w:hAnsi="Arial" w:cs="Arial"/>
          <w:bCs/>
          <w:iCs/>
          <w:sz w:val="18"/>
          <w:szCs w:val="18"/>
        </w:rPr>
        <w:t xml:space="preserve"> πράξη της Οικονομικής Επιτροπής με την οποία επικυρώθηκε το αποτέλεσμα του διαγωνισμού,</w:t>
      </w:r>
    </w:p>
    <w:p w:rsidR="00336DE0" w:rsidRPr="00336DE0" w:rsidRDefault="00336DE0" w:rsidP="00336DE0">
      <w:pPr>
        <w:jc w:val="both"/>
        <w:rPr>
          <w:rFonts w:ascii="Arial" w:hAnsi="Arial" w:cs="Arial"/>
          <w:sz w:val="18"/>
          <w:szCs w:val="18"/>
        </w:rPr>
      </w:pPr>
    </w:p>
    <w:p w:rsidR="00336DE0" w:rsidRPr="00511445" w:rsidRDefault="00336DE0" w:rsidP="00336DE0">
      <w:pPr>
        <w:jc w:val="both"/>
        <w:rPr>
          <w:rFonts w:ascii="Arial" w:hAnsi="Arial" w:cs="Arial"/>
          <w:sz w:val="18"/>
          <w:szCs w:val="18"/>
        </w:rPr>
      </w:pPr>
      <w:r w:rsidRPr="00511445">
        <w:rPr>
          <w:rFonts w:ascii="Arial" w:hAnsi="Arial" w:cs="Arial"/>
          <w:sz w:val="18"/>
          <w:szCs w:val="18"/>
        </w:rPr>
        <w:t>αναθέτει στον προμηθευτή, για λογαριασμό του Δήμου, «την προμήθεια</w:t>
      </w:r>
      <w:r w:rsidR="00EC0E5D" w:rsidRPr="00EC0E5D">
        <w:rPr>
          <w:rFonts w:ascii="Arial" w:hAnsi="Arial" w:cs="Arial"/>
          <w:sz w:val="18"/>
          <w:szCs w:val="18"/>
        </w:rPr>
        <w:t xml:space="preserve"> </w:t>
      </w:r>
      <w:r w:rsidR="0045058E">
        <w:rPr>
          <w:rFonts w:ascii="Arial" w:hAnsi="Arial" w:cs="Arial"/>
          <w:sz w:val="18"/>
          <w:szCs w:val="18"/>
        </w:rPr>
        <w:t xml:space="preserve">αδρανών </w:t>
      </w:r>
      <w:r w:rsidR="00EC0E5D">
        <w:rPr>
          <w:rFonts w:ascii="Arial" w:hAnsi="Arial" w:cs="Arial"/>
          <w:sz w:val="18"/>
          <w:szCs w:val="18"/>
        </w:rPr>
        <w:t>υλικών</w:t>
      </w:r>
      <w:r w:rsidRPr="00511445">
        <w:rPr>
          <w:rFonts w:ascii="Arial" w:hAnsi="Arial" w:cs="Arial"/>
          <w:bCs/>
          <w:sz w:val="18"/>
          <w:szCs w:val="18"/>
        </w:rPr>
        <w:t>»</w:t>
      </w:r>
      <w:r w:rsidRPr="00511445">
        <w:rPr>
          <w:rFonts w:ascii="Arial" w:hAnsi="Arial" w:cs="Arial"/>
          <w:bCs/>
          <w:sz w:val="18"/>
          <w:szCs w:val="18"/>
          <w:vertAlign w:val="superscript"/>
        </w:rPr>
        <w:t xml:space="preserve"> </w:t>
      </w:r>
      <w:r w:rsidRPr="00511445">
        <w:rPr>
          <w:rFonts w:ascii="Arial" w:hAnsi="Arial" w:cs="Arial"/>
          <w:bCs/>
          <w:sz w:val="18"/>
          <w:szCs w:val="18"/>
        </w:rPr>
        <w:t>για τις ανάγκες του Δήμου</w:t>
      </w:r>
      <w:r w:rsidRPr="00511445">
        <w:rPr>
          <w:rFonts w:ascii="Arial" w:hAnsi="Arial" w:cs="Arial"/>
          <w:sz w:val="18"/>
          <w:szCs w:val="18"/>
        </w:rPr>
        <w:t xml:space="preserve"> ως εξής:</w:t>
      </w:r>
    </w:p>
    <w:p w:rsidR="00336DE0" w:rsidRPr="00336DE0" w:rsidRDefault="00336DE0" w:rsidP="00336DE0">
      <w:pPr>
        <w:jc w:val="both"/>
        <w:rPr>
          <w:rFonts w:ascii="Arial" w:hAnsi="Arial" w:cs="Arial"/>
          <w:sz w:val="18"/>
          <w:szCs w:val="18"/>
        </w:rPr>
      </w:pPr>
    </w:p>
    <w:tbl>
      <w:tblPr>
        <w:tblW w:w="9698"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8"/>
      </w:tblGrid>
      <w:tr w:rsidR="00336DE0" w:rsidRPr="00336DE0" w:rsidTr="00F902C6">
        <w:trPr>
          <w:trHeight w:val="248"/>
          <w:jc w:val="center"/>
        </w:trPr>
        <w:tc>
          <w:tcPr>
            <w:tcW w:w="9698" w:type="dxa"/>
            <w:shd w:val="clear" w:color="auto" w:fill="auto"/>
            <w:vAlign w:val="center"/>
            <w:hideMark/>
          </w:tcPr>
          <w:p w:rsidR="00336DE0" w:rsidRPr="00336DE0" w:rsidRDefault="00336DE0" w:rsidP="00F902C6">
            <w:pPr>
              <w:jc w:val="center"/>
              <w:rPr>
                <w:rFonts w:ascii="Arial" w:eastAsia="Times New Roman" w:hAnsi="Arial" w:cs="Arial"/>
                <w:spacing w:val="-30"/>
                <w:sz w:val="18"/>
                <w:szCs w:val="18"/>
                <w:highlight w:val="yellow"/>
              </w:rPr>
            </w:pPr>
            <w:r w:rsidRPr="00336DE0">
              <w:rPr>
                <w:rFonts w:ascii="Arial" w:eastAsia="Times New Roman" w:hAnsi="Arial" w:cs="Arial"/>
                <w:spacing w:val="-30"/>
                <w:sz w:val="18"/>
                <w:szCs w:val="18"/>
              </w:rPr>
              <w:t>ΠΑΡΑΤΙΘΕΤΑΙ ΠΙΝΑΚΑΣ ΑΝΑΛΥΣΗΣ ΤΟΥ ΣΥΜΒΑΤΙΚΟΥ ΑΝΤΙΚΕΙΜΕΝΟΥ ΚΑΙ ΤΟΥ ΣΥΜΒΑΤΙΚΟΥ ΠΟΣΟΥ</w:t>
            </w:r>
          </w:p>
        </w:tc>
      </w:tr>
    </w:tbl>
    <w:p w:rsidR="00336DE0" w:rsidRPr="00336DE0" w:rsidRDefault="00336DE0" w:rsidP="00336DE0">
      <w:pPr>
        <w:jc w:val="both"/>
        <w:rPr>
          <w:rFonts w:ascii="Arial" w:hAnsi="Arial" w:cs="Arial"/>
          <w:sz w:val="18"/>
          <w:szCs w:val="18"/>
        </w:rPr>
      </w:pPr>
    </w:p>
    <w:p w:rsidR="00336DE0" w:rsidRPr="00A773D4" w:rsidRDefault="00336DE0" w:rsidP="00336DE0">
      <w:pPr>
        <w:pStyle w:val="a6"/>
        <w:widowControl/>
        <w:numPr>
          <w:ilvl w:val="0"/>
          <w:numId w:val="9"/>
        </w:numPr>
        <w:jc w:val="both"/>
        <w:rPr>
          <w:rFonts w:ascii="Arial" w:hAnsi="Arial" w:cs="Arial"/>
          <w:color w:val="auto"/>
          <w:sz w:val="18"/>
          <w:szCs w:val="18"/>
        </w:rPr>
      </w:pPr>
      <w:r w:rsidRPr="00A773D4">
        <w:rPr>
          <w:rFonts w:ascii="Arial" w:hAnsi="Arial" w:cs="Arial"/>
          <w:color w:val="auto"/>
          <w:sz w:val="18"/>
          <w:szCs w:val="18"/>
        </w:rPr>
        <w:t>Το συμβατικό αντικείμενο, θα παραδοθεί σύμφωνα με τα οριζόμενα στ</w:t>
      </w:r>
      <w:r w:rsidR="000B6C46" w:rsidRPr="00A773D4">
        <w:rPr>
          <w:rFonts w:ascii="Arial" w:hAnsi="Arial" w:cs="Arial"/>
          <w:color w:val="auto"/>
          <w:sz w:val="18"/>
          <w:szCs w:val="18"/>
        </w:rPr>
        <w:t>ο</w:t>
      </w:r>
      <w:r w:rsidRPr="00A773D4">
        <w:rPr>
          <w:rFonts w:ascii="Arial" w:hAnsi="Arial" w:cs="Arial"/>
          <w:color w:val="auto"/>
          <w:sz w:val="18"/>
          <w:szCs w:val="18"/>
        </w:rPr>
        <w:t xml:space="preserve"> άρθρ</w:t>
      </w:r>
      <w:r w:rsidR="000B6C46" w:rsidRPr="00A773D4">
        <w:rPr>
          <w:rFonts w:ascii="Arial" w:hAnsi="Arial" w:cs="Arial"/>
          <w:color w:val="auto"/>
          <w:sz w:val="18"/>
          <w:szCs w:val="18"/>
        </w:rPr>
        <w:t>ο</w:t>
      </w:r>
      <w:r w:rsidRPr="00A773D4">
        <w:rPr>
          <w:rFonts w:ascii="Arial" w:hAnsi="Arial" w:cs="Arial"/>
          <w:color w:val="auto"/>
          <w:sz w:val="18"/>
          <w:szCs w:val="18"/>
        </w:rPr>
        <w:t xml:space="preserve"> </w:t>
      </w:r>
      <w:r w:rsidR="005D52DE" w:rsidRPr="00A773D4">
        <w:rPr>
          <w:rFonts w:ascii="Arial" w:hAnsi="Arial" w:cs="Arial"/>
          <w:color w:val="auto"/>
          <w:sz w:val="18"/>
          <w:szCs w:val="18"/>
        </w:rPr>
        <w:t>7</w:t>
      </w:r>
      <w:r w:rsidRPr="00A773D4">
        <w:rPr>
          <w:rFonts w:ascii="Arial" w:hAnsi="Arial" w:cs="Arial"/>
          <w:color w:val="auto"/>
          <w:sz w:val="18"/>
          <w:szCs w:val="18"/>
        </w:rPr>
        <w:t xml:space="preserve"> της γενικής συγγραφής υποχρεώσεων της </w:t>
      </w:r>
      <w:r w:rsidR="00967CE8">
        <w:rPr>
          <w:rFonts w:ascii="Arial" w:hAnsi="Arial" w:cs="Arial"/>
          <w:color w:val="auto"/>
          <w:sz w:val="18"/>
          <w:szCs w:val="18"/>
        </w:rPr>
        <w:t>4</w:t>
      </w:r>
      <w:r w:rsidR="00FE6096">
        <w:rPr>
          <w:rFonts w:ascii="Arial" w:hAnsi="Arial" w:cs="Arial"/>
          <w:color w:val="auto"/>
          <w:sz w:val="18"/>
          <w:szCs w:val="18"/>
        </w:rPr>
        <w:t>9</w:t>
      </w:r>
      <w:r w:rsidR="005D52DE" w:rsidRPr="00A773D4">
        <w:rPr>
          <w:rFonts w:ascii="Arial" w:hAnsi="Arial" w:cs="Arial"/>
          <w:color w:val="auto"/>
          <w:sz w:val="18"/>
          <w:szCs w:val="18"/>
        </w:rPr>
        <w:t>/2017</w:t>
      </w:r>
      <w:r w:rsidRPr="00A773D4">
        <w:rPr>
          <w:rFonts w:ascii="Arial" w:hAnsi="Arial" w:cs="Arial"/>
          <w:color w:val="auto"/>
          <w:sz w:val="18"/>
          <w:szCs w:val="18"/>
        </w:rPr>
        <w:t xml:space="preserve"> μελέτης της Διεύθυνσης Περιβάλλο</w:t>
      </w:r>
      <w:r w:rsidR="002F7A31" w:rsidRPr="00A773D4">
        <w:rPr>
          <w:rFonts w:ascii="Arial" w:hAnsi="Arial" w:cs="Arial"/>
          <w:color w:val="auto"/>
          <w:sz w:val="18"/>
          <w:szCs w:val="18"/>
        </w:rPr>
        <w:t xml:space="preserve">ντος &amp; Ποιότητας Ζωής του Δήμου και εντός </w:t>
      </w:r>
      <w:r w:rsidR="00BC052B">
        <w:rPr>
          <w:rFonts w:ascii="Arial" w:hAnsi="Arial" w:cs="Arial"/>
          <w:iCs/>
          <w:color w:val="auto"/>
          <w:sz w:val="18"/>
          <w:szCs w:val="18"/>
        </w:rPr>
        <w:t>έξι</w:t>
      </w:r>
      <w:r w:rsidR="002F7A31" w:rsidRPr="00A773D4">
        <w:rPr>
          <w:rFonts w:ascii="Arial" w:hAnsi="Arial" w:cs="Arial"/>
          <w:iCs/>
          <w:color w:val="auto"/>
          <w:sz w:val="18"/>
          <w:szCs w:val="18"/>
        </w:rPr>
        <w:t xml:space="preserve"> (</w:t>
      </w:r>
      <w:r w:rsidR="004E4BAC">
        <w:rPr>
          <w:rFonts w:ascii="Arial" w:hAnsi="Arial" w:cs="Arial"/>
          <w:iCs/>
          <w:color w:val="auto"/>
          <w:sz w:val="18"/>
          <w:szCs w:val="18"/>
        </w:rPr>
        <w:t>6</w:t>
      </w:r>
      <w:r w:rsidR="002F7A31" w:rsidRPr="00A773D4">
        <w:rPr>
          <w:rFonts w:ascii="Arial" w:hAnsi="Arial" w:cs="Arial"/>
          <w:iCs/>
          <w:color w:val="auto"/>
          <w:sz w:val="18"/>
          <w:szCs w:val="18"/>
        </w:rPr>
        <w:t xml:space="preserve">) </w:t>
      </w:r>
      <w:r w:rsidR="004E4BAC">
        <w:rPr>
          <w:rFonts w:ascii="Arial" w:hAnsi="Arial" w:cs="Arial"/>
          <w:iCs/>
          <w:color w:val="auto"/>
          <w:sz w:val="18"/>
          <w:szCs w:val="18"/>
        </w:rPr>
        <w:t>μηνών</w:t>
      </w:r>
      <w:r w:rsidR="002F7A31" w:rsidRPr="00A773D4">
        <w:rPr>
          <w:rFonts w:ascii="Arial" w:hAnsi="Arial" w:cs="Arial"/>
          <w:iCs/>
          <w:color w:val="auto"/>
          <w:sz w:val="18"/>
          <w:szCs w:val="18"/>
        </w:rPr>
        <w:t xml:space="preserve"> από την επόμενη ημέρα υπογραφής της παρούσας σύμβασης.</w:t>
      </w:r>
    </w:p>
    <w:p w:rsidR="00336DE0" w:rsidRPr="00A773D4" w:rsidRDefault="00336DE0" w:rsidP="002F7A31">
      <w:pPr>
        <w:ind w:left="709"/>
        <w:jc w:val="both"/>
        <w:rPr>
          <w:rFonts w:ascii="Arial" w:hAnsi="Arial" w:cs="Arial"/>
          <w:color w:val="auto"/>
          <w:sz w:val="18"/>
          <w:szCs w:val="18"/>
        </w:rPr>
      </w:pPr>
      <w:r w:rsidRPr="00A773D4">
        <w:rPr>
          <w:rFonts w:ascii="Arial" w:hAnsi="Arial" w:cs="Arial"/>
          <w:color w:val="auto"/>
          <w:sz w:val="18"/>
          <w:szCs w:val="18"/>
        </w:rPr>
        <w:lastRenderedPageBreak/>
        <w:t xml:space="preserve">Τόπος παράδοσης: </w:t>
      </w:r>
      <w:r w:rsidR="00DE4241" w:rsidRPr="00BC052B">
        <w:rPr>
          <w:rFonts w:ascii="Arial" w:hAnsi="Arial" w:cs="Arial"/>
          <w:color w:val="auto"/>
          <w:sz w:val="18"/>
          <w:szCs w:val="18"/>
        </w:rPr>
        <w:t>κατά περίπτωση ανά αποδέκτη της προμήθειας</w:t>
      </w:r>
    </w:p>
    <w:p w:rsidR="00336DE0" w:rsidRPr="00336DE0" w:rsidRDefault="00336DE0" w:rsidP="00336DE0">
      <w:pPr>
        <w:pStyle w:val="a6"/>
        <w:widowControl/>
        <w:numPr>
          <w:ilvl w:val="0"/>
          <w:numId w:val="9"/>
        </w:numPr>
        <w:jc w:val="both"/>
        <w:rPr>
          <w:rFonts w:ascii="Arial" w:hAnsi="Arial" w:cs="Arial"/>
          <w:sz w:val="18"/>
          <w:szCs w:val="18"/>
        </w:rPr>
      </w:pPr>
      <w:r w:rsidRPr="00336DE0">
        <w:rPr>
          <w:rFonts w:ascii="Arial" w:hAnsi="Arial" w:cs="Arial"/>
          <w:sz w:val="18"/>
          <w:szCs w:val="18"/>
        </w:rPr>
        <w:t xml:space="preserve">Οι τεχνικές προδιαγραφές των ειδών είναι αυτές που περιγράφονται στην </w:t>
      </w:r>
      <w:r w:rsidR="00967CE8">
        <w:rPr>
          <w:rFonts w:ascii="Arial" w:hAnsi="Arial" w:cs="Arial"/>
          <w:sz w:val="18"/>
          <w:szCs w:val="18"/>
        </w:rPr>
        <w:t>4</w:t>
      </w:r>
      <w:r w:rsidR="00FE6096">
        <w:rPr>
          <w:rFonts w:ascii="Arial" w:hAnsi="Arial" w:cs="Arial"/>
          <w:sz w:val="18"/>
          <w:szCs w:val="18"/>
        </w:rPr>
        <w:t>9</w:t>
      </w:r>
      <w:r w:rsidR="005D52DE">
        <w:rPr>
          <w:rFonts w:ascii="Arial" w:hAnsi="Arial" w:cs="Arial"/>
          <w:sz w:val="18"/>
          <w:szCs w:val="18"/>
        </w:rPr>
        <w:t>/2017</w:t>
      </w:r>
      <w:r w:rsidRPr="00336DE0">
        <w:rPr>
          <w:rFonts w:ascii="Arial" w:hAnsi="Arial" w:cs="Arial"/>
          <w:sz w:val="18"/>
          <w:szCs w:val="18"/>
        </w:rPr>
        <w:t xml:space="preserve"> μελέτη της Διεύθυνσης Περιβάλλοντος &amp; Ποιότητας Ζωής του Δήμου και στην σχετική προσφορά του προμηθευτή.</w:t>
      </w:r>
    </w:p>
    <w:p w:rsidR="00336DE0" w:rsidRPr="00336DE0" w:rsidRDefault="00336DE0" w:rsidP="00336DE0">
      <w:pPr>
        <w:pStyle w:val="a6"/>
        <w:widowControl/>
        <w:numPr>
          <w:ilvl w:val="0"/>
          <w:numId w:val="9"/>
        </w:numPr>
        <w:jc w:val="both"/>
        <w:rPr>
          <w:rFonts w:ascii="Arial" w:hAnsi="Arial" w:cs="Arial"/>
          <w:sz w:val="18"/>
          <w:szCs w:val="18"/>
        </w:rPr>
      </w:pPr>
      <w:r w:rsidRPr="00336DE0">
        <w:rPr>
          <w:rFonts w:ascii="Arial" w:hAnsi="Arial" w:cs="Arial"/>
          <w:sz w:val="18"/>
          <w:szCs w:val="18"/>
        </w:rPr>
        <w:t xml:space="preserve">Η παραλαβή των ειδών θα γίνει σύμφωνα με τα οριζόμενα στο άρθρο </w:t>
      </w:r>
      <w:r w:rsidR="005D52DE">
        <w:rPr>
          <w:rFonts w:ascii="Arial" w:hAnsi="Arial" w:cs="Arial"/>
          <w:sz w:val="18"/>
          <w:szCs w:val="18"/>
        </w:rPr>
        <w:t>9</w:t>
      </w:r>
      <w:r w:rsidRPr="00336DE0">
        <w:rPr>
          <w:rFonts w:ascii="Arial" w:hAnsi="Arial" w:cs="Arial"/>
          <w:sz w:val="18"/>
          <w:szCs w:val="18"/>
        </w:rPr>
        <w:t xml:space="preserve"> της γενικής συγγραφής υποχρεώσεων της </w:t>
      </w:r>
      <w:r w:rsidR="00967CE8">
        <w:rPr>
          <w:rFonts w:ascii="Arial" w:hAnsi="Arial" w:cs="Arial"/>
          <w:color w:val="auto"/>
          <w:sz w:val="18"/>
          <w:szCs w:val="18"/>
        </w:rPr>
        <w:t>4</w:t>
      </w:r>
      <w:r w:rsidR="00FE6096">
        <w:rPr>
          <w:rFonts w:ascii="Arial" w:hAnsi="Arial" w:cs="Arial"/>
          <w:color w:val="auto"/>
          <w:sz w:val="18"/>
          <w:szCs w:val="18"/>
        </w:rPr>
        <w:t>9</w:t>
      </w:r>
      <w:r w:rsidR="002F7A31" w:rsidRPr="00A773D4">
        <w:rPr>
          <w:rFonts w:ascii="Arial" w:hAnsi="Arial" w:cs="Arial"/>
          <w:color w:val="auto"/>
          <w:sz w:val="18"/>
          <w:szCs w:val="18"/>
        </w:rPr>
        <w:t>/2017</w:t>
      </w:r>
      <w:r w:rsidR="002F7A31">
        <w:rPr>
          <w:rFonts w:ascii="Arial" w:hAnsi="Arial" w:cs="Arial"/>
          <w:sz w:val="18"/>
          <w:szCs w:val="18"/>
        </w:rPr>
        <w:t xml:space="preserve"> </w:t>
      </w:r>
      <w:r w:rsidRPr="00336DE0">
        <w:rPr>
          <w:rFonts w:ascii="Arial" w:hAnsi="Arial" w:cs="Arial"/>
          <w:sz w:val="18"/>
          <w:szCs w:val="18"/>
        </w:rPr>
        <w:t>μελέτης της Διεύθυνσης Περιβάλλοντος &amp; Ποιότητας Ζωής του Δήμου, από την αρμόδια επιτροπή.</w:t>
      </w:r>
    </w:p>
    <w:p w:rsidR="00336DE0" w:rsidRDefault="00336DE0" w:rsidP="00336DE0">
      <w:pPr>
        <w:pStyle w:val="a6"/>
        <w:widowControl/>
        <w:numPr>
          <w:ilvl w:val="0"/>
          <w:numId w:val="9"/>
        </w:numPr>
        <w:jc w:val="both"/>
        <w:rPr>
          <w:rFonts w:ascii="Arial" w:hAnsi="Arial" w:cs="Arial"/>
          <w:sz w:val="18"/>
          <w:szCs w:val="18"/>
        </w:rPr>
      </w:pPr>
      <w:r w:rsidRPr="00C163A7">
        <w:rPr>
          <w:rFonts w:ascii="Arial" w:hAnsi="Arial" w:cs="Arial"/>
          <w:color w:val="auto"/>
          <w:sz w:val="18"/>
          <w:szCs w:val="18"/>
        </w:rPr>
        <w:t xml:space="preserve">Η πληρωμή του προμηθευτή </w:t>
      </w:r>
      <w:r w:rsidR="000B6C46" w:rsidRPr="00C163A7">
        <w:rPr>
          <w:rFonts w:ascii="Arial" w:hAnsi="Arial" w:cs="Arial"/>
          <w:iCs/>
          <w:color w:val="auto"/>
          <w:sz w:val="18"/>
          <w:szCs w:val="18"/>
        </w:rPr>
        <w:t xml:space="preserve">θα γίνει τμηματικά βάσει της περίπτωσης α’ της παραγράφου 2 </w:t>
      </w:r>
      <w:r w:rsidR="002F7A31" w:rsidRPr="00A773D4">
        <w:rPr>
          <w:rFonts w:ascii="Arial" w:hAnsi="Arial" w:cs="Arial"/>
          <w:iCs/>
          <w:color w:val="auto"/>
          <w:sz w:val="18"/>
          <w:szCs w:val="18"/>
        </w:rPr>
        <w:t xml:space="preserve">και της παραγράφου. 3 </w:t>
      </w:r>
      <w:r w:rsidR="000B6C46" w:rsidRPr="00A773D4">
        <w:rPr>
          <w:rFonts w:ascii="Arial" w:hAnsi="Arial" w:cs="Arial"/>
          <w:iCs/>
          <w:color w:val="auto"/>
          <w:sz w:val="18"/>
          <w:szCs w:val="18"/>
        </w:rPr>
        <w:t>του άρθρου 200 του Ν.4412/2016,</w:t>
      </w:r>
      <w:r w:rsidRPr="00A773D4">
        <w:rPr>
          <w:rFonts w:ascii="Arial" w:hAnsi="Arial" w:cs="Arial"/>
          <w:color w:val="auto"/>
          <w:sz w:val="18"/>
          <w:szCs w:val="18"/>
        </w:rPr>
        <w:t xml:space="preserve"> μετά την παράδοση και οριστική παραλαβή της προμήθειας</w:t>
      </w:r>
      <w:r w:rsidRPr="00336DE0">
        <w:rPr>
          <w:rFonts w:ascii="Arial" w:hAnsi="Arial" w:cs="Arial"/>
          <w:sz w:val="18"/>
          <w:szCs w:val="18"/>
        </w:rPr>
        <w:t xml:space="preserve">, μετά την έκδοση του σχετικού τιμολογίου αφού εκδοθούν όλα τα νόμιμα δικαιολογητικά πληρωμής και στη συνέχεια ελεγχθούν αυτά από την αρμόδια για την προμήθεια υπηρεσία και σύμφωνα με τα προβλεπόμενα στο άρθρο 200 του Ν.4412/2016 και σε 30 ημέρες από την έκδοση του τιμολογίου σε εναρμόνιση με τα οριζόμενα στο άρθρο πρώτο, </w:t>
      </w:r>
      <w:proofErr w:type="spellStart"/>
      <w:r w:rsidRPr="00336DE0">
        <w:rPr>
          <w:rFonts w:ascii="Arial" w:hAnsi="Arial" w:cs="Arial"/>
          <w:sz w:val="18"/>
          <w:szCs w:val="18"/>
        </w:rPr>
        <w:t>παρ.Ζ</w:t>
      </w:r>
      <w:proofErr w:type="spellEnd"/>
      <w:r w:rsidRPr="00336DE0">
        <w:rPr>
          <w:rFonts w:ascii="Arial" w:hAnsi="Arial" w:cs="Arial"/>
          <w:sz w:val="18"/>
          <w:szCs w:val="18"/>
        </w:rPr>
        <w:t xml:space="preserve"> § Ζ5.3 του Ν.4152/2013/A’107 όπως τυχόν έχει τροποποιηθεί και σήμερα ισχύει.</w:t>
      </w:r>
    </w:p>
    <w:p w:rsidR="00E71C17" w:rsidRPr="00A773D4" w:rsidRDefault="00E71C17" w:rsidP="00E71C17">
      <w:pPr>
        <w:pStyle w:val="a6"/>
        <w:widowControl/>
        <w:numPr>
          <w:ilvl w:val="0"/>
          <w:numId w:val="9"/>
        </w:numPr>
        <w:jc w:val="both"/>
        <w:rPr>
          <w:rFonts w:ascii="Arial" w:hAnsi="Arial" w:cs="Arial"/>
          <w:color w:val="auto"/>
          <w:sz w:val="18"/>
          <w:szCs w:val="18"/>
        </w:rPr>
      </w:pPr>
      <w:r w:rsidRPr="00A773D4">
        <w:rPr>
          <w:rFonts w:ascii="Arial" w:hAnsi="Arial" w:cs="Arial"/>
          <w:color w:val="auto"/>
          <w:sz w:val="18"/>
          <w:szCs w:val="18"/>
        </w:rPr>
        <w:t>Κατά την εκτέλεση της σύμβασης, ο Προμηθευτής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Ν.4412/2016.</w:t>
      </w:r>
    </w:p>
    <w:p w:rsidR="00E71C17" w:rsidRPr="00A773D4" w:rsidRDefault="00E71C17" w:rsidP="00E71C17">
      <w:pPr>
        <w:pStyle w:val="a6"/>
        <w:widowControl/>
        <w:numPr>
          <w:ilvl w:val="0"/>
          <w:numId w:val="9"/>
        </w:numPr>
        <w:jc w:val="both"/>
        <w:rPr>
          <w:rFonts w:ascii="Arial" w:hAnsi="Arial" w:cs="Arial"/>
          <w:color w:val="auto"/>
          <w:sz w:val="18"/>
          <w:szCs w:val="18"/>
        </w:rPr>
      </w:pPr>
      <w:r w:rsidRPr="00A773D4">
        <w:rPr>
          <w:rFonts w:ascii="Arial" w:hAnsi="Arial" w:cs="Arial"/>
          <w:color w:val="auto"/>
          <w:sz w:val="18"/>
          <w:szCs w:val="18"/>
        </w:rPr>
        <w:t>Οι ποινικές ρήτρες για εκπρόθεσμη παραλαβή των ειδών ορίζονται στο άρθρο 207 του Ν.4412/2016.</w:t>
      </w:r>
    </w:p>
    <w:p w:rsidR="00336DE0" w:rsidRPr="00336DE0" w:rsidRDefault="00336DE0" w:rsidP="00336DE0">
      <w:pPr>
        <w:pStyle w:val="a6"/>
        <w:widowControl/>
        <w:numPr>
          <w:ilvl w:val="0"/>
          <w:numId w:val="9"/>
        </w:numPr>
        <w:jc w:val="both"/>
        <w:rPr>
          <w:rFonts w:ascii="Arial" w:hAnsi="Arial" w:cs="Arial"/>
          <w:sz w:val="18"/>
          <w:szCs w:val="18"/>
        </w:rPr>
      </w:pPr>
      <w:r w:rsidRPr="00A773D4">
        <w:rPr>
          <w:rFonts w:ascii="Arial" w:hAnsi="Arial" w:cs="Arial"/>
          <w:color w:val="auto"/>
          <w:sz w:val="18"/>
          <w:szCs w:val="18"/>
        </w:rPr>
        <w:t>Παράβαση οποιουδήποτε όρου της σύμβασης αυτής, που όλοι θεωρούνται ουσιώδεις, καθώς και</w:t>
      </w:r>
      <w:r w:rsidRPr="00336DE0">
        <w:rPr>
          <w:rFonts w:ascii="Arial" w:hAnsi="Arial" w:cs="Arial"/>
          <w:sz w:val="18"/>
          <w:szCs w:val="18"/>
        </w:rPr>
        <w:t xml:space="preserve"> εφόσον συντρέξουν μία ή περισσότερες των περιπτώσεων α), β) ή και γ) της παραγράφου 1 του άρθρου 133 του Ν.4412/2016, θα χορηγεί το δικαίωμα στον Δήμο για τη λύση της με καταγγελία που θα κοινοποιείται με Δικαστικό Επιμελητή.</w:t>
      </w:r>
    </w:p>
    <w:p w:rsidR="00336DE0" w:rsidRPr="00336DE0" w:rsidRDefault="00336DE0" w:rsidP="00336DE0">
      <w:pPr>
        <w:pStyle w:val="a6"/>
        <w:widowControl/>
        <w:numPr>
          <w:ilvl w:val="0"/>
          <w:numId w:val="9"/>
        </w:numPr>
        <w:jc w:val="both"/>
        <w:rPr>
          <w:rFonts w:ascii="Arial" w:hAnsi="Arial" w:cs="Arial"/>
          <w:sz w:val="18"/>
          <w:szCs w:val="18"/>
        </w:rPr>
      </w:pPr>
      <w:r w:rsidRPr="00336DE0">
        <w:rPr>
          <w:rFonts w:ascii="Arial" w:hAnsi="Arial" w:cs="Arial"/>
          <w:sz w:val="18"/>
          <w:szCs w:val="18"/>
        </w:rPr>
        <w:t>Για κάθε διαφορά που τυχόν προκύψει από την παρούσα, αρμόδια ορίζονται αποκλειστικά τα Δικαστήρια Αθηνών (η παρούσα πρόβλεψη αφορά και την περίπτωση κατά την οποία υπάρχουν και άλλοι διάδικοι με διαφορετική έδρα).</w:t>
      </w:r>
    </w:p>
    <w:p w:rsidR="00336DE0" w:rsidRPr="00336DE0" w:rsidRDefault="00336DE0" w:rsidP="00336DE0">
      <w:pPr>
        <w:pStyle w:val="a6"/>
        <w:widowControl/>
        <w:numPr>
          <w:ilvl w:val="0"/>
          <w:numId w:val="9"/>
        </w:numPr>
        <w:jc w:val="both"/>
        <w:rPr>
          <w:rFonts w:ascii="Arial" w:hAnsi="Arial" w:cs="Arial"/>
          <w:sz w:val="18"/>
          <w:szCs w:val="18"/>
        </w:rPr>
      </w:pPr>
      <w:r w:rsidRPr="00336DE0">
        <w:rPr>
          <w:rFonts w:ascii="Arial" w:hAnsi="Arial" w:cs="Arial"/>
          <w:sz w:val="18"/>
          <w:szCs w:val="18"/>
        </w:rPr>
        <w:t xml:space="preserve">Οι όροι της με αριθμό πρωτοκόλλου ………………………………… διακήρυξης και της </w:t>
      </w:r>
      <w:r w:rsidR="00967CE8">
        <w:rPr>
          <w:rFonts w:ascii="Arial" w:hAnsi="Arial" w:cs="Arial"/>
          <w:sz w:val="18"/>
          <w:szCs w:val="18"/>
        </w:rPr>
        <w:t>4</w:t>
      </w:r>
      <w:r w:rsidR="00FE6096">
        <w:rPr>
          <w:rFonts w:ascii="Arial" w:hAnsi="Arial" w:cs="Arial"/>
          <w:sz w:val="18"/>
          <w:szCs w:val="18"/>
        </w:rPr>
        <w:t>9</w:t>
      </w:r>
      <w:r w:rsidR="005D52DE">
        <w:rPr>
          <w:rFonts w:ascii="Arial" w:hAnsi="Arial" w:cs="Arial"/>
          <w:sz w:val="18"/>
          <w:szCs w:val="18"/>
        </w:rPr>
        <w:t>/2017</w:t>
      </w:r>
      <w:r w:rsidRPr="00336DE0">
        <w:rPr>
          <w:rFonts w:ascii="Arial" w:hAnsi="Arial" w:cs="Arial"/>
          <w:sz w:val="18"/>
          <w:szCs w:val="18"/>
        </w:rPr>
        <w:t xml:space="preserve"> μελέτης της Διεύθυνσης Περιβάλλοντος &amp; Ποιότητας Ζωής, τους οποίους ο Προμηθευτής αποδέχεται ανεπιφύλακτα, καθώς και της προσφοράς του Προμηθευτή αποτελούν όρους και αναπόσπαστο μέρος της παρούσας σύμβασης.</w:t>
      </w:r>
    </w:p>
    <w:p w:rsidR="00336DE0" w:rsidRPr="00336DE0" w:rsidRDefault="00336DE0" w:rsidP="00336DE0">
      <w:pPr>
        <w:pStyle w:val="a6"/>
        <w:widowControl/>
        <w:numPr>
          <w:ilvl w:val="0"/>
          <w:numId w:val="9"/>
        </w:numPr>
        <w:jc w:val="both"/>
        <w:rPr>
          <w:rFonts w:ascii="Arial" w:hAnsi="Arial" w:cs="Arial"/>
          <w:sz w:val="18"/>
          <w:szCs w:val="18"/>
        </w:rPr>
      </w:pPr>
      <w:r w:rsidRPr="00336DE0">
        <w:rPr>
          <w:rFonts w:ascii="Arial" w:hAnsi="Arial" w:cs="Arial"/>
          <w:sz w:val="18"/>
          <w:szCs w:val="18"/>
        </w:rPr>
        <w:t>Ο προμηθευτής κατέθεσε την με αριθμό …………………………… εγγυητική επιστολή καλής εκτέλεσης η οποία εκδόθηκε από ……………………………………………………………….. ύψους ……,..€.</w:t>
      </w:r>
    </w:p>
    <w:p w:rsidR="00336DE0" w:rsidRPr="00336DE0" w:rsidRDefault="00336DE0" w:rsidP="00336DE0">
      <w:pPr>
        <w:pStyle w:val="a6"/>
        <w:widowControl/>
        <w:numPr>
          <w:ilvl w:val="0"/>
          <w:numId w:val="9"/>
        </w:numPr>
        <w:jc w:val="both"/>
        <w:rPr>
          <w:rFonts w:ascii="Arial" w:hAnsi="Arial" w:cs="Arial"/>
          <w:sz w:val="18"/>
          <w:szCs w:val="18"/>
        </w:rPr>
      </w:pPr>
      <w:r w:rsidRPr="00336DE0">
        <w:rPr>
          <w:rFonts w:ascii="Arial" w:hAnsi="Arial" w:cs="Arial"/>
          <w:sz w:val="18"/>
          <w:szCs w:val="18"/>
        </w:rPr>
        <w:t xml:space="preserve">Ο προμηθευτής υπόκειται σε όλες τις νόμιμες κρατήσεις, που τυχόν ισχύουν κατά την ημέρα </w:t>
      </w:r>
      <w:r w:rsidR="0020060E">
        <w:rPr>
          <w:rFonts w:ascii="Arial" w:hAnsi="Arial" w:cs="Arial"/>
          <w:sz w:val="18"/>
          <w:szCs w:val="18"/>
        </w:rPr>
        <w:t>πληρωμής</w:t>
      </w:r>
      <w:r w:rsidRPr="00336DE0">
        <w:rPr>
          <w:rFonts w:ascii="Arial" w:hAnsi="Arial" w:cs="Arial"/>
          <w:sz w:val="18"/>
          <w:szCs w:val="18"/>
        </w:rPr>
        <w:t xml:space="preserve"> πλην του Φ.Π.Α., ο οποίος βαρύνει το Δήμο.</w:t>
      </w:r>
    </w:p>
    <w:p w:rsidR="00336DE0" w:rsidRPr="00336DE0" w:rsidRDefault="00336DE0" w:rsidP="00336DE0">
      <w:pPr>
        <w:pStyle w:val="a6"/>
        <w:widowControl/>
        <w:numPr>
          <w:ilvl w:val="0"/>
          <w:numId w:val="9"/>
        </w:numPr>
        <w:jc w:val="both"/>
        <w:rPr>
          <w:rFonts w:ascii="Arial" w:hAnsi="Arial" w:cs="Arial"/>
          <w:sz w:val="18"/>
          <w:szCs w:val="18"/>
        </w:rPr>
      </w:pPr>
      <w:r w:rsidRPr="00336DE0">
        <w:rPr>
          <w:rFonts w:ascii="Arial" w:hAnsi="Arial" w:cs="Arial"/>
          <w:sz w:val="18"/>
          <w:szCs w:val="18"/>
        </w:rPr>
        <w:t xml:space="preserve">Η </w:t>
      </w:r>
      <w:r w:rsidR="0020060E">
        <w:rPr>
          <w:rFonts w:ascii="Arial" w:hAnsi="Arial" w:cs="Arial"/>
          <w:sz w:val="18"/>
          <w:szCs w:val="18"/>
        </w:rPr>
        <w:t>παρούσα</w:t>
      </w:r>
      <w:r w:rsidRPr="00336DE0">
        <w:rPr>
          <w:rFonts w:ascii="Arial" w:hAnsi="Arial" w:cs="Arial"/>
          <w:sz w:val="18"/>
          <w:szCs w:val="18"/>
        </w:rPr>
        <w:t xml:space="preserve"> σύμβαση - απαίτηση δεν ενεχυριάζεται ούτε εκχωρείται.</w:t>
      </w:r>
    </w:p>
    <w:p w:rsidR="00336DE0" w:rsidRPr="00336DE0" w:rsidRDefault="00336DE0" w:rsidP="00336DE0">
      <w:pPr>
        <w:pStyle w:val="a6"/>
        <w:widowControl/>
        <w:numPr>
          <w:ilvl w:val="0"/>
          <w:numId w:val="9"/>
        </w:numPr>
        <w:jc w:val="both"/>
        <w:rPr>
          <w:rFonts w:ascii="Arial" w:hAnsi="Arial" w:cs="Arial"/>
          <w:sz w:val="18"/>
          <w:szCs w:val="18"/>
        </w:rPr>
      </w:pPr>
      <w:r w:rsidRPr="00336DE0">
        <w:rPr>
          <w:rFonts w:ascii="Arial" w:hAnsi="Arial" w:cs="Arial"/>
          <w:sz w:val="18"/>
          <w:szCs w:val="18"/>
        </w:rPr>
        <w:t>Αυτό το συμφωνητικό συντάχτηκε σε τέσσερα αντίγραφα και υπογράφεται από τους συμφωνούντες.</w:t>
      </w:r>
    </w:p>
    <w:p w:rsidR="00256877" w:rsidRDefault="00256877" w:rsidP="00A77B40">
      <w:pPr>
        <w:pStyle w:val="51"/>
        <w:spacing w:line="276" w:lineRule="auto"/>
        <w:rPr>
          <w:rFonts w:ascii="Arial" w:hAnsi="Arial" w:cs="Arial"/>
          <w:sz w:val="18"/>
          <w:szCs w:val="18"/>
        </w:rPr>
      </w:pPr>
    </w:p>
    <w:p w:rsidR="00A77B40" w:rsidRPr="000B6C46" w:rsidRDefault="00FA72AD" w:rsidP="00A77B40">
      <w:pPr>
        <w:pStyle w:val="51"/>
        <w:spacing w:line="276" w:lineRule="auto"/>
        <w:rPr>
          <w:rFonts w:ascii="Arial" w:hAnsi="Arial" w:cs="Arial"/>
          <w:color w:val="FF0000"/>
          <w:sz w:val="18"/>
          <w:szCs w:val="18"/>
        </w:rPr>
      </w:pPr>
      <w:r>
        <w:rPr>
          <w:rFonts w:ascii="Arial" w:hAnsi="Arial" w:cs="Arial"/>
          <w:color w:val="FF0000"/>
          <w:sz w:val="18"/>
          <w:szCs w:val="18"/>
        </w:rPr>
        <w:pict>
          <v:shape id="Text Box 3" o:spid="_x0000_s1035" type="#_x0000_t202" style="position:absolute;left:0;text-align:left;margin-left:256.2pt;margin-top:3.7pt;width:198pt;height:2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b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" filled="f" stroked="f">
            <v:textbox style="mso-next-textbox:#Text Box 3">
              <w:txbxContent>
                <w:p w:rsidR="00BC052B" w:rsidRPr="005D52DE" w:rsidRDefault="00BC052B" w:rsidP="00256877">
                  <w:pPr>
                    <w:jc w:val="center"/>
                    <w:rPr>
                      <w:rFonts w:ascii="Arial" w:eastAsia="MS Gothic" w:hAnsi="Arial" w:cs="Arial"/>
                      <w:sz w:val="20"/>
                      <w:szCs w:val="20"/>
                      <w:lang w:eastAsia="ja-JP"/>
                    </w:rPr>
                  </w:pPr>
                  <w:r w:rsidRPr="005D52DE">
                    <w:rPr>
                      <w:rFonts w:ascii="Arial" w:eastAsia="MS Gothic" w:hAnsi="Arial" w:cs="Arial"/>
                      <w:sz w:val="20"/>
                      <w:szCs w:val="20"/>
                      <w:lang w:eastAsia="ja-JP"/>
                    </w:rPr>
                    <w:t>Για τη Νομική Υπηρεσία</w:t>
                  </w:r>
                </w:p>
              </w:txbxContent>
            </v:textbox>
          </v:shape>
        </w:pict>
      </w:r>
    </w:p>
    <w:p w:rsidR="00A77B40" w:rsidRPr="00256877" w:rsidRDefault="00A77B40" w:rsidP="00A77B40">
      <w:pPr>
        <w:pStyle w:val="51"/>
        <w:spacing w:line="276" w:lineRule="auto"/>
        <w:rPr>
          <w:rFonts w:ascii="Arial" w:hAnsi="Arial" w:cs="Arial"/>
          <w:sz w:val="18"/>
          <w:szCs w:val="18"/>
        </w:rPr>
      </w:pPr>
    </w:p>
    <w:p w:rsidR="00A77B40" w:rsidRPr="00256877" w:rsidRDefault="00A77B40" w:rsidP="00A77B40">
      <w:pPr>
        <w:pStyle w:val="51"/>
        <w:spacing w:line="276" w:lineRule="auto"/>
        <w:rPr>
          <w:rFonts w:ascii="Arial" w:hAnsi="Arial" w:cs="Arial"/>
          <w:sz w:val="18"/>
          <w:szCs w:val="18"/>
        </w:rPr>
      </w:pPr>
    </w:p>
    <w:p w:rsidR="00A77B40" w:rsidRPr="00256877" w:rsidRDefault="00A77B40" w:rsidP="00A77B40">
      <w:pPr>
        <w:pStyle w:val="51"/>
        <w:spacing w:line="276" w:lineRule="auto"/>
        <w:rPr>
          <w:rFonts w:ascii="Arial" w:hAnsi="Arial" w:cs="Arial"/>
          <w:sz w:val="18"/>
          <w:szCs w:val="18"/>
        </w:rPr>
      </w:pPr>
    </w:p>
    <w:p w:rsidR="00A77B40" w:rsidRPr="00256877" w:rsidRDefault="00A77B40" w:rsidP="00A77B40">
      <w:pPr>
        <w:pStyle w:val="51"/>
        <w:spacing w:line="276" w:lineRule="auto"/>
        <w:rPr>
          <w:rFonts w:ascii="Arial" w:hAnsi="Arial" w:cs="Arial"/>
          <w:sz w:val="18"/>
          <w:szCs w:val="18"/>
        </w:rPr>
      </w:pPr>
    </w:p>
    <w:p w:rsidR="00A77B40" w:rsidRPr="00256877" w:rsidRDefault="00FA72AD" w:rsidP="00A77B40">
      <w:pPr>
        <w:pStyle w:val="51"/>
        <w:spacing w:line="276" w:lineRule="auto"/>
        <w:rPr>
          <w:rFonts w:ascii="Arial" w:hAnsi="Arial" w:cs="Arial"/>
          <w:sz w:val="18"/>
          <w:szCs w:val="18"/>
        </w:rPr>
      </w:pPr>
      <w:r>
        <w:rPr>
          <w:rFonts w:ascii="Arial" w:hAnsi="Arial" w:cs="Arial"/>
          <w:sz w:val="18"/>
          <w:szCs w:val="18"/>
        </w:rPr>
        <w:pict>
          <v:shape id="Text Box 4" o:spid="_x0000_s1036" type="#_x0000_t202" style="position:absolute;left:0;text-align:left;margin-left:8.2pt;margin-top:10.3pt;width:198pt;height:98.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h1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" filled="f" stroked="f">
            <v:textbox style="mso-next-textbox:#Text Box 4">
              <w:txbxContent>
                <w:p w:rsidR="00BC052B" w:rsidRPr="0045058E" w:rsidRDefault="00BC052B" w:rsidP="00A77B40">
                  <w:pPr>
                    <w:jc w:val="center"/>
                    <w:rPr>
                      <w:rFonts w:ascii="Arial" w:eastAsia="MS Gothic" w:hAnsi="Arial" w:cs="Arial"/>
                      <w:b/>
                      <w:spacing w:val="20"/>
                      <w:lang w:eastAsia="ja-JP"/>
                    </w:rPr>
                  </w:pPr>
                  <w:r>
                    <w:rPr>
                      <w:rFonts w:ascii="Arial" w:eastAsia="MS Gothic" w:hAnsi="Arial" w:cs="Arial"/>
                      <w:b/>
                      <w:spacing w:val="20"/>
                      <w:lang w:eastAsia="ja-JP"/>
                    </w:rPr>
                    <w:t>Ο/</w:t>
                  </w:r>
                  <w:r w:rsidRPr="0045058E">
                    <w:rPr>
                      <w:rFonts w:ascii="Arial" w:eastAsia="MS Gothic" w:hAnsi="Arial" w:cs="Arial"/>
                      <w:b/>
                      <w:spacing w:val="20"/>
                      <w:lang w:eastAsia="ja-JP"/>
                    </w:rPr>
                    <w:t>Η</w:t>
                  </w:r>
                </w:p>
                <w:p w:rsidR="00BC052B" w:rsidRPr="005D52DE" w:rsidRDefault="00BC052B" w:rsidP="00A77B40">
                  <w:pPr>
                    <w:jc w:val="center"/>
                    <w:rPr>
                      <w:rFonts w:ascii="Arial" w:eastAsia="MS Gothic" w:hAnsi="Arial" w:cs="Arial"/>
                      <w:b/>
                      <w:spacing w:val="20"/>
                      <w:lang w:eastAsia="ja-JP"/>
                    </w:rPr>
                  </w:pPr>
                  <w:r w:rsidRPr="0045058E">
                    <w:rPr>
                      <w:rFonts w:ascii="Arial" w:eastAsia="MS Gothic" w:hAnsi="Arial" w:cs="Arial"/>
                      <w:b/>
                      <w:spacing w:val="20"/>
                      <w:lang w:eastAsia="ja-JP"/>
                    </w:rPr>
                    <w:t>ΑΝΤΙΔΗΜΑΡΧΟΣ</w:t>
                  </w:r>
                </w:p>
                <w:p w:rsidR="00BC052B" w:rsidRPr="004172B6" w:rsidRDefault="00BC052B" w:rsidP="00A77B40">
                  <w:pPr>
                    <w:jc w:val="center"/>
                    <w:rPr>
                      <w:rFonts w:eastAsia="MS Gothic"/>
                      <w:b/>
                      <w:spacing w:val="20"/>
                      <w:lang w:eastAsia="ja-JP"/>
                    </w:rPr>
                  </w:pPr>
                </w:p>
                <w:p w:rsidR="00BC052B" w:rsidRPr="004172B6" w:rsidRDefault="00BC052B" w:rsidP="00A77B40">
                  <w:pPr>
                    <w:jc w:val="center"/>
                    <w:rPr>
                      <w:rFonts w:eastAsia="MS Gothic"/>
                      <w:b/>
                      <w:spacing w:val="20"/>
                      <w:lang w:eastAsia="ja-JP"/>
                    </w:rPr>
                  </w:pPr>
                </w:p>
                <w:p w:rsidR="00BC052B" w:rsidRPr="004172B6" w:rsidRDefault="00BC052B" w:rsidP="00A77B40">
                  <w:pPr>
                    <w:jc w:val="center"/>
                    <w:rPr>
                      <w:rFonts w:eastAsia="MS Gothic"/>
                      <w:b/>
                      <w:spacing w:val="20"/>
                      <w:lang w:eastAsia="ja-JP"/>
                    </w:rPr>
                  </w:pPr>
                </w:p>
              </w:txbxContent>
            </v:textbox>
          </v:shape>
        </w:pict>
      </w:r>
    </w:p>
    <w:p w:rsidR="00A34CA7" w:rsidRDefault="00FA72AD" w:rsidP="00A77B40">
      <w:pPr>
        <w:pStyle w:val="51"/>
        <w:spacing w:line="276" w:lineRule="auto"/>
        <w:rPr>
          <w:rFonts w:ascii="Arial" w:hAnsi="Arial" w:cs="Arial"/>
          <w:sz w:val="18"/>
          <w:szCs w:val="18"/>
        </w:rPr>
      </w:pPr>
      <w:r>
        <w:rPr>
          <w:rFonts w:ascii="Arial" w:hAnsi="Arial" w:cs="Arial"/>
          <w:sz w:val="18"/>
          <w:szCs w:val="18"/>
        </w:rPr>
        <w:pict>
          <v:shape id="Text Box 5" o:spid="_x0000_s1037" type="#_x0000_t202" style="position:absolute;left:0;text-align:left;margin-left:264.45pt;margin-top:5.75pt;width:198pt;height:25.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a0uQIAAME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" filled="f" stroked="f">
            <v:textbox style="mso-next-textbox:#Text Box 5">
              <w:txbxContent>
                <w:p w:rsidR="00BC052B" w:rsidRPr="005D52DE" w:rsidRDefault="00BC052B" w:rsidP="00A77B40">
                  <w:pPr>
                    <w:jc w:val="center"/>
                    <w:rPr>
                      <w:rFonts w:ascii="Arial" w:hAnsi="Arial" w:cs="Arial"/>
                      <w:b/>
                      <w:spacing w:val="20"/>
                    </w:rPr>
                  </w:pPr>
                  <w:r w:rsidRPr="005D52DE">
                    <w:rPr>
                      <w:rFonts w:ascii="Arial" w:hAnsi="Arial" w:cs="Arial"/>
                      <w:b/>
                      <w:spacing w:val="20"/>
                    </w:rPr>
                    <w:t>Ο ΠΡΟΜΗΘΕΥΤΗΣ</w:t>
                  </w:r>
                </w:p>
              </w:txbxContent>
            </v:textbox>
          </v:shape>
        </w:pict>
      </w:r>
    </w:p>
    <w:p w:rsidR="00A34CA7" w:rsidRDefault="00A34CA7" w:rsidP="00A77B40">
      <w:pPr>
        <w:pStyle w:val="51"/>
        <w:spacing w:line="276" w:lineRule="auto"/>
        <w:rPr>
          <w:rFonts w:ascii="Arial" w:hAnsi="Arial" w:cs="Arial"/>
          <w:sz w:val="18"/>
          <w:szCs w:val="18"/>
        </w:rPr>
      </w:pPr>
    </w:p>
    <w:p w:rsidR="00A34CA7" w:rsidRDefault="00A34CA7" w:rsidP="00A77B40">
      <w:pPr>
        <w:pStyle w:val="51"/>
        <w:spacing w:line="276" w:lineRule="auto"/>
        <w:rPr>
          <w:rFonts w:ascii="Arial" w:hAnsi="Arial" w:cs="Arial"/>
          <w:sz w:val="18"/>
          <w:szCs w:val="18"/>
        </w:rPr>
      </w:pPr>
    </w:p>
    <w:p w:rsidR="00A34CA7" w:rsidRDefault="00A34CA7" w:rsidP="00A77B40">
      <w:pPr>
        <w:pStyle w:val="51"/>
        <w:spacing w:line="276" w:lineRule="auto"/>
        <w:rPr>
          <w:rFonts w:ascii="Arial" w:hAnsi="Arial" w:cs="Arial"/>
          <w:sz w:val="18"/>
          <w:szCs w:val="18"/>
        </w:rPr>
      </w:pPr>
    </w:p>
    <w:p w:rsidR="00A34CA7" w:rsidRDefault="00A34CA7" w:rsidP="00A77B40">
      <w:pPr>
        <w:pStyle w:val="51"/>
        <w:spacing w:line="276" w:lineRule="auto"/>
        <w:rPr>
          <w:rFonts w:ascii="Arial" w:hAnsi="Arial" w:cs="Arial"/>
          <w:sz w:val="18"/>
          <w:szCs w:val="18"/>
        </w:rPr>
        <w:sectPr w:rsidR="00A34CA7" w:rsidSect="00A77B40">
          <w:pgSz w:w="11909" w:h="16834"/>
          <w:pgMar w:top="1440" w:right="994" w:bottom="1440" w:left="1134" w:header="0" w:footer="3" w:gutter="0"/>
          <w:cols w:space="720"/>
          <w:noEndnote/>
          <w:docGrid w:linePitch="360"/>
        </w:sectPr>
      </w:pPr>
    </w:p>
    <w:p w:rsidR="00E71FF7" w:rsidRPr="001562E0" w:rsidRDefault="00E71FF7" w:rsidP="00E71FF7">
      <w:pPr>
        <w:pStyle w:val="51"/>
        <w:shd w:val="clear" w:color="auto" w:fill="auto"/>
        <w:spacing w:line="360" w:lineRule="auto"/>
        <w:jc w:val="center"/>
        <w:rPr>
          <w:rFonts w:ascii="Arial" w:hAnsi="Arial" w:cs="Arial"/>
          <w:spacing w:val="60"/>
          <w:sz w:val="24"/>
          <w:szCs w:val="24"/>
        </w:rPr>
      </w:pPr>
      <w:r>
        <w:rPr>
          <w:rFonts w:ascii="Arial" w:hAnsi="Arial" w:cs="Arial"/>
          <w:spacing w:val="60"/>
          <w:sz w:val="24"/>
          <w:szCs w:val="24"/>
        </w:rPr>
        <w:lastRenderedPageBreak/>
        <w:t xml:space="preserve">ΠΑΡΑΡΤΗΜΑ  </w:t>
      </w:r>
      <w:r>
        <w:rPr>
          <w:rFonts w:ascii="Arial" w:hAnsi="Arial" w:cs="Arial"/>
          <w:spacing w:val="60"/>
          <w:sz w:val="24"/>
          <w:szCs w:val="24"/>
          <w:lang w:val="en-US"/>
        </w:rPr>
        <w:t>III</w:t>
      </w:r>
    </w:p>
    <w:p w:rsidR="00E71FF7" w:rsidRPr="003F786A" w:rsidRDefault="00E71FF7" w:rsidP="00E71FF7">
      <w:pPr>
        <w:pStyle w:val="51"/>
        <w:shd w:val="clear" w:color="auto" w:fill="auto"/>
        <w:spacing w:line="360" w:lineRule="auto"/>
        <w:jc w:val="center"/>
        <w:rPr>
          <w:rFonts w:ascii="Arial" w:hAnsi="Arial" w:cs="Arial"/>
          <w:sz w:val="20"/>
          <w:szCs w:val="20"/>
        </w:rPr>
      </w:pPr>
      <w:r>
        <w:rPr>
          <w:rFonts w:ascii="Arial" w:hAnsi="Arial" w:cs="Arial"/>
          <w:sz w:val="20"/>
          <w:szCs w:val="20"/>
        </w:rPr>
        <w:t>Τ.Ε.Υ.Δ.</w:t>
      </w:r>
    </w:p>
    <w:p w:rsidR="00E71FF7" w:rsidRPr="00A34CA7" w:rsidRDefault="00E71FF7" w:rsidP="00E71FF7">
      <w:pPr>
        <w:pStyle w:val="51"/>
        <w:shd w:val="clear" w:color="auto" w:fill="auto"/>
        <w:spacing w:line="360" w:lineRule="auto"/>
        <w:jc w:val="left"/>
        <w:rPr>
          <w:rFonts w:cs="Arial"/>
          <w:sz w:val="22"/>
          <w:szCs w:val="22"/>
        </w:rPr>
      </w:pPr>
    </w:p>
    <w:p w:rsidR="00E71FF7" w:rsidRPr="00A34CA7" w:rsidRDefault="00E71FF7" w:rsidP="00E71FF7">
      <w:pPr>
        <w:jc w:val="center"/>
        <w:rPr>
          <w:rFonts w:ascii="Calibri" w:hAnsi="Calibri"/>
          <w:b/>
          <w:bCs/>
        </w:rPr>
      </w:pPr>
      <w:r w:rsidRPr="00A34CA7">
        <w:rPr>
          <w:rFonts w:ascii="Calibri" w:hAnsi="Calibri"/>
          <w:b/>
          <w:bCs/>
        </w:rPr>
        <w:t>ΤΥΠΟΠΟΙΗΜΕΝΟ ΕΝΤΥΠΟ ΥΠΕΥΘΥΝΗΣ ΔΗΛΩΣΗΣ (TEΥΔ)</w:t>
      </w:r>
    </w:p>
    <w:p w:rsidR="00E71FF7" w:rsidRPr="00A34CA7" w:rsidRDefault="00E71FF7" w:rsidP="00E71FF7">
      <w:pPr>
        <w:jc w:val="center"/>
        <w:rPr>
          <w:rFonts w:ascii="Calibri" w:eastAsia="Calibri" w:hAnsi="Calibri"/>
          <w:b/>
          <w:bCs/>
          <w:color w:val="669900"/>
          <w:u w:val="single"/>
        </w:rPr>
      </w:pPr>
      <w:r w:rsidRPr="00A34CA7">
        <w:rPr>
          <w:rFonts w:ascii="Calibri" w:hAnsi="Calibri"/>
          <w:b/>
          <w:bCs/>
        </w:rPr>
        <w:t>[άρθρου 79 παρ. 4 ν. 4412/2016 (Α 147)]</w:t>
      </w:r>
    </w:p>
    <w:p w:rsidR="00E71FF7" w:rsidRPr="00A34CA7" w:rsidRDefault="00E71FF7" w:rsidP="00E71FF7">
      <w:pPr>
        <w:jc w:val="center"/>
        <w:rPr>
          <w:rFonts w:ascii="Calibri" w:hAnsi="Calibri"/>
        </w:rPr>
      </w:pPr>
      <w:r w:rsidRPr="00A34CA7">
        <w:rPr>
          <w:rFonts w:ascii="Calibri" w:eastAsia="Calibri" w:hAnsi="Calibri"/>
          <w:b/>
          <w:bCs/>
          <w:color w:val="669900"/>
          <w:u w:val="single"/>
        </w:rPr>
        <w:t xml:space="preserve"> </w:t>
      </w:r>
      <w:r w:rsidRPr="00A34CA7">
        <w:rPr>
          <w:rFonts w:ascii="Calibri" w:eastAsia="Calibri" w:hAnsi="Calibri"/>
          <w:b/>
          <w:bCs/>
          <w:color w:val="00000A"/>
          <w:u w:val="single"/>
        </w:rPr>
        <w:t>για διαδικασίες σύναψης δημόσιας σύμβασης κάτω των ορίων των οδηγιών</w:t>
      </w:r>
    </w:p>
    <w:p w:rsidR="00E71FF7" w:rsidRPr="00A34CA7" w:rsidRDefault="00E71FF7" w:rsidP="00E71FF7">
      <w:pPr>
        <w:jc w:val="center"/>
        <w:rPr>
          <w:rFonts w:ascii="Calibri" w:hAnsi="Calibri"/>
          <w:b/>
          <w:bCs/>
        </w:rPr>
      </w:pPr>
      <w:r w:rsidRPr="00A34CA7">
        <w:rPr>
          <w:rFonts w:ascii="Calibri" w:hAnsi="Calibri"/>
          <w:b/>
          <w:bCs/>
          <w:u w:val="single"/>
        </w:rPr>
        <w:t>Μέρος Ι: Πληροφορίες σχετικά με την αναθέτουσα αρχή/αναθέτοντα φορέα</w:t>
      </w:r>
      <w:r w:rsidRPr="00A34CA7">
        <w:rPr>
          <w:rStyle w:val="af3"/>
          <w:rFonts w:ascii="Calibri" w:hAnsi="Calibri"/>
          <w:b/>
          <w:bCs/>
          <w:u w:val="single"/>
        </w:rPr>
        <w:endnoteReference w:id="1"/>
      </w:r>
      <w:r w:rsidRPr="00A34CA7">
        <w:rPr>
          <w:rFonts w:ascii="Calibri" w:hAnsi="Calibri"/>
          <w:b/>
          <w:bCs/>
          <w:u w:val="single"/>
        </w:rPr>
        <w:t xml:space="preserve">  και τη διαδικασία ανάθεσης</w:t>
      </w:r>
    </w:p>
    <w:p w:rsidR="00E71FF7" w:rsidRPr="00A34CA7" w:rsidRDefault="00E71FF7" w:rsidP="00E71FF7">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rPr>
      </w:pPr>
      <w:r w:rsidRPr="00A34CA7">
        <w:rPr>
          <w:rFonts w:ascii="Calibri" w:hAnsi="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71FF7" w:rsidRPr="00A34CA7" w:rsidTr="00B523A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71FF7" w:rsidRPr="00A34CA7" w:rsidRDefault="00E71FF7" w:rsidP="00B523AA">
            <w:pPr>
              <w:rPr>
                <w:rFonts w:ascii="Calibri" w:hAnsi="Calibri"/>
              </w:rPr>
            </w:pPr>
            <w:r w:rsidRPr="00A34CA7">
              <w:rPr>
                <w:rFonts w:ascii="Calibri" w:hAnsi="Calibri"/>
                <w:b/>
                <w:bCs/>
              </w:rPr>
              <w:t>Α: Ονομασία, διεύθυνση και στοιχεία επικοινωνίας της αναθέτουσας αρχής (αα)/ αναθέτοντα φορέα (αφ)</w:t>
            </w:r>
          </w:p>
          <w:p w:rsidR="00E71FF7" w:rsidRPr="00A34CA7" w:rsidRDefault="00E71FF7" w:rsidP="00B523AA">
            <w:pPr>
              <w:rPr>
                <w:rFonts w:ascii="Calibri" w:hAnsi="Calibri"/>
              </w:rPr>
            </w:pPr>
            <w:r w:rsidRPr="00A34CA7">
              <w:rPr>
                <w:rFonts w:ascii="Calibri" w:hAnsi="Calibri"/>
              </w:rPr>
              <w:t>- Ονομασία: [</w:t>
            </w:r>
            <w:r w:rsidRPr="00A34CA7">
              <w:rPr>
                <w:rFonts w:ascii="Calibri" w:hAnsi="Calibri"/>
                <w:b/>
                <w:color w:val="3366FF"/>
              </w:rPr>
              <w:t>ΔΗΜΟΣ ΠΕΡΙΣΤΕΡΙΟΥ</w:t>
            </w:r>
            <w:r w:rsidRPr="00A34CA7">
              <w:rPr>
                <w:rFonts w:ascii="Calibri" w:hAnsi="Calibri"/>
              </w:rPr>
              <w:t>]</w:t>
            </w:r>
          </w:p>
          <w:p w:rsidR="00E71FF7" w:rsidRPr="00A34CA7" w:rsidRDefault="00E71FF7" w:rsidP="00B523AA">
            <w:pPr>
              <w:rPr>
                <w:rFonts w:ascii="Calibri" w:hAnsi="Calibri"/>
              </w:rPr>
            </w:pPr>
            <w:r w:rsidRPr="00A34CA7">
              <w:rPr>
                <w:rFonts w:ascii="Calibri" w:hAnsi="Calibri"/>
              </w:rPr>
              <w:t>- Κωδικός  Αναθέτουσας Αρχής / Αναθέτοντα Φορέα ΚΗΜΔΗΣ : [</w:t>
            </w:r>
            <w:r w:rsidRPr="00A34CA7">
              <w:rPr>
                <w:rFonts w:ascii="Calibri" w:hAnsi="Calibri"/>
                <w:b/>
                <w:color w:val="3366FF"/>
              </w:rPr>
              <w:t>6247</w:t>
            </w:r>
            <w:r w:rsidRPr="00A34CA7">
              <w:rPr>
                <w:rFonts w:ascii="Calibri" w:hAnsi="Calibri"/>
              </w:rPr>
              <w:t>]</w:t>
            </w:r>
          </w:p>
          <w:p w:rsidR="00E71FF7" w:rsidRPr="00A34CA7" w:rsidRDefault="00E71FF7" w:rsidP="00B523AA">
            <w:pPr>
              <w:rPr>
                <w:rFonts w:ascii="Calibri" w:hAnsi="Calibri"/>
              </w:rPr>
            </w:pPr>
            <w:r w:rsidRPr="00A34CA7">
              <w:rPr>
                <w:rFonts w:ascii="Calibri" w:hAnsi="Calibri"/>
              </w:rPr>
              <w:t xml:space="preserve">- Ταχυδρομική διεύθυνση / </w:t>
            </w:r>
            <w:r w:rsidRPr="00A34CA7">
              <w:rPr>
                <w:rFonts w:ascii="Calibri" w:hAnsi="Calibri"/>
                <w:b/>
                <w:color w:val="3366FF"/>
              </w:rPr>
              <w:t xml:space="preserve">Πόλη / </w:t>
            </w:r>
            <w:proofErr w:type="spellStart"/>
            <w:r w:rsidRPr="00A34CA7">
              <w:rPr>
                <w:rFonts w:ascii="Calibri" w:hAnsi="Calibri"/>
                <w:b/>
                <w:color w:val="3366FF"/>
              </w:rPr>
              <w:t>Ταχ</w:t>
            </w:r>
            <w:proofErr w:type="spellEnd"/>
            <w:r w:rsidRPr="00A34CA7">
              <w:rPr>
                <w:rFonts w:ascii="Calibri" w:hAnsi="Calibri"/>
                <w:b/>
                <w:color w:val="3366FF"/>
              </w:rPr>
              <w:t>. Κωδικός: [Αγ. Βασιλείου 62 /Περιστέρι/12135</w:t>
            </w:r>
            <w:r w:rsidRPr="00A34CA7">
              <w:rPr>
                <w:rFonts w:ascii="Calibri" w:hAnsi="Calibri"/>
              </w:rPr>
              <w:t>]</w:t>
            </w:r>
          </w:p>
          <w:p w:rsidR="00E71FF7" w:rsidRPr="00A34CA7" w:rsidRDefault="00E71FF7" w:rsidP="00B523AA">
            <w:pPr>
              <w:rPr>
                <w:rFonts w:ascii="Calibri" w:hAnsi="Calibri"/>
              </w:rPr>
            </w:pPr>
            <w:r w:rsidRPr="00A34CA7">
              <w:rPr>
                <w:rFonts w:ascii="Calibri" w:hAnsi="Calibri"/>
              </w:rPr>
              <w:t>- Αρμόδιος για πληροφορίες: [</w:t>
            </w:r>
            <w:r w:rsidRPr="00A34CA7">
              <w:rPr>
                <w:rFonts w:ascii="Calibri" w:hAnsi="Calibri"/>
                <w:b/>
                <w:color w:val="3366FF"/>
              </w:rPr>
              <w:t xml:space="preserve">κος </w:t>
            </w:r>
            <w:proofErr w:type="spellStart"/>
            <w:r w:rsidRPr="00A34CA7">
              <w:rPr>
                <w:rFonts w:ascii="Calibri" w:hAnsi="Calibri"/>
                <w:b/>
                <w:color w:val="3366FF"/>
              </w:rPr>
              <w:t>Μίχας</w:t>
            </w:r>
            <w:proofErr w:type="spellEnd"/>
            <w:r w:rsidRPr="00A34CA7">
              <w:rPr>
                <w:rFonts w:ascii="Calibri" w:hAnsi="Calibri"/>
                <w:b/>
                <w:color w:val="3366FF"/>
              </w:rPr>
              <w:t xml:space="preserve"> Κων/νος</w:t>
            </w:r>
            <w:r w:rsidRPr="00A34CA7">
              <w:rPr>
                <w:rFonts w:ascii="Calibri" w:hAnsi="Calibri"/>
              </w:rPr>
              <w:t xml:space="preserve"> ]</w:t>
            </w:r>
          </w:p>
          <w:p w:rsidR="00E71FF7" w:rsidRPr="00A34CA7" w:rsidRDefault="00E71FF7" w:rsidP="00B523AA">
            <w:pPr>
              <w:rPr>
                <w:rFonts w:ascii="Calibri" w:hAnsi="Calibri"/>
              </w:rPr>
            </w:pPr>
            <w:r w:rsidRPr="00A34CA7">
              <w:rPr>
                <w:rFonts w:ascii="Calibri" w:hAnsi="Calibri"/>
              </w:rPr>
              <w:t>- Τηλέφωνο: [</w:t>
            </w:r>
            <w:r w:rsidRPr="00A34CA7">
              <w:rPr>
                <w:rFonts w:ascii="Calibri" w:hAnsi="Calibri"/>
                <w:b/>
                <w:color w:val="3366FF"/>
              </w:rPr>
              <w:t>210 5701602,</w:t>
            </w:r>
            <w:r w:rsidRPr="00A34CA7">
              <w:rPr>
                <w:rFonts w:ascii="Calibri" w:hAnsi="Calibri"/>
              </w:rPr>
              <w:t>]</w:t>
            </w:r>
          </w:p>
          <w:p w:rsidR="00E71FF7" w:rsidRPr="00A34CA7" w:rsidRDefault="00E71FF7" w:rsidP="00B523AA">
            <w:pPr>
              <w:rPr>
                <w:rFonts w:ascii="Calibri" w:hAnsi="Calibri"/>
              </w:rPr>
            </w:pPr>
            <w:r w:rsidRPr="00A34CA7">
              <w:rPr>
                <w:rFonts w:ascii="Calibri" w:hAnsi="Calibri"/>
              </w:rPr>
              <w:t xml:space="preserve">- </w:t>
            </w:r>
            <w:proofErr w:type="spellStart"/>
            <w:r w:rsidRPr="00A34CA7">
              <w:rPr>
                <w:rFonts w:ascii="Calibri" w:hAnsi="Calibri"/>
              </w:rPr>
              <w:t>Ηλ</w:t>
            </w:r>
            <w:proofErr w:type="spellEnd"/>
            <w:r w:rsidRPr="00A34CA7">
              <w:rPr>
                <w:rFonts w:ascii="Calibri" w:hAnsi="Calibri"/>
              </w:rPr>
              <w:t>. ταχυδρομείο: [</w:t>
            </w:r>
            <w:proofErr w:type="spellStart"/>
            <w:r w:rsidRPr="00A34CA7">
              <w:rPr>
                <w:rFonts w:ascii="Calibri" w:hAnsi="Calibri"/>
                <w:b/>
                <w:color w:val="3366FF"/>
                <w:lang w:val="en-US"/>
              </w:rPr>
              <w:t>prasino</w:t>
            </w:r>
            <w:proofErr w:type="spellEnd"/>
            <w:r w:rsidRPr="00A34CA7">
              <w:rPr>
                <w:rFonts w:ascii="Calibri" w:hAnsi="Calibri"/>
                <w:b/>
                <w:color w:val="3366FF"/>
              </w:rPr>
              <w:t>@</w:t>
            </w:r>
            <w:proofErr w:type="spellStart"/>
            <w:r w:rsidRPr="00A34CA7">
              <w:rPr>
                <w:rFonts w:ascii="Calibri" w:hAnsi="Calibri"/>
                <w:b/>
                <w:color w:val="3366FF"/>
                <w:lang w:val="en-US"/>
              </w:rPr>
              <w:t>peristeri</w:t>
            </w:r>
            <w:proofErr w:type="spellEnd"/>
            <w:r w:rsidRPr="00A34CA7">
              <w:rPr>
                <w:rFonts w:ascii="Calibri" w:hAnsi="Calibri"/>
                <w:b/>
                <w:color w:val="3366FF"/>
              </w:rPr>
              <w:t>.</w:t>
            </w:r>
            <w:proofErr w:type="spellStart"/>
            <w:r w:rsidRPr="00A34CA7">
              <w:rPr>
                <w:rFonts w:ascii="Calibri" w:hAnsi="Calibri"/>
                <w:b/>
                <w:color w:val="3366FF"/>
                <w:lang w:val="en-US"/>
              </w:rPr>
              <w:t>gr</w:t>
            </w:r>
            <w:proofErr w:type="spellEnd"/>
            <w:r w:rsidRPr="00A34CA7">
              <w:rPr>
                <w:rFonts w:ascii="Calibri" w:hAnsi="Calibri"/>
              </w:rPr>
              <w:t>]</w:t>
            </w:r>
          </w:p>
          <w:p w:rsidR="00E71FF7" w:rsidRPr="00A34CA7" w:rsidRDefault="00E71FF7" w:rsidP="00B523AA">
            <w:pPr>
              <w:rPr>
                <w:rFonts w:ascii="Calibri" w:hAnsi="Calibri"/>
              </w:rPr>
            </w:pPr>
            <w:r w:rsidRPr="00A34CA7">
              <w:rPr>
                <w:rFonts w:ascii="Calibri" w:hAnsi="Calibri"/>
              </w:rPr>
              <w:t>- Διεύθυνση στο Διαδίκτυο (διεύθυνση δικτυακού τόπου) (</w:t>
            </w:r>
            <w:r w:rsidRPr="00A34CA7">
              <w:rPr>
                <w:rFonts w:ascii="Calibri" w:hAnsi="Calibri"/>
                <w:i/>
              </w:rPr>
              <w:t>εάν υπάρχει</w:t>
            </w:r>
            <w:r w:rsidRPr="00A34CA7">
              <w:rPr>
                <w:rFonts w:ascii="Calibri" w:hAnsi="Calibri"/>
              </w:rPr>
              <w:t>): [</w:t>
            </w:r>
            <w:r w:rsidRPr="00A34CA7">
              <w:rPr>
                <w:rFonts w:ascii="Calibri" w:hAnsi="Calibri"/>
                <w:b/>
                <w:color w:val="3366FF"/>
                <w:lang w:val="en-US"/>
              </w:rPr>
              <w:t>www</w:t>
            </w:r>
            <w:r w:rsidRPr="00A34CA7">
              <w:rPr>
                <w:rFonts w:ascii="Calibri" w:hAnsi="Calibri"/>
                <w:b/>
                <w:color w:val="3366FF"/>
              </w:rPr>
              <w:t>.</w:t>
            </w:r>
            <w:proofErr w:type="spellStart"/>
            <w:r w:rsidRPr="00A34CA7">
              <w:rPr>
                <w:rFonts w:ascii="Calibri" w:hAnsi="Calibri"/>
                <w:b/>
                <w:color w:val="3366FF"/>
                <w:lang w:val="en-US"/>
              </w:rPr>
              <w:t>peristeri</w:t>
            </w:r>
            <w:proofErr w:type="spellEnd"/>
            <w:r w:rsidRPr="00A34CA7">
              <w:rPr>
                <w:rFonts w:ascii="Calibri" w:hAnsi="Calibri"/>
                <w:b/>
                <w:color w:val="3366FF"/>
              </w:rPr>
              <w:t>.</w:t>
            </w:r>
            <w:proofErr w:type="spellStart"/>
            <w:r w:rsidRPr="00A34CA7">
              <w:rPr>
                <w:rFonts w:ascii="Calibri" w:hAnsi="Calibri"/>
                <w:b/>
                <w:color w:val="3366FF"/>
                <w:lang w:val="en-US"/>
              </w:rPr>
              <w:t>gr</w:t>
            </w:r>
            <w:proofErr w:type="spellEnd"/>
            <w:r w:rsidRPr="00A34CA7">
              <w:rPr>
                <w:rFonts w:ascii="Calibri" w:hAnsi="Calibri"/>
              </w:rPr>
              <w:t>]</w:t>
            </w:r>
          </w:p>
        </w:tc>
      </w:tr>
      <w:tr w:rsidR="00E71FF7" w:rsidRPr="00F0680E" w:rsidTr="00B523AA">
        <w:trPr>
          <w:jc w:val="center"/>
        </w:trPr>
        <w:tc>
          <w:tcPr>
            <w:tcW w:w="8954" w:type="dxa"/>
            <w:tcBorders>
              <w:left w:val="single" w:sz="1" w:space="0" w:color="000000"/>
              <w:bottom w:val="single" w:sz="1" w:space="0" w:color="000000"/>
              <w:right w:val="single" w:sz="1" w:space="0" w:color="000000"/>
            </w:tcBorders>
            <w:shd w:val="clear" w:color="auto" w:fill="B2B2B2"/>
          </w:tcPr>
          <w:p w:rsidR="00E71FF7" w:rsidRPr="00F0680E" w:rsidRDefault="00E71FF7" w:rsidP="00B523AA">
            <w:pPr>
              <w:rPr>
                <w:rFonts w:asciiTheme="minorHAnsi" w:hAnsiTheme="minorHAnsi"/>
              </w:rPr>
            </w:pPr>
            <w:r w:rsidRPr="00F0680E">
              <w:rPr>
                <w:rFonts w:asciiTheme="minorHAnsi" w:hAnsiTheme="minorHAnsi"/>
                <w:b/>
                <w:bCs/>
              </w:rPr>
              <w:t>Β: Πληροφορίες σχετικά με τη διαδικασία σύναψης σύμβασης</w:t>
            </w:r>
          </w:p>
          <w:p w:rsidR="00E71FF7" w:rsidRPr="00F0680E" w:rsidRDefault="00E71FF7" w:rsidP="00B523AA">
            <w:pPr>
              <w:rPr>
                <w:rFonts w:asciiTheme="minorHAnsi" w:hAnsiTheme="minorHAnsi" w:cs="Arial"/>
              </w:rPr>
            </w:pPr>
            <w:r w:rsidRPr="00F0680E">
              <w:rPr>
                <w:rFonts w:asciiTheme="minorHAnsi" w:hAnsiTheme="minorHAnsi"/>
              </w:rPr>
              <w:t xml:space="preserve">- Τίτλος ή σύντομη περιγραφή της δημόσιας σύμβασης (συμπεριλαμβανομένου του σχετικού </w:t>
            </w:r>
            <w:r w:rsidRPr="00F0680E">
              <w:rPr>
                <w:rFonts w:asciiTheme="minorHAnsi" w:hAnsiTheme="minorHAnsi"/>
                <w:lang w:val="en-US"/>
              </w:rPr>
              <w:t>CPV</w:t>
            </w:r>
            <w:r w:rsidRPr="00F0680E">
              <w:rPr>
                <w:rFonts w:asciiTheme="minorHAnsi" w:hAnsiTheme="minorHAnsi"/>
              </w:rPr>
              <w:t xml:space="preserve">): </w:t>
            </w:r>
            <w:r w:rsidRPr="00F0680E">
              <w:rPr>
                <w:rFonts w:ascii="Calibri" w:hAnsi="Calibri"/>
                <w:b/>
                <w:color w:val="auto"/>
              </w:rPr>
              <w:t>[</w:t>
            </w:r>
            <w:r w:rsidRPr="00F0680E">
              <w:rPr>
                <w:rFonts w:ascii="Calibri" w:hAnsi="Calibri"/>
                <w:b/>
                <w:color w:val="3366FF"/>
              </w:rPr>
              <w:t xml:space="preserve">«Προμήθεια </w:t>
            </w:r>
            <w:r w:rsidR="003C4F3D">
              <w:rPr>
                <w:rFonts w:ascii="Calibri" w:hAnsi="Calibri"/>
                <w:b/>
                <w:color w:val="3366FF"/>
              </w:rPr>
              <w:t>αδρανών υλικών</w:t>
            </w:r>
            <w:r w:rsidRPr="00F0680E">
              <w:rPr>
                <w:rFonts w:ascii="Calibri" w:hAnsi="Calibri"/>
                <w:b/>
                <w:color w:val="3366FF"/>
              </w:rPr>
              <w:t xml:space="preserve">», CPV: </w:t>
            </w:r>
            <w:r w:rsidR="003C4F3D">
              <w:rPr>
                <w:rFonts w:ascii="Calibri" w:hAnsi="Calibri"/>
                <w:b/>
                <w:color w:val="3366FF"/>
              </w:rPr>
              <w:t>44111000</w:t>
            </w:r>
            <w:r>
              <w:rPr>
                <w:rFonts w:ascii="Calibri" w:hAnsi="Calibri"/>
                <w:b/>
                <w:color w:val="3366FF"/>
              </w:rPr>
              <w:t>-1</w:t>
            </w:r>
            <w:r w:rsidRPr="00F0680E">
              <w:rPr>
                <w:rFonts w:ascii="Calibri" w:hAnsi="Calibri"/>
                <w:b/>
                <w:color w:val="auto"/>
              </w:rPr>
              <w:t>]</w:t>
            </w:r>
          </w:p>
          <w:p w:rsidR="00E71FF7" w:rsidRPr="00F0680E" w:rsidRDefault="00E71FF7" w:rsidP="00B523AA">
            <w:pPr>
              <w:rPr>
                <w:rFonts w:asciiTheme="minorHAnsi" w:hAnsiTheme="minorHAnsi"/>
              </w:rPr>
            </w:pPr>
            <w:r w:rsidRPr="00F0680E">
              <w:rPr>
                <w:rFonts w:asciiTheme="minorHAnsi" w:hAnsiTheme="minorHAnsi"/>
              </w:rPr>
              <w:t>- Κωδικός στο ΚΗΜΔΗΣ: [6247]</w:t>
            </w:r>
          </w:p>
          <w:p w:rsidR="00E71FF7" w:rsidRPr="00F0680E" w:rsidRDefault="00E71FF7" w:rsidP="00B523AA">
            <w:pPr>
              <w:rPr>
                <w:rFonts w:asciiTheme="minorHAnsi" w:hAnsiTheme="minorHAnsi"/>
              </w:rPr>
            </w:pPr>
            <w:r w:rsidRPr="00F0680E">
              <w:rPr>
                <w:rFonts w:asciiTheme="minorHAnsi" w:hAnsiTheme="minorHAnsi"/>
              </w:rPr>
              <w:t>- Η σύμβαση αναφέρεται σε έργα, προμήθειες, ή υπηρεσίες : [</w:t>
            </w:r>
            <w:r w:rsidRPr="00F0680E">
              <w:rPr>
                <w:rFonts w:asciiTheme="minorHAnsi" w:hAnsiTheme="minorHAnsi"/>
                <w:b/>
                <w:color w:val="3366FF"/>
              </w:rPr>
              <w:t>Προμήθεια</w:t>
            </w:r>
            <w:r w:rsidRPr="00F0680E">
              <w:rPr>
                <w:rFonts w:asciiTheme="minorHAnsi" w:hAnsiTheme="minorHAnsi"/>
              </w:rPr>
              <w:t>]</w:t>
            </w:r>
          </w:p>
          <w:p w:rsidR="00E71FF7" w:rsidRPr="00F0680E" w:rsidRDefault="00E71FF7" w:rsidP="003C4F3D">
            <w:pPr>
              <w:rPr>
                <w:rFonts w:asciiTheme="minorHAnsi" w:hAnsiTheme="minorHAnsi"/>
              </w:rPr>
            </w:pPr>
            <w:r w:rsidRPr="00F0680E">
              <w:rPr>
                <w:rFonts w:asciiTheme="minorHAnsi" w:hAnsiTheme="minorHAnsi"/>
              </w:rPr>
              <w:t>- Εφόσον υφίστανται, ένδειξη ύπαρξης σχετικών τμημάτων : [</w:t>
            </w:r>
            <w:r w:rsidR="004D3591">
              <w:rPr>
                <w:rFonts w:asciiTheme="minorHAnsi" w:hAnsiTheme="minorHAnsi"/>
                <w:b/>
                <w:color w:val="3366FF"/>
              </w:rPr>
              <w:t>19</w:t>
            </w:r>
            <w:r w:rsidR="003C4F3D">
              <w:rPr>
                <w:rFonts w:asciiTheme="minorHAnsi" w:hAnsiTheme="minorHAnsi"/>
                <w:b/>
                <w:color w:val="3366FF"/>
              </w:rPr>
              <w:t xml:space="preserve"> είδη </w:t>
            </w:r>
            <w:r w:rsidR="004D3591">
              <w:rPr>
                <w:rFonts w:asciiTheme="minorHAnsi" w:hAnsiTheme="minorHAnsi"/>
                <w:b/>
                <w:color w:val="3366FF"/>
              </w:rPr>
              <w:t>αδρανών υλικών</w:t>
            </w:r>
            <w:r w:rsidRPr="00A773D4">
              <w:rPr>
                <w:rFonts w:asciiTheme="minorHAnsi" w:hAnsiTheme="minorHAnsi"/>
              </w:rPr>
              <w:t>]</w:t>
            </w:r>
          </w:p>
        </w:tc>
      </w:tr>
    </w:tbl>
    <w:p w:rsidR="00E71FF7" w:rsidRPr="00A34CA7" w:rsidRDefault="00E71FF7" w:rsidP="00E71FF7">
      <w:pPr>
        <w:rPr>
          <w:rFonts w:ascii="Calibri" w:hAnsi="Calibri"/>
        </w:rPr>
      </w:pPr>
    </w:p>
    <w:p w:rsidR="00E71FF7" w:rsidRPr="00A34CA7" w:rsidRDefault="00E71FF7" w:rsidP="00E71FF7">
      <w:pPr>
        <w:shd w:val="clear" w:color="auto" w:fill="B2B2B2"/>
        <w:rPr>
          <w:rFonts w:ascii="Calibri" w:hAnsi="Calibri"/>
          <w:b/>
          <w:bCs/>
          <w:u w:val="single"/>
        </w:rPr>
      </w:pPr>
      <w:r w:rsidRPr="00A34CA7">
        <w:rPr>
          <w:rFonts w:ascii="Calibri" w:hAnsi="Calibri"/>
        </w:rPr>
        <w:t>ΟΛΕΣ ΟΙ ΥΠΟΛΟΙΠΕΣ ΠΛΗΡΟΦΟΡΙΕΣ ΣΕ ΚΑΘΕ ΕΝΟΤΗΤΑ ΤΟΥ ΤΕΥΔ ΘΑ ΠΡΕΠΕΙ ΝΑ ΣΥΜΠΛΗΡΩΘΟΥΝ ΑΠΟ ΤΟΝ ΟΙΚΟΝΟΜΙΚΟ ΦΟΡΕΑ</w:t>
      </w:r>
    </w:p>
    <w:p w:rsidR="00E71FF7" w:rsidRPr="00382D65" w:rsidRDefault="00E71FF7" w:rsidP="00E71FF7">
      <w:pPr>
        <w:pageBreakBefore/>
        <w:jc w:val="center"/>
        <w:rPr>
          <w:rFonts w:asciiTheme="minorHAnsi" w:hAnsiTheme="minorHAnsi"/>
          <w:b/>
          <w:bCs/>
        </w:rPr>
      </w:pPr>
      <w:r w:rsidRPr="00382D65">
        <w:rPr>
          <w:rFonts w:asciiTheme="minorHAnsi" w:hAnsiTheme="minorHAnsi"/>
          <w:b/>
          <w:bCs/>
          <w:u w:val="single"/>
        </w:rPr>
        <w:lastRenderedPageBreak/>
        <w:t>Μέρος II: Πληροφορίες σχετικά με τον οικονομικό φορέα</w:t>
      </w:r>
    </w:p>
    <w:p w:rsidR="00E71FF7" w:rsidRPr="00382D65" w:rsidRDefault="00E71FF7" w:rsidP="00E71FF7">
      <w:pPr>
        <w:jc w:val="center"/>
        <w:rPr>
          <w:rFonts w:asciiTheme="minorHAnsi" w:hAnsiTheme="minorHAnsi"/>
          <w:b/>
          <w:i/>
        </w:rPr>
      </w:pPr>
      <w:r w:rsidRPr="00382D65">
        <w:rPr>
          <w:rFonts w:asciiTheme="minorHAnsi" w:hAnsi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spacing w:before="120"/>
              <w:rPr>
                <w:rFonts w:asciiTheme="minorHAnsi" w:hAnsiTheme="minorHAnsi"/>
                <w:b/>
                <w:i/>
              </w:rPr>
            </w:pPr>
            <w:r w:rsidRPr="00382D65">
              <w:rPr>
                <w:rFonts w:asciiTheme="minorHAnsi" w:hAnsi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b/>
                <w:i/>
              </w:rPr>
            </w:pPr>
            <w:r w:rsidRPr="00382D65">
              <w:rPr>
                <w:rFonts w:asciiTheme="minorHAnsi" w:hAnsiTheme="minorHAnsi"/>
                <w:b/>
                <w:i/>
              </w:rPr>
              <w:t>Απάντηση:</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Αριθμός φορολογικού μητρώου (ΑΦΜ):</w:t>
            </w:r>
          </w:p>
          <w:p w:rsidR="00E71FF7" w:rsidRPr="00382D65" w:rsidRDefault="00E71FF7" w:rsidP="00B523AA">
            <w:pPr>
              <w:rPr>
                <w:rFonts w:asciiTheme="minorHAnsi" w:hAnsiTheme="minorHAnsi"/>
              </w:rPr>
            </w:pPr>
            <w:r w:rsidRPr="00382D65">
              <w:rPr>
                <w:rFonts w:asciiTheme="minorHAnsi" w:hAnsi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shd w:val="clear" w:color="auto" w:fill="FFFFFF"/>
              <w:rPr>
                <w:rFonts w:asciiTheme="minorHAnsi" w:hAnsiTheme="minorHAnsi"/>
              </w:rPr>
            </w:pPr>
            <w:r w:rsidRPr="00382D65">
              <w:rPr>
                <w:rFonts w:asciiTheme="minorHAnsi" w:hAnsiTheme="minorHAnsi"/>
              </w:rPr>
              <w:t>Αρμόδιος ή αρμόδιοι</w:t>
            </w:r>
            <w:r w:rsidRPr="00382D65">
              <w:rPr>
                <w:rStyle w:val="ac"/>
                <w:rFonts w:asciiTheme="minorHAnsi" w:hAnsiTheme="minorHAnsi"/>
              </w:rPr>
              <w:endnoteReference w:id="2"/>
            </w:r>
            <w:r w:rsidRPr="00382D65">
              <w:rPr>
                <w:rStyle w:val="ac"/>
                <w:rFonts w:asciiTheme="minorHAnsi" w:hAnsiTheme="minorHAnsi"/>
              </w:rPr>
              <w:t xml:space="preserve"> </w:t>
            </w: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Τηλέφωνο:</w:t>
            </w:r>
          </w:p>
          <w:p w:rsidR="00E71FF7" w:rsidRPr="00382D65" w:rsidRDefault="00E71FF7" w:rsidP="00B523AA">
            <w:pPr>
              <w:rPr>
                <w:rFonts w:asciiTheme="minorHAnsi" w:hAnsiTheme="minorHAnsi"/>
              </w:rPr>
            </w:pPr>
            <w:proofErr w:type="spellStart"/>
            <w:r w:rsidRPr="00382D65">
              <w:rPr>
                <w:rFonts w:asciiTheme="minorHAnsi" w:hAnsiTheme="minorHAnsi"/>
              </w:rPr>
              <w:t>Ηλ</w:t>
            </w:r>
            <w:proofErr w:type="spellEnd"/>
            <w:r w:rsidRPr="00382D65">
              <w:rPr>
                <w:rFonts w:asciiTheme="minorHAnsi" w:hAnsiTheme="minorHAnsi"/>
              </w:rPr>
              <w:t>. ταχυδρομείο:</w:t>
            </w:r>
          </w:p>
          <w:p w:rsidR="00E71FF7" w:rsidRPr="00382D65" w:rsidRDefault="00E71FF7" w:rsidP="00B523AA">
            <w:pPr>
              <w:rPr>
                <w:rFonts w:asciiTheme="minorHAnsi" w:hAnsiTheme="minorHAnsi"/>
              </w:rPr>
            </w:pPr>
            <w:r w:rsidRPr="00382D65">
              <w:rPr>
                <w:rFonts w:asciiTheme="minorHAnsi" w:hAnsiTheme="minorHAnsi"/>
              </w:rPr>
              <w:t>Διεύθυνση στο Διαδίκτυο (διεύθυνση δικτυακού τόπου) (</w:t>
            </w:r>
            <w:r w:rsidRPr="00382D65">
              <w:rPr>
                <w:rFonts w:asciiTheme="minorHAnsi" w:hAnsiTheme="minorHAnsi"/>
                <w:i/>
              </w:rPr>
              <w:t>εάν υπάρχει</w:t>
            </w:r>
            <w:r w:rsidRPr="00382D65">
              <w:rPr>
                <w:rFonts w:asciiTheme="minorHAnsi" w:hAnsi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bCs/>
                <w:i/>
                <w:iCs/>
              </w:rPr>
            </w:pPr>
            <w:r w:rsidRPr="00382D65">
              <w:rPr>
                <w:rFonts w:asciiTheme="minorHAnsi" w:hAnsi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bCs/>
                <w:i/>
                <w:iCs/>
              </w:rPr>
              <w:t>Απάντηση:</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Ο οικονομικός φορέας είναι πολύ μικρή, μικρή ή μεσαία επιχείρηση</w:t>
            </w:r>
            <w:r w:rsidRPr="00382D65">
              <w:rPr>
                <w:rStyle w:val="ac"/>
                <w:rFonts w:asciiTheme="minorHAnsi" w:hAnsiTheme="minorHAnsi"/>
              </w:rPr>
              <w:endnoteReference w:id="3"/>
            </w:r>
            <w:r w:rsidRPr="00382D65">
              <w:rPr>
                <w:rFonts w:asciiTheme="minorHAnsi" w:hAnsi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snapToGrid w:val="0"/>
              <w:rPr>
                <w:rFonts w:asciiTheme="minorHAnsi" w:hAnsiTheme="minorHAnsi"/>
              </w:rPr>
            </w:pPr>
          </w:p>
        </w:tc>
      </w:tr>
      <w:tr w:rsidR="00E71FF7" w:rsidRPr="00382D65" w:rsidTr="00B523AA">
        <w:trPr>
          <w:jc w:val="center"/>
        </w:trPr>
        <w:tc>
          <w:tcPr>
            <w:tcW w:w="4479" w:type="dxa"/>
            <w:tcBorders>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 [] Άνευ αντικειμένου</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1FF7" w:rsidRPr="00382D65" w:rsidRDefault="00E71FF7" w:rsidP="00B523AA">
            <w:pPr>
              <w:rPr>
                <w:rFonts w:asciiTheme="minorHAnsi" w:hAnsiTheme="minorHAnsi"/>
              </w:rPr>
            </w:pPr>
            <w:r w:rsidRPr="00382D65">
              <w:rPr>
                <w:rFonts w:asciiTheme="minorHAnsi" w:hAnsiTheme="minorHAnsi"/>
              </w:rPr>
              <w:t>α) Αναφέρετε την ονομασία του καταλόγου ή του πιστοποιητικού και τον σχετικό αριθμό εγγραφής ή πιστοποίησης, κατά περίπτωση:</w:t>
            </w:r>
          </w:p>
          <w:p w:rsidR="00E71FF7" w:rsidRPr="00382D65" w:rsidRDefault="00E71FF7" w:rsidP="00B523AA">
            <w:pPr>
              <w:rPr>
                <w:rFonts w:asciiTheme="minorHAnsi" w:hAnsiTheme="minorHAnsi"/>
              </w:rPr>
            </w:pPr>
            <w:r w:rsidRPr="00382D65">
              <w:rPr>
                <w:rFonts w:asciiTheme="minorHAnsi" w:hAnsiTheme="minorHAnsi"/>
              </w:rPr>
              <w:t>β) Εάν το πιστοποιητικό εγγραφής ή η πιστοποίηση διατίθεται ηλεκτρονικά, αναφέρετε:</w:t>
            </w:r>
          </w:p>
          <w:p w:rsidR="00E71FF7" w:rsidRPr="00382D65" w:rsidRDefault="00E71FF7" w:rsidP="00B523AA">
            <w:pPr>
              <w:rPr>
                <w:rFonts w:asciiTheme="minorHAnsi" w:hAnsiTheme="minorHAnsi"/>
              </w:rPr>
            </w:pPr>
            <w:r w:rsidRPr="00382D65">
              <w:rPr>
                <w:rFonts w:asciiTheme="minorHAnsi" w:hAnsi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382D65">
              <w:rPr>
                <w:rStyle w:val="ac"/>
                <w:rFonts w:asciiTheme="minorHAnsi" w:hAnsiTheme="minorHAnsi"/>
              </w:rPr>
              <w:endnoteReference w:id="4"/>
            </w:r>
            <w:r w:rsidRPr="00382D65">
              <w:rPr>
                <w:rFonts w:asciiTheme="minorHAnsi" w:hAnsiTheme="minorHAnsi"/>
              </w:rPr>
              <w:t>:</w:t>
            </w:r>
          </w:p>
          <w:p w:rsidR="00E71FF7" w:rsidRPr="00382D65" w:rsidRDefault="00E71FF7" w:rsidP="00B523AA">
            <w:pPr>
              <w:rPr>
                <w:rFonts w:asciiTheme="minorHAnsi" w:hAnsiTheme="minorHAnsi"/>
                <w:b/>
              </w:rPr>
            </w:pPr>
            <w:r w:rsidRPr="00382D65">
              <w:rPr>
                <w:rFonts w:asciiTheme="minorHAnsi" w:hAnsiTheme="minorHAnsi"/>
              </w:rPr>
              <w:t>δ) Η εγγραφή ή η πιστοποίηση καλύπτει όλα τα απαιτούμενα κριτήρια επιλογής;</w:t>
            </w:r>
          </w:p>
          <w:p w:rsidR="00E71FF7" w:rsidRPr="00382D65" w:rsidRDefault="00E71FF7" w:rsidP="00B523AA">
            <w:pPr>
              <w:rPr>
                <w:rFonts w:asciiTheme="minorHAnsi" w:hAnsiTheme="minorHAnsi"/>
                <w:b/>
                <w:u w:val="single"/>
              </w:rPr>
            </w:pPr>
            <w:r w:rsidRPr="00382D65">
              <w:rPr>
                <w:rFonts w:asciiTheme="minorHAnsi" w:hAnsiTheme="minorHAnsi"/>
                <w:b/>
              </w:rPr>
              <w:t>Εάν όχι:</w:t>
            </w:r>
          </w:p>
          <w:p w:rsidR="00E71FF7" w:rsidRPr="00382D65" w:rsidRDefault="00E71FF7" w:rsidP="00B523AA">
            <w:pPr>
              <w:rPr>
                <w:rFonts w:asciiTheme="minorHAnsi" w:hAnsiTheme="minorHAnsi"/>
              </w:rPr>
            </w:pPr>
            <w:r w:rsidRPr="00382D65">
              <w:rPr>
                <w:rFonts w:asciiTheme="minorHAnsi" w:hAnsiTheme="minorHAnsi"/>
                <w:b/>
                <w:u w:val="single"/>
              </w:rPr>
              <w:lastRenderedPageBreak/>
              <w:t>Επιπροσθέτως, συμπληρώστε τις πληροφορίες που λείπουν στο μέρος IV, ενότητες Α, Β, Γ, ή Δ κατά περίπτωση</w:t>
            </w:r>
            <w:r w:rsidRPr="00382D65">
              <w:rPr>
                <w:rFonts w:asciiTheme="minorHAnsi" w:hAnsiTheme="minorHAnsi"/>
              </w:rPr>
              <w:t xml:space="preserve"> </w:t>
            </w:r>
            <w:r w:rsidRPr="00382D65">
              <w:rPr>
                <w:rFonts w:asciiTheme="minorHAnsi" w:hAnsiTheme="minorHAnsi"/>
                <w:b/>
                <w:i/>
              </w:rPr>
              <w:t>ΜΟΝΟ εφόσον αυτό απαιτείται στη σχετική διακήρυξη ή στα έγγραφα της σύμβασης:</w:t>
            </w:r>
          </w:p>
          <w:p w:rsidR="00E71FF7" w:rsidRPr="00382D65" w:rsidRDefault="00E71FF7" w:rsidP="00B523AA">
            <w:pPr>
              <w:rPr>
                <w:rFonts w:asciiTheme="minorHAnsi" w:hAnsiTheme="minorHAnsi"/>
              </w:rPr>
            </w:pPr>
            <w:r w:rsidRPr="00382D65">
              <w:rPr>
                <w:rFonts w:asciiTheme="minorHAnsi" w:hAnsiTheme="minorHAnsi"/>
              </w:rPr>
              <w:t xml:space="preserve">ε) Ο οικονομικός φορέας θα είναι σε θέση να προσκομίσει </w:t>
            </w:r>
            <w:r w:rsidRPr="00382D65">
              <w:rPr>
                <w:rFonts w:asciiTheme="minorHAnsi" w:hAnsiTheme="minorHAnsi"/>
                <w:b/>
              </w:rPr>
              <w:t>βεβαίωση</w:t>
            </w:r>
            <w:r w:rsidRPr="00382D65">
              <w:rPr>
                <w:rFonts w:asciiTheme="minorHAnsi" w:hAnsi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1FF7" w:rsidRPr="00382D65" w:rsidRDefault="00E71FF7" w:rsidP="00B523AA">
            <w:pPr>
              <w:rPr>
                <w:rFonts w:asciiTheme="minorHAnsi" w:hAnsiTheme="minorHAnsi"/>
              </w:rPr>
            </w:pPr>
            <w:r w:rsidRPr="00382D65">
              <w:rPr>
                <w:rFonts w:asciiTheme="minorHAnsi" w:hAnsi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snapToGrid w:val="0"/>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α) [……]</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i/>
              </w:rPr>
              <w:t>β) (διαδικτυακή διεύθυνση, αρχή ή φορέας έκδοσης, επακριβή στοιχεία αναφοράς των εγγράφων):[……][……][……][……]</w:t>
            </w:r>
          </w:p>
          <w:p w:rsidR="00E71FF7" w:rsidRPr="00382D65" w:rsidRDefault="00E71FF7" w:rsidP="00B523AA">
            <w:pPr>
              <w:rPr>
                <w:rFonts w:asciiTheme="minorHAnsi" w:hAnsiTheme="minorHAnsi"/>
              </w:rPr>
            </w:pPr>
            <w:r w:rsidRPr="00382D65">
              <w:rPr>
                <w:rFonts w:asciiTheme="minorHAnsi" w:hAnsiTheme="minorHAnsi"/>
              </w:rPr>
              <w:t>γ) [……]</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δ) [] Ναι [] Όχι</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ε) [] Ναι [] Όχι</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r w:rsidRPr="00382D65">
              <w:rPr>
                <w:rFonts w:asciiTheme="minorHAnsi" w:hAnsiTheme="minorHAnsi"/>
                <w:i/>
              </w:rPr>
              <w:t>(διαδικτυακή διεύθυνση, αρχή ή φορέας έκδοσης, επακριβή στοιχεία αναφοράς των εγγράφων):</w:t>
            </w:r>
          </w:p>
          <w:p w:rsidR="00E71FF7" w:rsidRPr="00382D65" w:rsidRDefault="00E71FF7" w:rsidP="00B523AA">
            <w:pPr>
              <w:rPr>
                <w:rFonts w:asciiTheme="minorHAnsi" w:hAnsiTheme="minorHAnsi"/>
              </w:rPr>
            </w:pPr>
            <w:r w:rsidRPr="00382D65">
              <w:rPr>
                <w:rFonts w:asciiTheme="minorHAnsi" w:hAnsiTheme="minorHAnsi"/>
                <w:i/>
              </w:rPr>
              <w:t>[……][……][……][……]</w:t>
            </w:r>
          </w:p>
        </w:tc>
      </w:tr>
      <w:tr w:rsidR="00E71FF7" w:rsidRPr="00382D65" w:rsidTr="00B523AA">
        <w:trPr>
          <w:jc w:val="center"/>
        </w:trPr>
        <w:tc>
          <w:tcPr>
            <w:tcW w:w="4479" w:type="dxa"/>
            <w:tcBorders>
              <w:left w:val="single" w:sz="4" w:space="0" w:color="000000"/>
              <w:bottom w:val="single" w:sz="4" w:space="0" w:color="000000"/>
            </w:tcBorders>
            <w:shd w:val="clear" w:color="auto" w:fill="auto"/>
          </w:tcPr>
          <w:p w:rsidR="00E71FF7" w:rsidRPr="00382D65" w:rsidRDefault="00E71FF7" w:rsidP="00B523AA">
            <w:pPr>
              <w:spacing w:before="120"/>
              <w:rPr>
                <w:rFonts w:asciiTheme="minorHAnsi" w:hAnsiTheme="minorHAnsi"/>
                <w:b/>
                <w:bCs/>
                <w:i/>
                <w:iCs/>
              </w:rPr>
            </w:pPr>
            <w:r w:rsidRPr="00382D65">
              <w:rPr>
                <w:rFonts w:asciiTheme="minorHAnsi" w:hAnsi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bCs/>
                <w:i/>
                <w:iCs/>
              </w:rPr>
              <w:t>Απάντηση:</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Ο οικονομικός φορέας συμμετέχει στη διαδικασία σύναψης δημόσιας σύμβασης από κοινού με άλλους</w:t>
            </w:r>
            <w:r w:rsidRPr="00382D65">
              <w:rPr>
                <w:rStyle w:val="ac"/>
                <w:rFonts w:asciiTheme="minorHAnsi" w:hAnsiTheme="minorHAnsi"/>
              </w:rPr>
              <w:endnoteReference w:id="5"/>
            </w:r>
            <w:r w:rsidRPr="00382D65">
              <w:rPr>
                <w:rFonts w:asciiTheme="minorHAnsi" w:hAnsi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w:t>
            </w:r>
          </w:p>
        </w:tc>
      </w:tr>
      <w:tr w:rsidR="00E71FF7" w:rsidRPr="00382D65" w:rsidTr="00B523A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1FF7" w:rsidRPr="00382D65" w:rsidRDefault="00E71FF7" w:rsidP="00B523AA">
            <w:pPr>
              <w:rPr>
                <w:rFonts w:asciiTheme="minorHAnsi" w:hAnsiTheme="minorHAnsi"/>
              </w:rPr>
            </w:pPr>
            <w:r w:rsidRPr="00382D65">
              <w:rPr>
                <w:rFonts w:asciiTheme="minorHAnsi" w:hAnsiTheme="minorHAnsi"/>
                <w:b/>
                <w:i/>
              </w:rPr>
              <w:t>Εάν ναι</w:t>
            </w:r>
            <w:r w:rsidRPr="00382D65">
              <w:rPr>
                <w:rFonts w:asciiTheme="minorHAnsi" w:hAnsiTheme="minorHAnsi"/>
                <w:i/>
              </w:rPr>
              <w:t>, μεριμνήστε για την υποβολή χωριστού εντύπου ΤΕΥΔ από τους άλλους εμπλεκόμενους οικονομικούς φορείς.</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α) Αναφέρετε τον ρόλο του οικονομικού φορέα στην ένωση ή κοινοπραξία   (επικεφαλής, υπεύθυνος για συγκεκριμένα καθήκοντα …):</w:t>
            </w:r>
          </w:p>
          <w:p w:rsidR="00E71FF7" w:rsidRPr="00382D65" w:rsidRDefault="00E71FF7" w:rsidP="00B523AA">
            <w:pPr>
              <w:rPr>
                <w:rFonts w:asciiTheme="minorHAnsi" w:hAnsiTheme="minorHAnsi"/>
              </w:rPr>
            </w:pPr>
            <w:r w:rsidRPr="00382D65">
              <w:rPr>
                <w:rFonts w:asciiTheme="minorHAnsi" w:hAnsiTheme="minorHAnsi"/>
              </w:rPr>
              <w:t>β) Προσδιορίστε τους άλλους οικονομικούς φορείς που συμμετέχουν από κοινού στη διαδικασία σύναψης δημόσιας σύμβασης:</w:t>
            </w:r>
          </w:p>
          <w:p w:rsidR="00E71FF7" w:rsidRPr="00382D65" w:rsidRDefault="00E71FF7" w:rsidP="00B523AA">
            <w:pPr>
              <w:rPr>
                <w:rFonts w:asciiTheme="minorHAnsi" w:hAnsiTheme="minorHAnsi"/>
              </w:rPr>
            </w:pPr>
            <w:r w:rsidRPr="00382D65">
              <w:rPr>
                <w:rFonts w:asciiTheme="minorHAnsi" w:hAnsi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snapToGrid w:val="0"/>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α) [……]</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β) [……]</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γ) [……]</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bCs/>
                <w:i/>
                <w:iCs/>
              </w:rPr>
            </w:pPr>
            <w:r w:rsidRPr="00382D65">
              <w:rPr>
                <w:rFonts w:asciiTheme="minorHAnsi" w:hAnsi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bCs/>
                <w:i/>
                <w:iCs/>
              </w:rPr>
              <w:t>Απάντηση:</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w:t>
            </w:r>
          </w:p>
        </w:tc>
      </w:tr>
    </w:tbl>
    <w:p w:rsidR="00E71FF7" w:rsidRPr="00382D65" w:rsidRDefault="00E71FF7" w:rsidP="00E71FF7">
      <w:pPr>
        <w:rPr>
          <w:rFonts w:asciiTheme="minorHAnsi" w:hAnsiTheme="minorHAnsi"/>
        </w:rPr>
      </w:pPr>
    </w:p>
    <w:p w:rsidR="00E71FF7" w:rsidRPr="00382D65" w:rsidRDefault="00E71FF7" w:rsidP="00E71FF7">
      <w:pPr>
        <w:pageBreakBefore/>
        <w:jc w:val="center"/>
        <w:rPr>
          <w:rFonts w:asciiTheme="minorHAnsi" w:hAnsiTheme="minorHAnsi"/>
          <w:i/>
        </w:rPr>
      </w:pPr>
      <w:r w:rsidRPr="00382D65">
        <w:rPr>
          <w:rFonts w:asciiTheme="minorHAnsi" w:hAnsiTheme="minorHAnsi"/>
          <w:b/>
          <w:bCs/>
        </w:rPr>
        <w:lastRenderedPageBreak/>
        <w:t>Β: Πληροφορίες σχετικά με τους νόμιμους εκπροσώπους του οικονομικού φορέα</w:t>
      </w:r>
    </w:p>
    <w:p w:rsidR="00E71FF7" w:rsidRPr="00382D65" w:rsidRDefault="00E71FF7" w:rsidP="00E71FF7">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rPr>
      </w:pPr>
      <w:r w:rsidRPr="00382D65">
        <w:rPr>
          <w:rFonts w:asciiTheme="minorHAnsi" w:hAnsi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i/>
              </w:rPr>
            </w:pPr>
            <w:r w:rsidRPr="00382D65">
              <w:rPr>
                <w:rFonts w:asciiTheme="minorHAnsi" w:hAnsi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i/>
              </w:rPr>
              <w:t>Απάντηση:</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Ονοματεπώνυμο</w:t>
            </w:r>
          </w:p>
          <w:p w:rsidR="00E71FF7" w:rsidRPr="00382D65" w:rsidRDefault="00E71FF7" w:rsidP="00B523AA">
            <w:pPr>
              <w:rPr>
                <w:rFonts w:asciiTheme="minorHAnsi" w:hAnsiTheme="minorHAnsi"/>
              </w:rPr>
            </w:pPr>
            <w:r w:rsidRPr="00382D65">
              <w:rPr>
                <w:rFonts w:asciiTheme="minorHAnsi" w:hAnsiTheme="minorHAnsi"/>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proofErr w:type="spellStart"/>
            <w:r w:rsidRPr="00382D65">
              <w:rPr>
                <w:rFonts w:asciiTheme="minorHAnsi" w:hAnsiTheme="minorHAnsi"/>
              </w:rPr>
              <w:t>Ηλ</w:t>
            </w:r>
            <w:proofErr w:type="spellEnd"/>
            <w:r w:rsidRPr="00382D65">
              <w:rPr>
                <w:rFonts w:asciiTheme="minorHAnsi" w:hAnsi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tc>
      </w:tr>
    </w:tbl>
    <w:p w:rsidR="00E71FF7" w:rsidRPr="00382D65" w:rsidRDefault="00E71FF7" w:rsidP="00E71FF7">
      <w:pPr>
        <w:pStyle w:val="SectionTitle"/>
        <w:ind w:left="850" w:firstLine="0"/>
        <w:rPr>
          <w:rFonts w:asciiTheme="minorHAnsi" w:hAnsiTheme="minorHAnsi"/>
          <w:sz w:val="24"/>
          <w:szCs w:val="24"/>
        </w:rPr>
      </w:pPr>
    </w:p>
    <w:p w:rsidR="00E71FF7" w:rsidRPr="00382D65" w:rsidRDefault="00E71FF7" w:rsidP="00E71FF7">
      <w:pPr>
        <w:pageBreakBefore/>
        <w:ind w:left="850"/>
        <w:jc w:val="center"/>
        <w:rPr>
          <w:rFonts w:asciiTheme="minorHAnsi" w:hAnsiTheme="minorHAnsi"/>
          <w:b/>
          <w:i/>
        </w:rPr>
      </w:pPr>
      <w:r w:rsidRPr="00382D65">
        <w:rPr>
          <w:rFonts w:asciiTheme="minorHAnsi" w:hAnsiTheme="minorHAnsi"/>
          <w:b/>
          <w:bCs/>
        </w:rPr>
        <w:lastRenderedPageBreak/>
        <w:t>Γ: Πληροφορίες σχετικά με τη στήριξη στις ικανότητες άλλων ΦΟΡΕΩΝ</w:t>
      </w:r>
      <w:r w:rsidRPr="00382D65">
        <w:rPr>
          <w:rStyle w:val="af3"/>
          <w:rFonts w:asciiTheme="minorHAnsi" w:hAnsiTheme="minorHAnsi"/>
          <w:b/>
          <w:bCs/>
        </w:rPr>
        <w:endnoteReference w:id="6"/>
      </w:r>
      <w:r w:rsidRPr="00382D65">
        <w:rPr>
          <w:rFonts w:asciiTheme="minorHAnsi" w:hAnsiTheme="minorHAnsi"/>
        </w:rPr>
        <w:t xml:space="preserve"> </w:t>
      </w:r>
    </w:p>
    <w:tbl>
      <w:tblPr>
        <w:tblW w:w="8959" w:type="dxa"/>
        <w:jc w:val="center"/>
        <w:tblLayout w:type="fixed"/>
        <w:tblLook w:val="0000"/>
      </w:tblPr>
      <w:tblGrid>
        <w:gridCol w:w="4479"/>
        <w:gridCol w:w="4480"/>
      </w:tblGrid>
      <w:tr w:rsidR="00E71FF7" w:rsidRPr="00382D65" w:rsidTr="00B523A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i/>
              </w:rPr>
            </w:pPr>
            <w:r w:rsidRPr="00382D65">
              <w:rPr>
                <w:rFonts w:asciiTheme="minorHAnsi" w:hAnsi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i/>
              </w:rPr>
              <w:t>Απάντηση:</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[]Ναι []Όχι</w:t>
            </w:r>
          </w:p>
        </w:tc>
      </w:tr>
    </w:tbl>
    <w:p w:rsidR="00E71FF7" w:rsidRPr="00382D65" w:rsidRDefault="00E71FF7" w:rsidP="00E71FF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rPr>
      </w:pPr>
      <w:r w:rsidRPr="00382D65">
        <w:rPr>
          <w:rFonts w:asciiTheme="minorHAnsi" w:hAnsiTheme="minorHAnsi"/>
          <w:b/>
          <w:i/>
        </w:rPr>
        <w:t>Εάν ναι</w:t>
      </w:r>
      <w:r w:rsidRPr="00382D65">
        <w:rPr>
          <w:rFonts w:asciiTheme="minorHAnsi" w:hAnsiTheme="minorHAnsi"/>
          <w:i/>
        </w:rPr>
        <w:t xml:space="preserve">, επισυνάψτε χωριστό έντυπο ΤΕΥΔ με τις πληροφορίες που απαιτούνται σύμφωνα με τις </w:t>
      </w:r>
      <w:r w:rsidRPr="00382D65">
        <w:rPr>
          <w:rFonts w:asciiTheme="minorHAnsi" w:hAnsiTheme="minorHAnsi"/>
          <w:b/>
          <w:i/>
        </w:rPr>
        <w:t xml:space="preserve">ενότητες Α και Β του παρόντος μέρους και σύμφωνα με το μέρος ΙΙΙ, για κάθε ένα </w:t>
      </w:r>
      <w:r w:rsidRPr="00382D65">
        <w:rPr>
          <w:rFonts w:asciiTheme="minorHAnsi" w:hAnsiTheme="minorHAnsi"/>
          <w:i/>
        </w:rPr>
        <w:t xml:space="preserve">από τους σχετικούς φορείς, δεόντως συμπληρωμένο και υπογεγραμμένο από τους νομίμους εκπροσώπους αυτών. </w:t>
      </w:r>
    </w:p>
    <w:p w:rsidR="00E71FF7" w:rsidRPr="00382D65" w:rsidRDefault="00E71FF7" w:rsidP="00E71FF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rPr>
      </w:pPr>
      <w:r w:rsidRPr="00382D65">
        <w:rPr>
          <w:rFonts w:asciiTheme="minorHAnsi" w:hAnsi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1FF7" w:rsidRPr="00382D65" w:rsidRDefault="00E71FF7" w:rsidP="00E71FF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rPr>
      </w:pPr>
      <w:r w:rsidRPr="00382D65">
        <w:rPr>
          <w:rFonts w:asciiTheme="minorHAnsi" w:hAnsi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1FF7" w:rsidRPr="00382D65" w:rsidRDefault="00E71FF7" w:rsidP="00E71FF7">
      <w:pPr>
        <w:jc w:val="center"/>
        <w:rPr>
          <w:rFonts w:asciiTheme="minorHAnsi" w:hAnsiTheme="minorHAnsi"/>
        </w:rPr>
      </w:pPr>
    </w:p>
    <w:p w:rsidR="00E71FF7" w:rsidRPr="00382D65" w:rsidRDefault="00E71FF7" w:rsidP="00E71FF7">
      <w:pPr>
        <w:pageBreakBefore/>
        <w:jc w:val="center"/>
        <w:rPr>
          <w:rFonts w:asciiTheme="minorHAnsi" w:hAnsiTheme="minorHAnsi"/>
          <w:b/>
          <w:bCs/>
        </w:rPr>
      </w:pPr>
      <w:r w:rsidRPr="00382D65">
        <w:rPr>
          <w:rFonts w:asciiTheme="minorHAnsi" w:hAnsiTheme="minorHAnsi"/>
          <w:b/>
          <w:bCs/>
          <w:u w:val="single"/>
        </w:rPr>
        <w:lastRenderedPageBreak/>
        <w:t>Μέρος III: Λόγοι αποκλεισμού</w:t>
      </w:r>
    </w:p>
    <w:p w:rsidR="00E71FF7" w:rsidRPr="00382D65" w:rsidRDefault="00E71FF7" w:rsidP="00E71FF7">
      <w:pPr>
        <w:jc w:val="center"/>
        <w:rPr>
          <w:rFonts w:asciiTheme="minorHAnsi" w:hAnsiTheme="minorHAnsi"/>
        </w:rPr>
      </w:pPr>
      <w:r w:rsidRPr="00382D65">
        <w:rPr>
          <w:rFonts w:asciiTheme="minorHAnsi" w:hAnsiTheme="minorHAnsi"/>
          <w:b/>
          <w:bCs/>
        </w:rPr>
        <w:t>Α: Λόγοι αποκλεισμού που σχετίζονται με ποινικές καταδίκες</w:t>
      </w:r>
      <w:r w:rsidRPr="00382D65">
        <w:rPr>
          <w:rStyle w:val="af3"/>
          <w:rFonts w:asciiTheme="minorHAnsi" w:hAnsiTheme="minorHAnsi"/>
        </w:rPr>
        <w:endnoteReference w:id="7"/>
      </w:r>
    </w:p>
    <w:p w:rsidR="00E71FF7" w:rsidRPr="00382D65" w:rsidRDefault="00E71FF7" w:rsidP="00E71FF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rPr>
      </w:pPr>
      <w:r w:rsidRPr="00382D65">
        <w:rPr>
          <w:rFonts w:asciiTheme="minorHAnsi" w:hAnsiTheme="minorHAnsi"/>
        </w:rPr>
        <w:t>Στο άρθρο 73 παρ. 1 ορίζονται οι ακόλουθοι λόγοι αποκλεισμού:</w:t>
      </w:r>
    </w:p>
    <w:p w:rsidR="00E71FF7" w:rsidRPr="00382D65" w:rsidRDefault="00E71FF7" w:rsidP="00E71FF7">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rPr>
      </w:pPr>
      <w:r w:rsidRPr="00382D65">
        <w:rPr>
          <w:rFonts w:asciiTheme="minorHAnsi" w:hAnsiTheme="minorHAnsi"/>
        </w:rPr>
        <w:t xml:space="preserve">συμμετοχή σε </w:t>
      </w:r>
      <w:r w:rsidRPr="00382D65">
        <w:rPr>
          <w:rFonts w:asciiTheme="minorHAnsi" w:hAnsiTheme="minorHAnsi"/>
          <w:b/>
        </w:rPr>
        <w:t>εγκληματική οργάνωση</w:t>
      </w:r>
      <w:r w:rsidRPr="00382D65">
        <w:rPr>
          <w:rStyle w:val="ac"/>
          <w:rFonts w:asciiTheme="minorHAnsi" w:hAnsiTheme="minorHAnsi"/>
        </w:rPr>
        <w:endnoteReference w:id="8"/>
      </w:r>
      <w:r w:rsidRPr="00382D65">
        <w:rPr>
          <w:rFonts w:asciiTheme="minorHAnsi" w:hAnsiTheme="minorHAnsi"/>
        </w:rPr>
        <w:t>·</w:t>
      </w:r>
    </w:p>
    <w:p w:rsidR="00E71FF7" w:rsidRPr="00382D65" w:rsidRDefault="00E71FF7" w:rsidP="00E71FF7">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rPr>
      </w:pPr>
      <w:r w:rsidRPr="00382D65">
        <w:rPr>
          <w:rFonts w:asciiTheme="minorHAnsi" w:hAnsiTheme="minorHAnsi"/>
          <w:b/>
        </w:rPr>
        <w:t>δωροδοκία</w:t>
      </w:r>
      <w:r w:rsidRPr="00382D65">
        <w:rPr>
          <w:rStyle w:val="af3"/>
          <w:rFonts w:asciiTheme="minorHAnsi" w:hAnsiTheme="minorHAnsi"/>
        </w:rPr>
        <w:endnoteReference w:id="9"/>
      </w:r>
      <w:r w:rsidRPr="00382D65">
        <w:rPr>
          <w:rFonts w:asciiTheme="minorHAnsi" w:hAnsiTheme="minorHAnsi"/>
          <w:vertAlign w:val="superscript"/>
        </w:rPr>
        <w:t>,</w:t>
      </w:r>
      <w:r w:rsidRPr="00382D65">
        <w:rPr>
          <w:rStyle w:val="ac"/>
          <w:rFonts w:asciiTheme="minorHAnsi" w:hAnsiTheme="minorHAnsi"/>
        </w:rPr>
        <w:endnoteReference w:id="10"/>
      </w:r>
      <w:r w:rsidRPr="00382D65">
        <w:rPr>
          <w:rFonts w:asciiTheme="minorHAnsi" w:hAnsiTheme="minorHAnsi"/>
        </w:rPr>
        <w:t>·</w:t>
      </w:r>
    </w:p>
    <w:p w:rsidR="00E71FF7" w:rsidRPr="00382D65" w:rsidRDefault="00E71FF7" w:rsidP="00E71FF7">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rPr>
      </w:pPr>
      <w:r w:rsidRPr="00382D65">
        <w:rPr>
          <w:rFonts w:asciiTheme="minorHAnsi" w:hAnsiTheme="minorHAnsi"/>
          <w:b/>
        </w:rPr>
        <w:t>απάτη</w:t>
      </w:r>
      <w:r w:rsidRPr="00382D65">
        <w:rPr>
          <w:rStyle w:val="ac"/>
          <w:rFonts w:asciiTheme="minorHAnsi" w:hAnsiTheme="minorHAnsi"/>
        </w:rPr>
        <w:endnoteReference w:id="11"/>
      </w:r>
      <w:r w:rsidRPr="00382D65">
        <w:rPr>
          <w:rFonts w:asciiTheme="minorHAnsi" w:hAnsiTheme="minorHAnsi"/>
        </w:rPr>
        <w:t>·</w:t>
      </w:r>
    </w:p>
    <w:p w:rsidR="00E71FF7" w:rsidRPr="00382D65" w:rsidRDefault="00E71FF7" w:rsidP="00E71FF7">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rPr>
      </w:pPr>
      <w:r w:rsidRPr="00382D65">
        <w:rPr>
          <w:rFonts w:asciiTheme="minorHAnsi" w:hAnsiTheme="minorHAnsi"/>
          <w:b/>
        </w:rPr>
        <w:t>τρομοκρατικά εγκλήματα ή εγκλήματα συνδεόμενα με τρομοκρατικές δραστηριότητες</w:t>
      </w:r>
      <w:r w:rsidRPr="00382D65">
        <w:rPr>
          <w:rStyle w:val="ac"/>
          <w:rFonts w:asciiTheme="minorHAnsi" w:hAnsiTheme="minorHAnsi"/>
        </w:rPr>
        <w:endnoteReference w:id="12"/>
      </w:r>
      <w:r w:rsidRPr="00382D65">
        <w:rPr>
          <w:rStyle w:val="ac"/>
          <w:rFonts w:asciiTheme="minorHAnsi" w:hAnsiTheme="minorHAnsi"/>
        </w:rPr>
        <w:t>·</w:t>
      </w:r>
    </w:p>
    <w:p w:rsidR="00E71FF7" w:rsidRPr="00382D65" w:rsidRDefault="00E71FF7" w:rsidP="00E71FF7">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c"/>
          <w:rFonts w:asciiTheme="minorHAnsi" w:hAnsiTheme="minorHAnsi"/>
          <w:b/>
        </w:rPr>
      </w:pPr>
      <w:r w:rsidRPr="00382D65">
        <w:rPr>
          <w:rFonts w:asciiTheme="minorHAnsi" w:hAnsiTheme="minorHAnsi"/>
          <w:b/>
        </w:rPr>
        <w:t>νομιμοποίηση εσόδων από παράνομες δραστηριότητες ή χρηματοδότηση της τρομοκρατίας</w:t>
      </w:r>
      <w:r w:rsidRPr="00382D65">
        <w:rPr>
          <w:rStyle w:val="ac"/>
          <w:rFonts w:asciiTheme="minorHAnsi" w:hAnsiTheme="minorHAnsi"/>
        </w:rPr>
        <w:endnoteReference w:id="13"/>
      </w:r>
      <w:r w:rsidRPr="00382D65">
        <w:rPr>
          <w:rFonts w:asciiTheme="minorHAnsi" w:hAnsiTheme="minorHAnsi"/>
        </w:rPr>
        <w:t>·</w:t>
      </w:r>
    </w:p>
    <w:p w:rsidR="00E71FF7" w:rsidRPr="00382D65" w:rsidRDefault="00E71FF7" w:rsidP="00E71FF7">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bCs/>
          <w:i/>
          <w:iCs/>
        </w:rPr>
      </w:pPr>
      <w:r w:rsidRPr="00382D65">
        <w:rPr>
          <w:rStyle w:val="ac"/>
          <w:rFonts w:asciiTheme="minorHAnsi" w:hAnsiTheme="minorHAnsi"/>
          <w:b/>
        </w:rPr>
        <w:t>παιδική εργασία και άλλες μορφές εμπορίας ανθρώπων</w:t>
      </w:r>
      <w:r w:rsidRPr="00382D65">
        <w:rPr>
          <w:rStyle w:val="ac"/>
          <w:rFonts w:asciiTheme="minorHAnsi" w:hAnsiTheme="minorHAnsi"/>
        </w:rPr>
        <w:endnoteReference w:id="14"/>
      </w:r>
      <w:r w:rsidRPr="00382D65">
        <w:rPr>
          <w:rStyle w:val="ac"/>
          <w:rFonts w:asciiTheme="minorHAnsi" w:hAnsiTheme="minorHAnsi"/>
        </w:rPr>
        <w:t>.</w:t>
      </w:r>
    </w:p>
    <w:tbl>
      <w:tblPr>
        <w:tblW w:w="8959" w:type="dxa"/>
        <w:jc w:val="center"/>
        <w:tblLayout w:type="fixed"/>
        <w:tblLook w:val="0000"/>
      </w:tblPr>
      <w:tblGrid>
        <w:gridCol w:w="4479"/>
        <w:gridCol w:w="4480"/>
      </w:tblGrid>
      <w:tr w:rsidR="00E71FF7" w:rsidRPr="00382D65" w:rsidTr="00B523A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bCs/>
                <w:i/>
                <w:iCs/>
              </w:rPr>
            </w:pPr>
            <w:r w:rsidRPr="00382D65">
              <w:rPr>
                <w:rFonts w:asciiTheme="minorHAnsi" w:hAnsi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snapToGrid w:val="0"/>
              <w:rPr>
                <w:rFonts w:asciiTheme="minorHAnsi" w:hAnsiTheme="minorHAnsi"/>
              </w:rPr>
            </w:pPr>
            <w:r w:rsidRPr="00382D65">
              <w:rPr>
                <w:rFonts w:asciiTheme="minorHAnsi" w:hAnsiTheme="minorHAnsi"/>
                <w:b/>
                <w:bCs/>
                <w:i/>
                <w:iCs/>
              </w:rPr>
              <w:t>Απάντηση:</w:t>
            </w:r>
          </w:p>
        </w:tc>
      </w:tr>
      <w:tr w:rsidR="00E71FF7" w:rsidRPr="00382D65" w:rsidTr="00B523AA">
        <w:trPr>
          <w:jc w:val="center"/>
        </w:trPr>
        <w:tc>
          <w:tcPr>
            <w:tcW w:w="4479" w:type="dxa"/>
            <w:tcBorders>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xml:space="preserve">Υπάρχει τελεσίδικη καταδικαστική </w:t>
            </w:r>
            <w:r w:rsidRPr="00382D65">
              <w:rPr>
                <w:rFonts w:asciiTheme="minorHAnsi" w:hAnsiTheme="minorHAnsi"/>
                <w:b/>
              </w:rPr>
              <w:t>απόφαση εις βάρος του οικονομικού φορέα</w:t>
            </w:r>
            <w:r w:rsidRPr="00382D65">
              <w:rPr>
                <w:rFonts w:asciiTheme="minorHAnsi" w:hAnsiTheme="minorHAnsi"/>
              </w:rPr>
              <w:t xml:space="preserve"> ή </w:t>
            </w:r>
            <w:r w:rsidRPr="00382D65">
              <w:rPr>
                <w:rFonts w:asciiTheme="minorHAnsi" w:hAnsiTheme="minorHAnsi"/>
                <w:b/>
              </w:rPr>
              <w:t>οποιουδήποτε</w:t>
            </w:r>
            <w:r w:rsidRPr="00382D65">
              <w:rPr>
                <w:rFonts w:asciiTheme="minorHAnsi" w:hAnsiTheme="minorHAnsi"/>
              </w:rPr>
              <w:t xml:space="preserve"> προσώπου</w:t>
            </w:r>
            <w:r w:rsidRPr="00382D65">
              <w:rPr>
                <w:rStyle w:val="af3"/>
                <w:rFonts w:asciiTheme="minorHAnsi" w:hAnsiTheme="minorHAnsi"/>
              </w:rPr>
              <w:endnoteReference w:id="15"/>
            </w:r>
            <w:r w:rsidRPr="00382D65">
              <w:rPr>
                <w:rFonts w:asciiTheme="minorHAnsi" w:hAnsi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i/>
              </w:rPr>
            </w:pPr>
            <w:r w:rsidRPr="00382D65">
              <w:rPr>
                <w:rFonts w:asciiTheme="minorHAnsi" w:hAnsiTheme="minorHAnsi"/>
              </w:rPr>
              <w:t>[] Ναι [] Όχι</w:t>
            </w: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r w:rsidRPr="00382D65">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FF7" w:rsidRPr="00382D65" w:rsidRDefault="00E71FF7" w:rsidP="00B523AA">
            <w:pPr>
              <w:rPr>
                <w:rFonts w:asciiTheme="minorHAnsi" w:hAnsiTheme="minorHAnsi"/>
              </w:rPr>
            </w:pPr>
            <w:r w:rsidRPr="00382D65">
              <w:rPr>
                <w:rFonts w:asciiTheme="minorHAnsi" w:hAnsiTheme="minorHAnsi"/>
                <w:i/>
              </w:rPr>
              <w:t>[……][……][……][……]</w:t>
            </w:r>
            <w:r w:rsidRPr="00382D65">
              <w:rPr>
                <w:rStyle w:val="ac"/>
                <w:rFonts w:asciiTheme="minorHAnsi" w:hAnsiTheme="minorHAnsi"/>
              </w:rPr>
              <w:endnoteReference w:id="16"/>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αναφέρετε</w:t>
            </w:r>
            <w:r w:rsidRPr="00382D65">
              <w:rPr>
                <w:rStyle w:val="ac"/>
                <w:rFonts w:asciiTheme="minorHAnsi" w:hAnsiTheme="minorHAnsi"/>
              </w:rPr>
              <w:endnoteReference w:id="17"/>
            </w: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71FF7" w:rsidRPr="00382D65" w:rsidRDefault="00E71FF7" w:rsidP="00B523AA">
            <w:pPr>
              <w:rPr>
                <w:rFonts w:asciiTheme="minorHAnsi" w:hAnsiTheme="minorHAnsi"/>
              </w:rPr>
            </w:pPr>
            <w:r w:rsidRPr="00382D65">
              <w:rPr>
                <w:rFonts w:asciiTheme="minorHAnsi" w:hAnsiTheme="minorHAnsi"/>
              </w:rPr>
              <w:t>β) Προσδιορίστε ποιος έχει καταδικαστεί [ ]·</w:t>
            </w:r>
          </w:p>
          <w:p w:rsidR="00E71FF7" w:rsidRPr="00382D65" w:rsidRDefault="00E71FF7" w:rsidP="00B523AA">
            <w:pPr>
              <w:rPr>
                <w:rFonts w:asciiTheme="minorHAnsi" w:hAnsiTheme="minorHAnsi"/>
              </w:rPr>
            </w:pPr>
            <w:r w:rsidRPr="00382D65">
              <w:rPr>
                <w:rFonts w:asciiTheme="minorHAnsi" w:hAnsiTheme="minorHAnsi"/>
                <w:b/>
              </w:rPr>
              <w:t xml:space="preserve">γ) </w:t>
            </w:r>
            <w:r w:rsidRPr="00382D65">
              <w:rPr>
                <w:rFonts w:asciiTheme="minorHAnsi" w:hAnsi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snapToGrid w:val="0"/>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 xml:space="preserve">α) Ημερομηνία:[   ], </w:t>
            </w:r>
          </w:p>
          <w:p w:rsidR="00E71FF7" w:rsidRPr="00382D65" w:rsidRDefault="00E71FF7" w:rsidP="00B523AA">
            <w:pPr>
              <w:rPr>
                <w:rFonts w:asciiTheme="minorHAnsi" w:hAnsiTheme="minorHAnsi"/>
              </w:rPr>
            </w:pPr>
            <w:r w:rsidRPr="00382D65">
              <w:rPr>
                <w:rFonts w:asciiTheme="minorHAnsi" w:hAnsiTheme="minorHAnsi"/>
              </w:rPr>
              <w:t xml:space="preserve">σημείο-(-α): [   ], </w:t>
            </w:r>
          </w:p>
          <w:p w:rsidR="00E71FF7" w:rsidRPr="00382D65" w:rsidRDefault="00E71FF7" w:rsidP="00B523AA">
            <w:pPr>
              <w:rPr>
                <w:rFonts w:asciiTheme="minorHAnsi" w:hAnsiTheme="minorHAnsi"/>
              </w:rPr>
            </w:pPr>
            <w:r w:rsidRPr="00382D65">
              <w:rPr>
                <w:rFonts w:asciiTheme="minorHAnsi" w:hAnsiTheme="minorHAnsi"/>
              </w:rPr>
              <w:t>λόγος(-οι):[   ]</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β) [……]</w:t>
            </w:r>
          </w:p>
          <w:p w:rsidR="00E71FF7" w:rsidRPr="00382D65" w:rsidRDefault="00E71FF7" w:rsidP="00B523AA">
            <w:pPr>
              <w:rPr>
                <w:rFonts w:asciiTheme="minorHAnsi" w:hAnsiTheme="minorHAnsi"/>
                <w:i/>
              </w:rPr>
            </w:pPr>
            <w:r w:rsidRPr="00382D65">
              <w:rPr>
                <w:rFonts w:asciiTheme="minorHAnsi" w:hAnsiTheme="minorHAnsi"/>
              </w:rPr>
              <w:t>γ) Διάρκεια της περιόδου αποκλεισμού [……] και σχετικό(-ά) σημείο(-α) [   ]</w:t>
            </w:r>
          </w:p>
          <w:p w:rsidR="00E71FF7" w:rsidRPr="00382D65" w:rsidRDefault="00E71FF7" w:rsidP="00B523AA">
            <w:pPr>
              <w:rPr>
                <w:rFonts w:asciiTheme="minorHAnsi" w:hAnsiTheme="minorHAnsi"/>
                <w:i/>
              </w:rPr>
            </w:pPr>
            <w:r w:rsidRPr="00382D65">
              <w:rPr>
                <w:rFonts w:asciiTheme="minorHAnsi" w:hAnsiTheme="minorHAnsi"/>
                <w:i/>
              </w:rPr>
              <w:t xml:space="preserve">Εάν η σχετική τεκμηρίωση διατίθεται ηλεκτρονικά, αναφέρετε: (διαδικτυακή διεύθυνση, αρχή ή φορέας έκδοσης, </w:t>
            </w:r>
            <w:r w:rsidRPr="00382D65">
              <w:rPr>
                <w:rFonts w:asciiTheme="minorHAnsi" w:hAnsiTheme="minorHAnsi"/>
                <w:i/>
              </w:rPr>
              <w:lastRenderedPageBreak/>
              <w:t>επακριβή στοιχεία αναφοράς των εγγράφων):</w:t>
            </w:r>
          </w:p>
          <w:p w:rsidR="00E71FF7" w:rsidRPr="00382D65" w:rsidRDefault="00E71FF7" w:rsidP="00B523AA">
            <w:pPr>
              <w:rPr>
                <w:rFonts w:asciiTheme="minorHAnsi" w:hAnsiTheme="minorHAnsi"/>
              </w:rPr>
            </w:pPr>
            <w:r w:rsidRPr="00382D65">
              <w:rPr>
                <w:rFonts w:asciiTheme="minorHAnsi" w:hAnsiTheme="minorHAnsi"/>
                <w:i/>
              </w:rPr>
              <w:t>[……][……][……][……]</w:t>
            </w:r>
            <w:r w:rsidRPr="00382D65">
              <w:rPr>
                <w:rStyle w:val="ac"/>
                <w:rFonts w:asciiTheme="minorHAnsi" w:hAnsiTheme="minorHAnsi"/>
              </w:rPr>
              <w:endnoteReference w:id="18"/>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2D65">
              <w:rPr>
                <w:rStyle w:val="NormalBoldChar"/>
                <w:rFonts w:asciiTheme="minorHAnsi" w:eastAsia="Calibri" w:hAnsiTheme="minorHAnsi" w:cs="Calibri"/>
                <w:b w:val="0"/>
              </w:rPr>
              <w:t>αυτοκάθαρση»)</w:t>
            </w:r>
            <w:r w:rsidRPr="00382D65">
              <w:rPr>
                <w:rStyle w:val="NormalBoldChar"/>
                <w:rFonts w:asciiTheme="minorHAnsi" w:eastAsia="Calibri" w:hAnsiTheme="minorHAnsi" w:cs="Calibri"/>
                <w:b w:val="0"/>
                <w:vertAlign w:val="superscript"/>
              </w:rPr>
              <w:endnoteReference w:id="19"/>
            </w:r>
            <w:r w:rsidRPr="00382D65">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xml:space="preserve">[] Ναι [] Όχι </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xml:space="preserve"> περιγράψτε τα μέτρα που λήφθηκαν</w:t>
            </w:r>
            <w:r w:rsidRPr="00382D65">
              <w:rPr>
                <w:rStyle w:val="ac"/>
                <w:rFonts w:asciiTheme="minorHAnsi" w:hAnsiTheme="minorHAnsi"/>
              </w:rPr>
              <w:endnoteReference w:id="20"/>
            </w:r>
            <w:r w:rsidRPr="00382D65">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tc>
      </w:tr>
    </w:tbl>
    <w:p w:rsidR="00E71FF7" w:rsidRPr="00382D65" w:rsidRDefault="00E71FF7" w:rsidP="00E71FF7">
      <w:pPr>
        <w:pStyle w:val="SectionTitle"/>
        <w:rPr>
          <w:rFonts w:asciiTheme="minorHAnsi" w:hAnsiTheme="minorHAnsi"/>
          <w:sz w:val="24"/>
          <w:szCs w:val="24"/>
        </w:rPr>
      </w:pPr>
    </w:p>
    <w:p w:rsidR="00E71FF7" w:rsidRPr="00382D65" w:rsidRDefault="00E71FF7" w:rsidP="00E71FF7">
      <w:pPr>
        <w:pageBreakBefore/>
        <w:jc w:val="center"/>
        <w:rPr>
          <w:rFonts w:asciiTheme="minorHAnsi" w:hAnsiTheme="minorHAnsi"/>
          <w:b/>
          <w:i/>
        </w:rPr>
      </w:pPr>
      <w:r w:rsidRPr="00382D65">
        <w:rPr>
          <w:rFonts w:asciiTheme="minorHAnsi" w:hAnsiTheme="minorHAns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71FF7" w:rsidRPr="00382D65" w:rsidTr="00B523A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i/>
              </w:rPr>
            </w:pPr>
            <w:r w:rsidRPr="00382D65">
              <w:rPr>
                <w:rFonts w:asciiTheme="minorHAnsi" w:hAnsi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i/>
              </w:rPr>
              <w:t>Απάντηση:</w:t>
            </w:r>
          </w:p>
        </w:tc>
      </w:tr>
      <w:tr w:rsidR="00E71FF7" w:rsidRPr="00382D65" w:rsidTr="00B523A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xml:space="preserve">1) Ο οικονομικός φορέας έχει εκπληρώσει όλες </w:t>
            </w:r>
            <w:r w:rsidRPr="00382D65">
              <w:rPr>
                <w:rFonts w:asciiTheme="minorHAnsi" w:hAnsiTheme="minorHAnsi"/>
                <w:b/>
              </w:rPr>
              <w:t>τις υποχρεώσεις του όσον αφορά την πληρωμή φόρων ή εισφορών κοινωνικής ασφάλισης</w:t>
            </w:r>
            <w:r w:rsidRPr="00382D65">
              <w:rPr>
                <w:rStyle w:val="af3"/>
                <w:rFonts w:asciiTheme="minorHAnsi" w:hAnsiTheme="minorHAnsi"/>
              </w:rPr>
              <w:endnoteReference w:id="21"/>
            </w:r>
            <w:r w:rsidRPr="00382D65">
              <w:rPr>
                <w:rFonts w:asciiTheme="minorHAnsi" w:hAnsiTheme="minorHAnsi"/>
                <w:b/>
              </w:rPr>
              <w:t>,</w:t>
            </w:r>
            <w:r w:rsidRPr="00382D65">
              <w:rPr>
                <w:rFonts w:asciiTheme="minorHAnsi" w:hAnsi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xml:space="preserve">[] Ναι [] Όχι </w:t>
            </w:r>
          </w:p>
        </w:tc>
      </w:tr>
      <w:tr w:rsidR="00E71FF7" w:rsidRPr="00382D65" w:rsidTr="00B523A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r w:rsidRPr="00382D65">
              <w:rPr>
                <w:rFonts w:asciiTheme="minorHAnsi" w:hAnsiTheme="minorHAnsi"/>
              </w:rPr>
              <w:t xml:space="preserve">Εάν όχι αναφέρετε: </w:t>
            </w:r>
          </w:p>
          <w:p w:rsidR="00E71FF7" w:rsidRPr="00382D65" w:rsidRDefault="00E71FF7" w:rsidP="00B523AA">
            <w:pPr>
              <w:snapToGrid w:val="0"/>
              <w:rPr>
                <w:rFonts w:asciiTheme="minorHAnsi" w:hAnsiTheme="minorHAnsi"/>
              </w:rPr>
            </w:pPr>
            <w:r w:rsidRPr="00382D65">
              <w:rPr>
                <w:rFonts w:asciiTheme="minorHAnsi" w:hAnsiTheme="minorHAnsi"/>
              </w:rPr>
              <w:t>α) Χώρα ή κράτος μέλος για το οποίο πρόκειται:</w:t>
            </w:r>
          </w:p>
          <w:p w:rsidR="00E71FF7" w:rsidRPr="00382D65" w:rsidRDefault="00E71FF7" w:rsidP="00B523AA">
            <w:pPr>
              <w:snapToGrid w:val="0"/>
              <w:rPr>
                <w:rFonts w:asciiTheme="minorHAnsi" w:hAnsiTheme="minorHAnsi"/>
              </w:rPr>
            </w:pPr>
            <w:r w:rsidRPr="00382D65">
              <w:rPr>
                <w:rFonts w:asciiTheme="minorHAnsi" w:hAnsiTheme="minorHAnsi"/>
              </w:rPr>
              <w:t>β) Ποιο είναι το σχετικό ποσό;</w:t>
            </w:r>
          </w:p>
          <w:p w:rsidR="00E71FF7" w:rsidRPr="00382D65" w:rsidRDefault="00E71FF7" w:rsidP="00B523AA">
            <w:pPr>
              <w:snapToGrid w:val="0"/>
              <w:rPr>
                <w:rFonts w:asciiTheme="minorHAnsi" w:hAnsiTheme="minorHAnsi"/>
              </w:rPr>
            </w:pPr>
            <w:r w:rsidRPr="00382D65">
              <w:rPr>
                <w:rFonts w:asciiTheme="minorHAnsi" w:hAnsiTheme="minorHAnsi"/>
              </w:rPr>
              <w:t>γ)Πως διαπιστώθηκε η αθέτηση των υποχρεώσεων;</w:t>
            </w:r>
          </w:p>
          <w:p w:rsidR="00E71FF7" w:rsidRPr="00382D65" w:rsidRDefault="00E71FF7" w:rsidP="00B523AA">
            <w:pPr>
              <w:snapToGrid w:val="0"/>
              <w:rPr>
                <w:rFonts w:asciiTheme="minorHAnsi" w:hAnsiTheme="minorHAnsi"/>
                <w:b/>
              </w:rPr>
            </w:pPr>
            <w:r w:rsidRPr="00382D65">
              <w:rPr>
                <w:rFonts w:asciiTheme="minorHAnsi" w:hAnsiTheme="minorHAnsi"/>
              </w:rPr>
              <w:t>1) Μέσω δικαστικής ή διοικητικής απόφασης;</w:t>
            </w:r>
          </w:p>
          <w:p w:rsidR="00E71FF7" w:rsidRPr="00382D65" w:rsidRDefault="00E71FF7" w:rsidP="00B523AA">
            <w:pPr>
              <w:snapToGrid w:val="0"/>
              <w:rPr>
                <w:rFonts w:asciiTheme="minorHAnsi" w:hAnsiTheme="minorHAnsi"/>
              </w:rPr>
            </w:pPr>
            <w:r w:rsidRPr="00382D65">
              <w:rPr>
                <w:rFonts w:asciiTheme="minorHAnsi" w:hAnsiTheme="minorHAnsi"/>
                <w:b/>
              </w:rPr>
              <w:t xml:space="preserve">- </w:t>
            </w:r>
            <w:r w:rsidRPr="00382D65">
              <w:rPr>
                <w:rFonts w:asciiTheme="minorHAnsi" w:hAnsiTheme="minorHAnsi"/>
              </w:rPr>
              <w:t>Η εν λόγω απόφαση είναι τελεσίδικη και δεσμευτική;</w:t>
            </w:r>
          </w:p>
          <w:p w:rsidR="00E71FF7" w:rsidRPr="00382D65" w:rsidRDefault="00E71FF7" w:rsidP="00B523AA">
            <w:pPr>
              <w:snapToGrid w:val="0"/>
              <w:rPr>
                <w:rFonts w:asciiTheme="minorHAnsi" w:hAnsiTheme="minorHAnsi"/>
              </w:rPr>
            </w:pPr>
            <w:r w:rsidRPr="00382D65">
              <w:rPr>
                <w:rFonts w:asciiTheme="minorHAnsi" w:hAnsiTheme="minorHAnsi"/>
              </w:rPr>
              <w:t>- Αναφέρατε την ημερομηνία καταδίκης ή έκδοσης απόφασης</w:t>
            </w:r>
          </w:p>
          <w:p w:rsidR="00E71FF7" w:rsidRPr="00382D65" w:rsidRDefault="00E71FF7" w:rsidP="00B523AA">
            <w:pPr>
              <w:snapToGrid w:val="0"/>
              <w:rPr>
                <w:rFonts w:asciiTheme="minorHAnsi" w:hAnsiTheme="minorHAnsi"/>
              </w:rPr>
            </w:pPr>
            <w:r w:rsidRPr="00382D65">
              <w:rPr>
                <w:rFonts w:asciiTheme="minorHAnsi" w:hAnsiTheme="minorHAnsi"/>
              </w:rPr>
              <w:t>- Σε περίπτωση καταδικαστικής απόφασης, εφόσον ορίζεται απευθείας σε αυτήν, τη διάρκεια της περιόδου αποκλεισμού:</w:t>
            </w:r>
          </w:p>
          <w:p w:rsidR="00E71FF7" w:rsidRPr="00382D65" w:rsidRDefault="00E71FF7" w:rsidP="00B523AA">
            <w:pPr>
              <w:snapToGrid w:val="0"/>
              <w:rPr>
                <w:rFonts w:asciiTheme="minorHAnsi" w:hAnsiTheme="minorHAnsi"/>
              </w:rPr>
            </w:pPr>
            <w:r w:rsidRPr="00382D65">
              <w:rPr>
                <w:rFonts w:asciiTheme="minorHAnsi" w:hAnsiTheme="minorHAnsi"/>
              </w:rPr>
              <w:t xml:space="preserve">2) Με άλλα μέσα; </w:t>
            </w:r>
            <w:proofErr w:type="spellStart"/>
            <w:r w:rsidRPr="00382D65">
              <w:rPr>
                <w:rFonts w:asciiTheme="minorHAnsi" w:hAnsiTheme="minorHAnsi"/>
              </w:rPr>
              <w:t>Διευκρινήστε</w:t>
            </w:r>
            <w:proofErr w:type="spellEnd"/>
            <w:r w:rsidRPr="00382D65">
              <w:rPr>
                <w:rFonts w:asciiTheme="minorHAnsi" w:hAnsiTheme="minorHAnsi"/>
              </w:rPr>
              <w:t>:</w:t>
            </w:r>
          </w:p>
          <w:p w:rsidR="00E71FF7" w:rsidRPr="00382D65" w:rsidRDefault="00E71FF7" w:rsidP="00B523AA">
            <w:pPr>
              <w:snapToGrid w:val="0"/>
              <w:rPr>
                <w:rFonts w:asciiTheme="minorHAnsi" w:hAnsiTheme="minorHAnsi"/>
                <w:b/>
                <w:bCs/>
              </w:rPr>
            </w:pPr>
            <w:r w:rsidRPr="00382D65">
              <w:rPr>
                <w:rFonts w:asciiTheme="minorHAnsi" w:hAnsi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2D65">
              <w:rPr>
                <w:rStyle w:val="af3"/>
                <w:rFonts w:asciiTheme="minorHAnsi" w:hAnsi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71FF7" w:rsidRPr="00382D65" w:rsidTr="00B523AA">
              <w:tc>
                <w:tcPr>
                  <w:tcW w:w="2036" w:type="dxa"/>
                  <w:tcBorders>
                    <w:top w:val="single" w:sz="1" w:space="0" w:color="000000"/>
                    <w:left w:val="single" w:sz="1" w:space="0" w:color="000000"/>
                    <w:bottom w:val="single" w:sz="1"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bCs/>
                    </w:rPr>
                    <w:t>ΦΟΡΟΙ</w:t>
                  </w:r>
                </w:p>
                <w:p w:rsidR="00E71FF7" w:rsidRPr="00382D65" w:rsidRDefault="00E71FF7" w:rsidP="00B523AA">
                  <w:pPr>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bCs/>
                    </w:rPr>
                    <w:t>ΕΙΣΦΟΡΕΣ ΚΟΙΝΩΝΙΚΗΣ ΑΣΦΑΛΙΣΗΣ</w:t>
                  </w:r>
                </w:p>
              </w:tc>
            </w:tr>
            <w:tr w:rsidR="00E71FF7" w:rsidRPr="00382D65" w:rsidTr="00B523AA">
              <w:tc>
                <w:tcPr>
                  <w:tcW w:w="2036" w:type="dxa"/>
                  <w:tcBorders>
                    <w:left w:val="single" w:sz="1" w:space="0" w:color="000000"/>
                    <w:bottom w:val="single" w:sz="1" w:space="0" w:color="000000"/>
                  </w:tcBorders>
                  <w:shd w:val="clear" w:color="auto" w:fill="auto"/>
                </w:tcPr>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α)[……]·</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β)[……]</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 xml:space="preserve">γ.1) [] Ναι [] Όχι </w:t>
                  </w:r>
                </w:p>
                <w:p w:rsidR="00E71FF7" w:rsidRPr="00382D65" w:rsidRDefault="00E71FF7" w:rsidP="00B523AA">
                  <w:pPr>
                    <w:rPr>
                      <w:rFonts w:asciiTheme="minorHAnsi" w:hAnsiTheme="minorHAnsi"/>
                    </w:rPr>
                  </w:pPr>
                  <w:r w:rsidRPr="00382D65">
                    <w:rPr>
                      <w:rFonts w:asciiTheme="minorHAnsi" w:hAnsiTheme="minorHAnsi"/>
                    </w:rPr>
                    <w:t xml:space="preserve">-[] Ναι [] Όχι </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γ.2)[……]·</w:t>
                  </w:r>
                </w:p>
                <w:p w:rsidR="00E71FF7" w:rsidRPr="00382D65" w:rsidRDefault="00E71FF7" w:rsidP="00B523AA">
                  <w:pPr>
                    <w:rPr>
                      <w:rFonts w:asciiTheme="minorHAnsi" w:hAnsiTheme="minorHAnsi"/>
                    </w:rPr>
                  </w:pPr>
                  <w:r w:rsidRPr="00382D65">
                    <w:rPr>
                      <w:rFonts w:asciiTheme="minorHAnsi" w:hAnsiTheme="minorHAnsi"/>
                    </w:rPr>
                    <w:t xml:space="preserve">δ) [] Ναι [] Όχι </w:t>
                  </w:r>
                </w:p>
                <w:p w:rsidR="00E71FF7" w:rsidRPr="00382D65" w:rsidRDefault="00E71FF7" w:rsidP="00B523AA">
                  <w:pPr>
                    <w:rPr>
                      <w:rFonts w:asciiTheme="minorHAnsi" w:hAnsiTheme="minorHAnsi"/>
                    </w:rPr>
                  </w:pPr>
                  <w:r w:rsidRPr="00382D65">
                    <w:rPr>
                      <w:rFonts w:asciiTheme="minorHAnsi" w:hAnsiTheme="minorHAnsi"/>
                    </w:rPr>
                    <w:t>Εάν ναι, να αναφερθούν λεπτομερείς πληροφορίες</w:t>
                  </w:r>
                </w:p>
                <w:p w:rsidR="00E71FF7" w:rsidRPr="00382D65" w:rsidRDefault="00E71FF7" w:rsidP="00B523AA">
                  <w:pPr>
                    <w:rPr>
                      <w:rFonts w:asciiTheme="minorHAnsi" w:hAnsiTheme="minorHAnsi"/>
                    </w:rPr>
                  </w:pPr>
                  <w:r w:rsidRPr="00382D65">
                    <w:rPr>
                      <w:rFonts w:asciiTheme="minorHAnsi" w:hAnsiTheme="minorHAnsi"/>
                    </w:rPr>
                    <w:t>[……]</w:t>
                  </w:r>
                </w:p>
              </w:tc>
              <w:tc>
                <w:tcPr>
                  <w:tcW w:w="2192" w:type="dxa"/>
                  <w:tcBorders>
                    <w:left w:val="single" w:sz="1" w:space="0" w:color="000000"/>
                    <w:bottom w:val="single" w:sz="1" w:space="0" w:color="000000"/>
                    <w:right w:val="single" w:sz="1" w:space="0" w:color="000000"/>
                  </w:tcBorders>
                  <w:shd w:val="clear" w:color="auto" w:fill="auto"/>
                </w:tcPr>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α)[……]·</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β)[……]</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 xml:space="preserve">γ.1) [] Ναι [] Όχι </w:t>
                  </w:r>
                </w:p>
                <w:p w:rsidR="00E71FF7" w:rsidRPr="00382D65" w:rsidRDefault="00E71FF7" w:rsidP="00B523AA">
                  <w:pPr>
                    <w:rPr>
                      <w:rFonts w:asciiTheme="minorHAnsi" w:hAnsiTheme="minorHAnsi"/>
                    </w:rPr>
                  </w:pPr>
                  <w:r w:rsidRPr="00382D65">
                    <w:rPr>
                      <w:rFonts w:asciiTheme="minorHAnsi" w:hAnsiTheme="minorHAnsi"/>
                    </w:rPr>
                    <w:t xml:space="preserve">-[] Ναι [] Όχι </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γ.2)[……]·</w:t>
                  </w:r>
                </w:p>
                <w:p w:rsidR="00E71FF7" w:rsidRPr="00382D65" w:rsidRDefault="00E71FF7" w:rsidP="00B523AA">
                  <w:pPr>
                    <w:rPr>
                      <w:rFonts w:asciiTheme="minorHAnsi" w:hAnsiTheme="minorHAnsi"/>
                    </w:rPr>
                  </w:pPr>
                  <w:r w:rsidRPr="00382D65">
                    <w:rPr>
                      <w:rFonts w:asciiTheme="minorHAnsi" w:hAnsiTheme="minorHAnsi"/>
                    </w:rPr>
                    <w:t xml:space="preserve">δ) [] Ναι [] Όχι </w:t>
                  </w:r>
                </w:p>
                <w:p w:rsidR="00E71FF7" w:rsidRPr="00382D65" w:rsidRDefault="00E71FF7" w:rsidP="00B523AA">
                  <w:pPr>
                    <w:rPr>
                      <w:rFonts w:asciiTheme="minorHAnsi" w:hAnsiTheme="minorHAnsi"/>
                    </w:rPr>
                  </w:pPr>
                  <w:r w:rsidRPr="00382D65">
                    <w:rPr>
                      <w:rFonts w:asciiTheme="minorHAnsi" w:hAnsiTheme="minorHAnsi"/>
                    </w:rPr>
                    <w:t>Εάν ναι, να αναφερθούν λεπτομερείς πληροφορίες</w:t>
                  </w:r>
                </w:p>
                <w:p w:rsidR="00E71FF7" w:rsidRPr="00382D65" w:rsidRDefault="00E71FF7" w:rsidP="00B523AA">
                  <w:pPr>
                    <w:rPr>
                      <w:rFonts w:asciiTheme="minorHAnsi" w:hAnsiTheme="minorHAnsi"/>
                    </w:rPr>
                  </w:pPr>
                  <w:r w:rsidRPr="00382D65">
                    <w:rPr>
                      <w:rFonts w:asciiTheme="minorHAnsi" w:hAnsiTheme="minorHAnsi"/>
                    </w:rPr>
                    <w:t>[……]</w:t>
                  </w:r>
                </w:p>
              </w:tc>
            </w:tr>
          </w:tbl>
          <w:p w:rsidR="00E71FF7" w:rsidRPr="00382D65" w:rsidRDefault="00E71FF7" w:rsidP="00B523AA">
            <w:pPr>
              <w:rPr>
                <w:rFonts w:asciiTheme="minorHAnsi" w:hAnsiTheme="minorHAnsi"/>
              </w:rPr>
            </w:pPr>
          </w:p>
        </w:tc>
      </w:tr>
      <w:tr w:rsidR="00E71FF7" w:rsidRPr="00382D65" w:rsidTr="00B523A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i/>
              </w:rPr>
            </w:pPr>
            <w:r w:rsidRPr="00382D65">
              <w:rPr>
                <w:rFonts w:asciiTheme="minorHAnsi" w:hAnsi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i/>
              </w:rPr>
            </w:pPr>
            <w:r w:rsidRPr="00382D65">
              <w:rPr>
                <w:rFonts w:asciiTheme="minorHAnsi" w:hAnsiTheme="minorHAnsi"/>
                <w:i/>
              </w:rPr>
              <w:t>(διαδικτυακή διεύθυνση, αρχή ή φορέας έκδοσης, επακριβή στοιχεία αναφοράς των εγγράφων):</w:t>
            </w:r>
            <w:r w:rsidRPr="00382D65">
              <w:rPr>
                <w:rStyle w:val="ac"/>
                <w:rFonts w:asciiTheme="minorHAnsi" w:hAnsiTheme="minorHAnsi"/>
                <w:i/>
              </w:rPr>
              <w:t xml:space="preserve"> </w:t>
            </w:r>
            <w:r w:rsidRPr="00382D65">
              <w:rPr>
                <w:rStyle w:val="ac"/>
                <w:rFonts w:asciiTheme="minorHAnsi" w:hAnsiTheme="minorHAnsi"/>
              </w:rPr>
              <w:endnoteReference w:id="23"/>
            </w:r>
          </w:p>
          <w:p w:rsidR="00E71FF7" w:rsidRPr="00382D65" w:rsidRDefault="00E71FF7" w:rsidP="00B523AA">
            <w:pPr>
              <w:rPr>
                <w:rFonts w:asciiTheme="minorHAnsi" w:hAnsiTheme="minorHAnsi"/>
              </w:rPr>
            </w:pPr>
            <w:r w:rsidRPr="00382D65">
              <w:rPr>
                <w:rFonts w:asciiTheme="minorHAnsi" w:hAnsiTheme="minorHAnsi"/>
                <w:i/>
              </w:rPr>
              <w:t>[……][……][……]</w:t>
            </w:r>
          </w:p>
        </w:tc>
      </w:tr>
    </w:tbl>
    <w:p w:rsidR="00E71FF7" w:rsidRPr="00382D65" w:rsidRDefault="00E71FF7" w:rsidP="00E71FF7">
      <w:pPr>
        <w:pStyle w:val="SectionTitle"/>
        <w:ind w:firstLine="0"/>
        <w:rPr>
          <w:rFonts w:asciiTheme="minorHAnsi" w:hAnsiTheme="minorHAnsi"/>
          <w:sz w:val="24"/>
          <w:szCs w:val="24"/>
        </w:rPr>
      </w:pPr>
    </w:p>
    <w:p w:rsidR="00E71FF7" w:rsidRPr="00382D65" w:rsidRDefault="00E71FF7" w:rsidP="00E71FF7">
      <w:pPr>
        <w:pageBreakBefore/>
        <w:jc w:val="center"/>
        <w:rPr>
          <w:rFonts w:asciiTheme="minorHAnsi" w:hAnsiTheme="minorHAnsi"/>
          <w:b/>
          <w:i/>
        </w:rPr>
      </w:pPr>
      <w:r w:rsidRPr="00382D65">
        <w:rPr>
          <w:rFonts w:asciiTheme="minorHAnsi" w:hAnsi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i/>
              </w:rPr>
            </w:pPr>
            <w:r w:rsidRPr="00382D65">
              <w:rPr>
                <w:rFonts w:asciiTheme="minorHAnsi" w:hAnsi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i/>
              </w:rPr>
              <w:t>Απάντηση:</w:t>
            </w:r>
          </w:p>
        </w:tc>
      </w:tr>
      <w:tr w:rsidR="00E71FF7" w:rsidRPr="00382D65" w:rsidTr="00B523A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Ο οικονομικός φορέας έχει,</w:t>
            </w:r>
            <w:r w:rsidRPr="00382D65">
              <w:rPr>
                <w:rFonts w:asciiTheme="minorHAnsi" w:hAnsiTheme="minorHAnsi"/>
                <w:b/>
              </w:rPr>
              <w:t xml:space="preserve"> εν γνώσει του</w:t>
            </w:r>
            <w:r w:rsidRPr="00382D65">
              <w:rPr>
                <w:rFonts w:asciiTheme="minorHAnsi" w:hAnsiTheme="minorHAnsi"/>
              </w:rPr>
              <w:t xml:space="preserve">, αθετήσει </w:t>
            </w:r>
            <w:r w:rsidRPr="00382D65">
              <w:rPr>
                <w:rFonts w:asciiTheme="minorHAnsi" w:hAnsiTheme="minorHAnsi"/>
                <w:b/>
              </w:rPr>
              <w:t xml:space="preserve">τις υποχρεώσεις του </w:t>
            </w:r>
            <w:r w:rsidRPr="00382D65">
              <w:rPr>
                <w:rFonts w:asciiTheme="minorHAnsi" w:hAnsiTheme="minorHAnsi"/>
              </w:rPr>
              <w:t xml:space="preserve">στους τομείς του </w:t>
            </w:r>
            <w:r w:rsidRPr="00382D65">
              <w:rPr>
                <w:rFonts w:asciiTheme="minorHAnsi" w:hAnsiTheme="minorHAnsi"/>
                <w:b/>
              </w:rPr>
              <w:t>περιβαλλοντικού, κοινωνικού και εργατικού δικαίου</w:t>
            </w:r>
            <w:r w:rsidRPr="00382D65">
              <w:rPr>
                <w:rStyle w:val="af3"/>
                <w:rFonts w:asciiTheme="minorHAnsi" w:hAnsiTheme="minorHAnsi"/>
              </w:rPr>
              <w:endnoteReference w:id="24"/>
            </w:r>
            <w:r w:rsidRPr="00382D65">
              <w:rPr>
                <w:rFonts w:asciiTheme="minorHAnsi" w:hAnsi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w:t>
            </w:r>
          </w:p>
        </w:tc>
      </w:tr>
      <w:tr w:rsidR="00E71FF7" w:rsidRPr="00382D65" w:rsidTr="00B523A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71FF7" w:rsidRPr="00382D65" w:rsidRDefault="00E71FF7" w:rsidP="00B523AA">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b/>
              </w:rPr>
            </w:pPr>
          </w:p>
          <w:p w:rsidR="00E71FF7" w:rsidRPr="00382D65" w:rsidRDefault="00E71FF7" w:rsidP="00B523AA">
            <w:pPr>
              <w:rPr>
                <w:rFonts w:asciiTheme="minorHAnsi" w:hAnsiTheme="minorHAnsi"/>
                <w:b/>
              </w:rPr>
            </w:pPr>
          </w:p>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71FF7" w:rsidRPr="00382D65" w:rsidRDefault="00E71FF7" w:rsidP="00B523AA">
            <w:pPr>
              <w:rPr>
                <w:rFonts w:asciiTheme="minorHAnsi" w:hAnsiTheme="minorHAnsi"/>
                <w:b/>
              </w:rPr>
            </w:pPr>
            <w:r w:rsidRPr="00382D65">
              <w:rPr>
                <w:rFonts w:asciiTheme="minorHAnsi" w:hAnsiTheme="minorHAnsi"/>
              </w:rPr>
              <w:t>[] Ναι [] Όχι</w:t>
            </w:r>
          </w:p>
          <w:p w:rsidR="00E71FF7" w:rsidRPr="00382D65" w:rsidRDefault="00E71FF7" w:rsidP="00B523AA">
            <w:pPr>
              <w:rPr>
                <w:rFonts w:asciiTheme="minorHAnsi" w:hAnsiTheme="minorHAnsi"/>
              </w:rPr>
            </w:pPr>
            <w:r w:rsidRPr="00382D65">
              <w:rPr>
                <w:rFonts w:asciiTheme="minorHAnsi" w:hAnsiTheme="minorHAnsi"/>
                <w:b/>
              </w:rPr>
              <w:t>Εάν το έχει πράξει,</w:t>
            </w:r>
            <w:r w:rsidRPr="00382D65">
              <w:rPr>
                <w:rFonts w:asciiTheme="minorHAnsi" w:hAnsiTheme="minorHAnsi"/>
              </w:rPr>
              <w:t xml:space="preserve"> περιγράψτε τα μέτρα που λήφθηκαν: […….............]</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Βρίσκεται ο οικονομικός φορέας σε οποιαδήποτε από τις ακόλουθες καταστάσεις</w:t>
            </w:r>
            <w:r w:rsidRPr="00382D65">
              <w:rPr>
                <w:rStyle w:val="af3"/>
                <w:rFonts w:asciiTheme="minorHAnsi" w:hAnsiTheme="minorHAnsi"/>
              </w:rPr>
              <w:endnoteReference w:id="25"/>
            </w:r>
            <w:r w:rsidRPr="00382D65">
              <w:rPr>
                <w:rFonts w:asciiTheme="minorHAnsi" w:hAnsiTheme="minorHAnsi"/>
              </w:rPr>
              <w:t xml:space="preserve"> :</w:t>
            </w:r>
          </w:p>
          <w:p w:rsidR="00E71FF7" w:rsidRPr="00382D65" w:rsidRDefault="00E71FF7" w:rsidP="00B523AA">
            <w:pPr>
              <w:rPr>
                <w:rFonts w:asciiTheme="minorHAnsi" w:hAnsiTheme="minorHAnsi"/>
              </w:rPr>
            </w:pPr>
            <w:r w:rsidRPr="00382D65">
              <w:rPr>
                <w:rFonts w:asciiTheme="minorHAnsi" w:hAnsiTheme="minorHAnsi"/>
              </w:rPr>
              <w:t xml:space="preserve">α) πτώχευση, ή </w:t>
            </w:r>
          </w:p>
          <w:p w:rsidR="00E71FF7" w:rsidRPr="00382D65" w:rsidRDefault="00E71FF7" w:rsidP="00B523AA">
            <w:pPr>
              <w:rPr>
                <w:rFonts w:asciiTheme="minorHAnsi" w:hAnsiTheme="minorHAnsi"/>
              </w:rPr>
            </w:pPr>
            <w:r w:rsidRPr="00382D65">
              <w:rPr>
                <w:rFonts w:asciiTheme="minorHAnsi" w:hAnsiTheme="minorHAnsi"/>
              </w:rPr>
              <w:t>β) διαδικασία εξυγίανσης, ή</w:t>
            </w:r>
          </w:p>
          <w:p w:rsidR="00E71FF7" w:rsidRPr="00382D65" w:rsidRDefault="00E71FF7" w:rsidP="00B523AA">
            <w:pPr>
              <w:rPr>
                <w:rFonts w:asciiTheme="minorHAnsi" w:hAnsiTheme="minorHAnsi"/>
              </w:rPr>
            </w:pPr>
            <w:r w:rsidRPr="00382D65">
              <w:rPr>
                <w:rFonts w:asciiTheme="minorHAnsi" w:hAnsiTheme="minorHAnsi"/>
              </w:rPr>
              <w:t>γ) ειδική εκκαθάριση, ή</w:t>
            </w:r>
          </w:p>
          <w:p w:rsidR="00E71FF7" w:rsidRPr="00382D65" w:rsidRDefault="00E71FF7" w:rsidP="00B523AA">
            <w:pPr>
              <w:rPr>
                <w:rFonts w:asciiTheme="minorHAnsi" w:hAnsiTheme="minorHAnsi"/>
              </w:rPr>
            </w:pPr>
            <w:r w:rsidRPr="00382D65">
              <w:rPr>
                <w:rFonts w:asciiTheme="minorHAnsi" w:hAnsiTheme="minorHAnsi"/>
              </w:rPr>
              <w:t>δ) αναγκαστική διαχείριση από εκκαθαριστή ή από το δικαστήριο, ή</w:t>
            </w:r>
          </w:p>
          <w:p w:rsidR="00E71FF7" w:rsidRPr="00382D65" w:rsidRDefault="00E71FF7" w:rsidP="00B523AA">
            <w:pPr>
              <w:rPr>
                <w:rFonts w:asciiTheme="minorHAnsi" w:hAnsiTheme="minorHAnsi"/>
              </w:rPr>
            </w:pPr>
            <w:r w:rsidRPr="00382D65">
              <w:rPr>
                <w:rFonts w:asciiTheme="minorHAnsi" w:hAnsiTheme="minorHAnsi"/>
              </w:rPr>
              <w:t xml:space="preserve">ε) έχει υπαχθεί σε διαδικασία πτωχευτικού συμβιβασμού, ή </w:t>
            </w:r>
          </w:p>
          <w:p w:rsidR="00E71FF7" w:rsidRPr="00382D65" w:rsidRDefault="00E71FF7" w:rsidP="00B523AA">
            <w:pPr>
              <w:rPr>
                <w:rFonts w:asciiTheme="minorHAnsi" w:hAnsiTheme="minorHAnsi"/>
              </w:rPr>
            </w:pPr>
            <w:r w:rsidRPr="00382D65">
              <w:rPr>
                <w:rFonts w:asciiTheme="minorHAnsi" w:hAnsiTheme="minorHAnsi"/>
              </w:rPr>
              <w:t xml:space="preserve">στ) αναστολή επιχειρηματικών δραστηριοτήτων, ή </w:t>
            </w:r>
          </w:p>
          <w:p w:rsidR="00E71FF7" w:rsidRPr="00382D65" w:rsidRDefault="00E71FF7" w:rsidP="00B523AA">
            <w:pPr>
              <w:rPr>
                <w:rFonts w:asciiTheme="minorHAnsi" w:hAnsiTheme="minorHAnsi"/>
              </w:rPr>
            </w:pPr>
            <w:r w:rsidRPr="00382D65">
              <w:rPr>
                <w:rFonts w:asciiTheme="minorHAnsi" w:hAnsiTheme="minorHAnsi"/>
              </w:rPr>
              <w:t>ζ) σε οποιαδήποτε ανάλογη κατάσταση προκύπτουσα από παρόμοια διαδικασία προβλεπόμενη σε εθνικές διατάξεις νόμου</w:t>
            </w:r>
          </w:p>
          <w:p w:rsidR="00E71FF7" w:rsidRPr="00382D65" w:rsidRDefault="00E71FF7" w:rsidP="00B523AA">
            <w:pPr>
              <w:rPr>
                <w:rFonts w:asciiTheme="minorHAnsi" w:hAnsiTheme="minorHAnsi"/>
              </w:rPr>
            </w:pPr>
            <w:r w:rsidRPr="00382D65">
              <w:rPr>
                <w:rFonts w:asciiTheme="minorHAnsi" w:hAnsiTheme="minorHAnsi"/>
              </w:rPr>
              <w:t>Εάν ναι:</w:t>
            </w:r>
          </w:p>
          <w:p w:rsidR="00E71FF7" w:rsidRPr="00382D65" w:rsidRDefault="00E71FF7" w:rsidP="00B523AA">
            <w:pPr>
              <w:rPr>
                <w:rFonts w:asciiTheme="minorHAnsi" w:hAnsiTheme="minorHAnsi"/>
              </w:rPr>
            </w:pPr>
            <w:r w:rsidRPr="00382D65">
              <w:rPr>
                <w:rFonts w:asciiTheme="minorHAnsi" w:hAnsiTheme="minorHAnsi"/>
              </w:rPr>
              <w:t>- Παραθέστε λεπτομερή στοιχεία:</w:t>
            </w:r>
          </w:p>
          <w:p w:rsidR="00E71FF7" w:rsidRPr="00382D65" w:rsidRDefault="00E71FF7" w:rsidP="00B523AA">
            <w:pPr>
              <w:rPr>
                <w:rFonts w:asciiTheme="minorHAnsi" w:hAnsiTheme="minorHAnsi"/>
              </w:rPr>
            </w:pPr>
            <w:r w:rsidRPr="00382D65">
              <w:rPr>
                <w:rFonts w:asciiTheme="minorHAnsi" w:hAnsi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82D65">
              <w:rPr>
                <w:rFonts w:asciiTheme="minorHAnsi" w:hAnsiTheme="minorHAnsi"/>
              </w:rPr>
              <w:t>συνέχε</w:t>
            </w:r>
            <w:proofErr w:type="spellEnd"/>
            <w:r w:rsidRPr="00382D65">
              <w:rPr>
                <w:rFonts w:asciiTheme="minorHAnsi" w:hAnsiTheme="minorHAnsi"/>
              </w:rPr>
              <w:t xml:space="preserve"> συνέχιση της επιχειρηματικής του λειτουργίας υπό αυτές </w:t>
            </w:r>
            <w:proofErr w:type="spellStart"/>
            <w:r w:rsidRPr="00382D65">
              <w:rPr>
                <w:rFonts w:asciiTheme="minorHAnsi" w:hAnsiTheme="minorHAnsi"/>
              </w:rPr>
              <w:t>αυτές</w:t>
            </w:r>
            <w:proofErr w:type="spellEnd"/>
            <w:r w:rsidRPr="00382D65">
              <w:rPr>
                <w:rFonts w:asciiTheme="minorHAnsi" w:hAnsiTheme="minorHAnsi"/>
              </w:rPr>
              <w:t xml:space="preserve"> τις περιστάσεις</w:t>
            </w:r>
            <w:r w:rsidRPr="00382D65">
              <w:rPr>
                <w:rStyle w:val="af3"/>
                <w:rFonts w:asciiTheme="minorHAnsi" w:hAnsiTheme="minorHAnsi"/>
              </w:rPr>
              <w:endnoteReference w:id="26"/>
            </w:r>
            <w:r w:rsidRPr="00382D65">
              <w:rPr>
                <w:rStyle w:val="af3"/>
                <w:rFonts w:asciiTheme="minorHAnsi" w:hAnsiTheme="minorHAnsi"/>
              </w:rPr>
              <w:t xml:space="preserve"> </w:t>
            </w:r>
          </w:p>
          <w:p w:rsidR="00E71FF7" w:rsidRPr="00382D65" w:rsidRDefault="00E71FF7" w:rsidP="00B523AA">
            <w:pPr>
              <w:rPr>
                <w:rFonts w:asciiTheme="minorHAnsi" w:hAnsiTheme="minorHAnsi"/>
              </w:rPr>
            </w:pPr>
            <w:r w:rsidRPr="00382D65">
              <w:rPr>
                <w:rFonts w:asciiTheme="minorHAnsi" w:hAnsi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snapToGrid w:val="0"/>
              <w:rPr>
                <w:rFonts w:asciiTheme="minorHAnsi" w:hAnsiTheme="minorHAnsi"/>
              </w:rPr>
            </w:pPr>
            <w:r w:rsidRPr="00382D65">
              <w:rPr>
                <w:rFonts w:asciiTheme="minorHAnsi" w:hAnsiTheme="minorHAnsi"/>
              </w:rPr>
              <w:t>[] Ναι [] Όχι</w:t>
            </w: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snapToGrid w:val="0"/>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rPr>
              <w:t>-[.......................]</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rPr>
            </w:pPr>
            <w:r w:rsidRPr="00382D65">
              <w:rPr>
                <w:rFonts w:asciiTheme="minorHAnsi" w:hAnsiTheme="minorHAnsi"/>
                <w:i/>
              </w:rPr>
              <w:t>(διαδικτυακή διεύθυνση, αρχή ή φορέας έκδοσης, επακριβή στοιχεία αναφοράς των εγγράφων): [……][……][……]</w:t>
            </w:r>
          </w:p>
        </w:tc>
      </w:tr>
      <w:tr w:rsidR="00E71FF7" w:rsidRPr="00382D65" w:rsidTr="00B523A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rPr>
            </w:pPr>
            <w:r w:rsidRPr="00382D65">
              <w:rPr>
                <w:rStyle w:val="NormalBoldChar"/>
                <w:rFonts w:asciiTheme="minorHAnsi" w:eastAsia="Calibri" w:hAnsiTheme="minorHAnsi" w:cs="Calibri"/>
                <w:b w:val="0"/>
              </w:rPr>
              <w:t xml:space="preserve">Έχει διαπράξει ο </w:t>
            </w:r>
            <w:r w:rsidRPr="00382D65">
              <w:rPr>
                <w:rFonts w:asciiTheme="minorHAnsi" w:hAnsiTheme="minorHAnsi"/>
              </w:rPr>
              <w:t xml:space="preserve">οικονομικός φορέας </w:t>
            </w:r>
            <w:r w:rsidRPr="00382D65">
              <w:rPr>
                <w:rFonts w:asciiTheme="minorHAnsi" w:hAnsiTheme="minorHAnsi"/>
                <w:b/>
              </w:rPr>
              <w:t>σοβαρό επαγγελματικό παράπτωμα</w:t>
            </w:r>
            <w:r w:rsidRPr="00382D65">
              <w:rPr>
                <w:rStyle w:val="af3"/>
                <w:rFonts w:asciiTheme="minorHAnsi" w:hAnsiTheme="minorHAnsi"/>
              </w:rPr>
              <w:endnoteReference w:id="27"/>
            </w: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trHeight w:val="257"/>
          <w:jc w:val="center"/>
        </w:trPr>
        <w:tc>
          <w:tcPr>
            <w:tcW w:w="4479" w:type="dxa"/>
            <w:vMerge/>
            <w:tcBorders>
              <w:left w:val="single" w:sz="4" w:space="0" w:color="000000"/>
              <w:bottom w:val="single" w:sz="4" w:space="0" w:color="000000"/>
            </w:tcBorders>
            <w:shd w:val="clear" w:color="auto" w:fill="auto"/>
          </w:tcPr>
          <w:p w:rsidR="00E71FF7" w:rsidRPr="00382D65" w:rsidRDefault="00E71FF7" w:rsidP="00B523AA">
            <w:pPr>
              <w:snapToGrid w:val="0"/>
              <w:rPr>
                <w:rFonts w:asciiTheme="minorHAnsi" w:hAnsiTheme="minorHAnsi"/>
              </w:rPr>
            </w:pPr>
          </w:p>
        </w:tc>
        <w:tc>
          <w:tcPr>
            <w:tcW w:w="4479" w:type="dxa"/>
            <w:tcBorders>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b/>
              </w:rPr>
            </w:pPr>
          </w:p>
          <w:p w:rsidR="00E71FF7" w:rsidRPr="00382D65" w:rsidRDefault="00E71FF7" w:rsidP="00B523AA">
            <w:pPr>
              <w:rPr>
                <w:rFonts w:asciiTheme="minorHAnsi" w:hAnsiTheme="minorHAnsi"/>
              </w:rPr>
            </w:pPr>
            <w:r w:rsidRPr="00382D65">
              <w:rPr>
                <w:rFonts w:asciiTheme="minorHAnsi" w:hAnsiTheme="minorHAnsi"/>
                <w:b/>
              </w:rPr>
              <w:lastRenderedPageBreak/>
              <w:t>Εάν ναι</w:t>
            </w:r>
            <w:r w:rsidRPr="00382D65">
              <w:rPr>
                <w:rFonts w:asciiTheme="minorHAnsi" w:hAnsiTheme="minorHAnsi"/>
              </w:rPr>
              <w:t xml:space="preserve">, έχει λάβει ο οικονομικός φορέας μέτρα αυτοκάθαρσης; </w:t>
            </w:r>
          </w:p>
          <w:p w:rsidR="00E71FF7" w:rsidRPr="00382D65" w:rsidRDefault="00E71FF7" w:rsidP="00B523AA">
            <w:pPr>
              <w:rPr>
                <w:rFonts w:asciiTheme="minorHAnsi" w:hAnsiTheme="minorHAnsi"/>
                <w:b/>
              </w:rPr>
            </w:pPr>
            <w:r w:rsidRPr="00382D65">
              <w:rPr>
                <w:rFonts w:asciiTheme="minorHAnsi" w:hAnsiTheme="minorHAnsi"/>
              </w:rPr>
              <w:t>[] Ναι [] Όχι</w:t>
            </w:r>
          </w:p>
          <w:p w:rsidR="00E71FF7" w:rsidRPr="00382D65" w:rsidRDefault="00E71FF7" w:rsidP="00B523AA">
            <w:pPr>
              <w:rPr>
                <w:rFonts w:asciiTheme="minorHAnsi" w:hAnsiTheme="minorHAnsi"/>
              </w:rPr>
            </w:pPr>
            <w:r w:rsidRPr="00382D65">
              <w:rPr>
                <w:rFonts w:asciiTheme="minorHAnsi" w:hAnsiTheme="minorHAnsi"/>
                <w:b/>
              </w:rPr>
              <w:t>Εάν το έχει πράξει,</w:t>
            </w:r>
            <w:r w:rsidRPr="00382D65">
              <w:rPr>
                <w:rFonts w:asciiTheme="minorHAnsi" w:hAnsiTheme="minorHAnsi"/>
              </w:rPr>
              <w:t xml:space="preserve"> περιγράψτε τα μέτρα που λήφθηκαν: </w:t>
            </w: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trHeight w:val="1544"/>
          <w:jc w:val="center"/>
        </w:trPr>
        <w:tc>
          <w:tcPr>
            <w:tcW w:w="4479" w:type="dxa"/>
            <w:vMerge w:val="restart"/>
            <w:tcBorders>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rPr>
            </w:pPr>
            <w:r w:rsidRPr="00382D65">
              <w:rPr>
                <w:rStyle w:val="NormalBoldChar"/>
                <w:rFonts w:asciiTheme="minorHAnsi" w:eastAsia="Calibri" w:hAnsiTheme="minorHAnsi" w:cs="Calibri"/>
                <w:b w:val="0"/>
              </w:rPr>
              <w:lastRenderedPageBreak/>
              <w:t>Έχει συνάψει</w:t>
            </w:r>
            <w:r w:rsidRPr="00382D65">
              <w:rPr>
                <w:rFonts w:asciiTheme="minorHAnsi" w:hAnsiTheme="minorHAnsi"/>
              </w:rPr>
              <w:t xml:space="preserve"> ο οικονομικός φορέας </w:t>
            </w:r>
            <w:r w:rsidRPr="00382D65">
              <w:rPr>
                <w:rFonts w:asciiTheme="minorHAnsi" w:hAnsiTheme="minorHAnsi"/>
                <w:b/>
              </w:rPr>
              <w:t>συμφωνίες</w:t>
            </w:r>
            <w:r w:rsidRPr="00382D65">
              <w:rPr>
                <w:rFonts w:asciiTheme="minorHAnsi" w:hAnsiTheme="minorHAnsi"/>
              </w:rPr>
              <w:t xml:space="preserve"> με άλλους οικονομικούς φορείς </w:t>
            </w:r>
            <w:r w:rsidRPr="00382D65">
              <w:rPr>
                <w:rFonts w:asciiTheme="minorHAnsi" w:hAnsiTheme="minorHAnsi"/>
                <w:b/>
              </w:rPr>
              <w:t>με σκοπό τη στρέβλωση του ανταγωνισμού</w:t>
            </w: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trHeight w:val="514"/>
          <w:jc w:val="center"/>
        </w:trPr>
        <w:tc>
          <w:tcPr>
            <w:tcW w:w="4479" w:type="dxa"/>
            <w:vMerge/>
            <w:tcBorders>
              <w:left w:val="single" w:sz="4" w:space="0" w:color="000000"/>
              <w:bottom w:val="single" w:sz="4" w:space="0" w:color="000000"/>
            </w:tcBorders>
            <w:shd w:val="clear" w:color="auto" w:fill="auto"/>
          </w:tcPr>
          <w:p w:rsidR="00E71FF7" w:rsidRPr="00382D65" w:rsidRDefault="00E71FF7" w:rsidP="00B523AA">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xml:space="preserve">, έχει λάβει ο οικονομικός φορέας μέτρα αυτοκάθαρσης; </w:t>
            </w:r>
          </w:p>
          <w:p w:rsidR="00E71FF7" w:rsidRPr="00382D65" w:rsidRDefault="00E71FF7" w:rsidP="00B523AA">
            <w:pPr>
              <w:rPr>
                <w:rFonts w:asciiTheme="minorHAnsi" w:hAnsiTheme="minorHAnsi"/>
                <w:b/>
              </w:rPr>
            </w:pPr>
            <w:r w:rsidRPr="00382D65">
              <w:rPr>
                <w:rFonts w:asciiTheme="minorHAnsi" w:hAnsiTheme="minorHAnsi"/>
              </w:rPr>
              <w:t>[] Ναι [] Όχι</w:t>
            </w:r>
          </w:p>
          <w:p w:rsidR="00E71FF7" w:rsidRPr="00382D65" w:rsidRDefault="00E71FF7" w:rsidP="00B523AA">
            <w:pPr>
              <w:rPr>
                <w:rFonts w:asciiTheme="minorHAnsi" w:hAnsiTheme="minorHAnsi"/>
              </w:rPr>
            </w:pPr>
            <w:r w:rsidRPr="00382D65">
              <w:rPr>
                <w:rFonts w:asciiTheme="minorHAnsi" w:hAnsiTheme="minorHAnsi"/>
                <w:b/>
              </w:rPr>
              <w:t>Εάν το έχει πράξει,</w:t>
            </w:r>
            <w:r w:rsidRPr="00382D65">
              <w:rPr>
                <w:rFonts w:asciiTheme="minorHAnsi" w:hAnsiTheme="minorHAnsi"/>
              </w:rPr>
              <w:t xml:space="preserve"> περιγράψτε τα μέτρα που λήφθηκαν:</w:t>
            </w: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rPr>
            </w:pPr>
            <w:r w:rsidRPr="00382D65">
              <w:rPr>
                <w:rStyle w:val="NormalBoldChar"/>
                <w:rFonts w:asciiTheme="minorHAnsi" w:eastAsia="Calibri" w:hAnsiTheme="minorHAnsi" w:cs="Calibri"/>
                <w:b w:val="0"/>
              </w:rPr>
              <w:t xml:space="preserve">Γνωρίζει ο οικονομικός φορέας την ύπαρξη τυχόν </w:t>
            </w:r>
            <w:r w:rsidRPr="00382D65">
              <w:rPr>
                <w:rFonts w:asciiTheme="minorHAnsi" w:hAnsiTheme="minorHAnsi"/>
                <w:b/>
              </w:rPr>
              <w:t>σύγκρουσης συμφερόντων</w:t>
            </w:r>
            <w:r w:rsidRPr="00382D65">
              <w:rPr>
                <w:rStyle w:val="ac"/>
                <w:rFonts w:asciiTheme="minorHAnsi" w:hAnsiTheme="minorHAnsi"/>
                <w:b/>
              </w:rPr>
              <w:endnoteReference w:id="28"/>
            </w:r>
            <w:r w:rsidRPr="00382D65">
              <w:rPr>
                <w:rFonts w:asciiTheme="minorHAnsi" w:hAnsiTheme="minorHAnsi"/>
              </w:rPr>
              <w:t>, λόγω της συμμετοχής του στη διαδικασία ανάθεσης της σύμβασης;</w:t>
            </w:r>
          </w:p>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rPr>
            </w:pPr>
            <w:r w:rsidRPr="00382D65">
              <w:rPr>
                <w:rStyle w:val="NormalBoldChar"/>
                <w:rFonts w:asciiTheme="minorHAnsi" w:eastAsia="Calibri" w:hAnsiTheme="minorHAnsi" w:cs="Calibri"/>
                <w:b w:val="0"/>
              </w:rPr>
              <w:t xml:space="preserve">Έχει παράσχει </w:t>
            </w:r>
            <w:r w:rsidRPr="00382D65">
              <w:rPr>
                <w:rStyle w:val="NormalBoldChar"/>
                <w:rFonts w:asciiTheme="minorHAnsi" w:eastAsia="Calibri" w:hAnsiTheme="minorHAnsi"/>
                <w:b w:val="0"/>
              </w:rPr>
              <w:t xml:space="preserve">ο οικονομικός φορέας ή </w:t>
            </w:r>
            <w:r w:rsidRPr="00382D65">
              <w:rPr>
                <w:rFonts w:asciiTheme="minorHAnsi" w:hAnsiTheme="minorHAnsi"/>
              </w:rPr>
              <w:t xml:space="preserve">επιχείρηση συνδεδεμένη με αυτόν </w:t>
            </w:r>
            <w:r w:rsidRPr="00382D65">
              <w:rPr>
                <w:rFonts w:asciiTheme="minorHAnsi" w:hAnsiTheme="minorHAnsi"/>
                <w:b/>
              </w:rPr>
              <w:t>συμβουλές</w:t>
            </w:r>
            <w:r w:rsidRPr="00382D65">
              <w:rPr>
                <w:rFonts w:asciiTheme="minorHAnsi" w:hAnsiTheme="minorHAnsi"/>
              </w:rPr>
              <w:t xml:space="preserve"> στην αναθέτουσα αρχή ή στον αναθέτοντα φορέα ή έχει με άλλο τρόπο </w:t>
            </w:r>
            <w:r w:rsidRPr="00382D65">
              <w:rPr>
                <w:rFonts w:asciiTheme="minorHAnsi" w:hAnsiTheme="minorHAnsi"/>
                <w:b/>
              </w:rPr>
              <w:t>αναμειχθεί στην προετοιμασία</w:t>
            </w:r>
            <w:r w:rsidRPr="00382D65">
              <w:rPr>
                <w:rFonts w:asciiTheme="minorHAnsi" w:hAnsiTheme="minorHAnsi"/>
              </w:rPr>
              <w:t xml:space="preserve"> της διαδικασίας σύναψης της σύμβασης</w:t>
            </w:r>
            <w:r w:rsidRPr="00382D65">
              <w:rPr>
                <w:rStyle w:val="af3"/>
                <w:rFonts w:asciiTheme="minorHAnsi" w:hAnsiTheme="minorHAnsi"/>
              </w:rPr>
              <w:endnoteReference w:id="29"/>
            </w:r>
            <w:r w:rsidRPr="00382D65">
              <w:rPr>
                <w:rFonts w:asciiTheme="minorHAnsi" w:hAnsiTheme="minorHAnsi"/>
              </w:rPr>
              <w:t>;</w:t>
            </w:r>
          </w:p>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rPr>
            </w:pPr>
            <w:r w:rsidRPr="00382D65">
              <w:rPr>
                <w:rFonts w:asciiTheme="minorHAnsi" w:hAnsiTheme="minorHAnsi"/>
              </w:rPr>
              <w:t>Έχει επιδείξει ο οικονομικός φορέας σοβαρή ή επαναλαμβανόμενη πλημμέλεια</w:t>
            </w:r>
            <w:r w:rsidRPr="00382D65">
              <w:rPr>
                <w:rStyle w:val="af3"/>
                <w:rFonts w:asciiTheme="minorHAnsi" w:hAnsiTheme="minorHAnsi"/>
              </w:rPr>
              <w:endnoteReference w:id="30"/>
            </w:r>
            <w:r w:rsidRPr="00382D65">
              <w:rPr>
                <w:rFonts w:asciiTheme="minorHAnsi" w:hAnsi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w:t>
            </w: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p>
          <w:p w:rsidR="00E71FF7" w:rsidRPr="00382D65" w:rsidRDefault="00E71FF7" w:rsidP="00B523AA">
            <w:pPr>
              <w:rPr>
                <w:rFonts w:asciiTheme="minorHAnsi" w:hAnsiTheme="minorHAnsi"/>
              </w:rPr>
            </w:pPr>
            <w:r w:rsidRPr="00382D65">
              <w:rPr>
                <w:rFonts w:asciiTheme="minorHAnsi" w:hAnsiTheme="minorHAnsi"/>
              </w:rPr>
              <w:t>[….................]</w:t>
            </w:r>
          </w:p>
        </w:tc>
      </w:tr>
      <w:tr w:rsidR="00E71FF7" w:rsidRPr="00382D65" w:rsidTr="00B523A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71FF7" w:rsidRPr="00382D65" w:rsidRDefault="00E71FF7" w:rsidP="00B523AA">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rPr>
              <w:t>Εάν ναι</w:t>
            </w:r>
            <w:r w:rsidRPr="00382D65">
              <w:rPr>
                <w:rFonts w:asciiTheme="minorHAnsi" w:hAnsiTheme="minorHAnsi"/>
              </w:rPr>
              <w:t xml:space="preserve">, έχει λάβει ο οικονομικός φορέας μέτρα αυτοκάθαρσης; </w:t>
            </w:r>
          </w:p>
          <w:p w:rsidR="00E71FF7" w:rsidRPr="00382D65" w:rsidRDefault="00E71FF7" w:rsidP="00B523AA">
            <w:pPr>
              <w:rPr>
                <w:rFonts w:asciiTheme="minorHAnsi" w:hAnsiTheme="minorHAnsi"/>
                <w:b/>
              </w:rPr>
            </w:pPr>
            <w:r w:rsidRPr="00382D65">
              <w:rPr>
                <w:rFonts w:asciiTheme="minorHAnsi" w:hAnsiTheme="minorHAnsi"/>
              </w:rPr>
              <w:t>[] Ναι [] Όχι</w:t>
            </w:r>
          </w:p>
          <w:p w:rsidR="00E71FF7" w:rsidRPr="00382D65" w:rsidRDefault="00E71FF7" w:rsidP="00B523AA">
            <w:pPr>
              <w:rPr>
                <w:rFonts w:asciiTheme="minorHAnsi" w:hAnsiTheme="minorHAnsi"/>
              </w:rPr>
            </w:pPr>
            <w:r w:rsidRPr="00382D65">
              <w:rPr>
                <w:rFonts w:asciiTheme="minorHAnsi" w:hAnsiTheme="minorHAnsi"/>
                <w:b/>
              </w:rPr>
              <w:t>Εάν το έχει πράξει,</w:t>
            </w:r>
            <w:r w:rsidRPr="00382D65">
              <w:rPr>
                <w:rFonts w:asciiTheme="minorHAnsi" w:hAnsiTheme="minorHAnsi"/>
              </w:rPr>
              <w:t xml:space="preserve"> περιγράψτε τα μέτρα που λήφθηκαν:</w:t>
            </w:r>
          </w:p>
          <w:p w:rsidR="00E71FF7" w:rsidRPr="00382D65" w:rsidRDefault="00E71FF7" w:rsidP="00B523AA">
            <w:pPr>
              <w:rPr>
                <w:rFonts w:asciiTheme="minorHAnsi" w:hAnsiTheme="minorHAnsi"/>
              </w:rPr>
            </w:pPr>
            <w:r w:rsidRPr="00382D65">
              <w:rPr>
                <w:rFonts w:asciiTheme="minorHAnsi" w:hAnsiTheme="minorHAnsi"/>
              </w:rPr>
              <w:lastRenderedPageBreak/>
              <w:t>[……]</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lastRenderedPageBreak/>
              <w:t>Μπορεί ο οικονομικός φορέας να επιβεβαιώσει ότι:</w:t>
            </w:r>
          </w:p>
          <w:p w:rsidR="00E71FF7" w:rsidRPr="00382D65" w:rsidRDefault="00E71FF7" w:rsidP="00B523AA">
            <w:pPr>
              <w:rPr>
                <w:rFonts w:asciiTheme="minorHAnsi" w:hAnsiTheme="minorHAnsi"/>
              </w:rPr>
            </w:pPr>
            <w:r w:rsidRPr="00382D65">
              <w:rPr>
                <w:rFonts w:asciiTheme="minorHAnsi" w:hAnsi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1FF7" w:rsidRPr="00382D65" w:rsidRDefault="00E71FF7" w:rsidP="00B523AA">
            <w:pPr>
              <w:rPr>
                <w:rFonts w:asciiTheme="minorHAnsi" w:hAnsiTheme="minorHAnsi"/>
              </w:rPr>
            </w:pPr>
            <w:r w:rsidRPr="00382D65">
              <w:rPr>
                <w:rFonts w:asciiTheme="minorHAnsi" w:hAnsiTheme="minorHAnsi"/>
              </w:rPr>
              <w:t>β) δεν έχει αποκρύψει τις πληροφορίες αυτές,</w:t>
            </w:r>
          </w:p>
          <w:p w:rsidR="00E71FF7" w:rsidRPr="00382D65" w:rsidRDefault="00E71FF7" w:rsidP="00B523AA">
            <w:pPr>
              <w:rPr>
                <w:rFonts w:asciiTheme="minorHAnsi" w:hAnsiTheme="minorHAnsi"/>
              </w:rPr>
            </w:pPr>
            <w:r w:rsidRPr="00382D65">
              <w:rPr>
                <w:rFonts w:asciiTheme="minorHAnsi" w:hAnsi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71FF7" w:rsidRPr="00382D65" w:rsidRDefault="00E71FF7" w:rsidP="00B523AA">
            <w:pPr>
              <w:rPr>
                <w:rFonts w:asciiTheme="minorHAnsi" w:hAnsiTheme="minorHAnsi"/>
              </w:rPr>
            </w:pPr>
            <w:r w:rsidRPr="00382D65">
              <w:rPr>
                <w:rFonts w:asciiTheme="minorHAnsi" w:hAnsi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 Ναι [] Όχι</w:t>
            </w:r>
          </w:p>
        </w:tc>
      </w:tr>
    </w:tbl>
    <w:p w:rsidR="00E71FF7" w:rsidRPr="00382D65" w:rsidRDefault="00E71FF7" w:rsidP="00E71FF7">
      <w:pPr>
        <w:pStyle w:val="ChapterTitle"/>
        <w:rPr>
          <w:rFonts w:asciiTheme="minorHAnsi" w:hAnsiTheme="minorHAnsi"/>
          <w:sz w:val="24"/>
          <w:szCs w:val="24"/>
        </w:rPr>
      </w:pPr>
    </w:p>
    <w:p w:rsidR="00E71FF7" w:rsidRPr="00382D65" w:rsidRDefault="00E71FF7" w:rsidP="00E71FF7">
      <w:pPr>
        <w:jc w:val="center"/>
        <w:rPr>
          <w:rFonts w:asciiTheme="minorHAnsi" w:hAnsiTheme="minorHAnsi"/>
          <w:b/>
          <w:bCs/>
        </w:rPr>
      </w:pPr>
    </w:p>
    <w:p w:rsidR="00E71FF7" w:rsidRPr="00382D65" w:rsidRDefault="00E71FF7" w:rsidP="00E71FF7">
      <w:pPr>
        <w:pageBreakBefore/>
        <w:jc w:val="center"/>
        <w:rPr>
          <w:rFonts w:asciiTheme="minorHAnsi" w:hAnsiTheme="minorHAnsi"/>
        </w:rPr>
      </w:pPr>
      <w:r w:rsidRPr="00382D65">
        <w:rPr>
          <w:rFonts w:asciiTheme="minorHAnsi" w:hAnsiTheme="minorHAnsi"/>
          <w:b/>
          <w:bCs/>
          <w:u w:val="single"/>
        </w:rPr>
        <w:lastRenderedPageBreak/>
        <w:t>Μέρος IV: Κριτήρια επιλογής</w:t>
      </w:r>
    </w:p>
    <w:p w:rsidR="00E71FF7" w:rsidRPr="00382D65" w:rsidRDefault="00E71FF7" w:rsidP="00E71FF7">
      <w:pPr>
        <w:rPr>
          <w:rFonts w:asciiTheme="minorHAnsi" w:hAnsiTheme="minorHAnsi"/>
          <w:b/>
          <w:bCs/>
        </w:rPr>
      </w:pPr>
      <w:r w:rsidRPr="00382D65">
        <w:rPr>
          <w:rFonts w:asciiTheme="minorHAnsi" w:hAnsiTheme="minorHAnsi"/>
        </w:rPr>
        <w:t xml:space="preserve">Όσον αφορά τα κριτήρια επιλογής (ενότητα </w:t>
      </w:r>
      <w:r w:rsidRPr="00382D65">
        <w:rPr>
          <w:rFonts w:asciiTheme="minorHAnsi" w:hAnsiTheme="minorHAnsi" w:cs="Symbol"/>
        </w:rPr>
        <w:t></w:t>
      </w:r>
      <w:r w:rsidRPr="00382D65">
        <w:rPr>
          <w:rFonts w:asciiTheme="minorHAnsi" w:hAnsiTheme="minorHAnsi"/>
        </w:rPr>
        <w:t xml:space="preserve"> ή ενότητες Α έως Δ του παρόντος μέρους), ο οικονομικός φορέας δηλώνει ότι: </w:t>
      </w:r>
    </w:p>
    <w:p w:rsidR="00E71FF7" w:rsidRPr="00382D65" w:rsidRDefault="00E71FF7" w:rsidP="00E71FF7">
      <w:pPr>
        <w:pStyle w:val="SectionTitle"/>
        <w:rPr>
          <w:rFonts w:asciiTheme="minorHAnsi" w:hAnsiTheme="minorHAnsi"/>
          <w:sz w:val="24"/>
          <w:szCs w:val="24"/>
        </w:rPr>
      </w:pPr>
    </w:p>
    <w:p w:rsidR="00E71FF7" w:rsidRPr="00382D65" w:rsidRDefault="00E71FF7" w:rsidP="00E71FF7">
      <w:pPr>
        <w:jc w:val="center"/>
        <w:rPr>
          <w:rFonts w:asciiTheme="minorHAnsi" w:hAnsiTheme="minorHAnsi"/>
          <w:b/>
          <w:i/>
        </w:rPr>
      </w:pPr>
      <w:r w:rsidRPr="00382D65">
        <w:rPr>
          <w:rFonts w:asciiTheme="minorHAnsi" w:hAnsiTheme="minorHAnsi"/>
          <w:b/>
          <w:bCs/>
        </w:rPr>
        <w:t>Α: Καταλληλότητα</w:t>
      </w:r>
    </w:p>
    <w:p w:rsidR="00E71FF7" w:rsidRPr="00382D65" w:rsidRDefault="00E71FF7" w:rsidP="00E71FF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382D65">
        <w:rPr>
          <w:rFonts w:asciiTheme="minorHAnsi" w:hAnsiTheme="minorHAnsi"/>
          <w:b/>
          <w:i/>
        </w:rPr>
        <w:t xml:space="preserve">Ο οικονομικός φορέας πρέπει να  παράσχει πληροφορίες </w:t>
      </w:r>
      <w:r w:rsidRPr="00382D65">
        <w:rPr>
          <w:rFonts w:asciiTheme="minorHAnsi" w:hAnsiTheme="minorHAnsi"/>
          <w:b/>
          <w:i/>
          <w:u w:val="single"/>
        </w:rPr>
        <w:t>μόνον</w:t>
      </w:r>
      <w:r w:rsidRPr="00382D65">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i/>
              </w:rPr>
            </w:pPr>
            <w:r w:rsidRPr="00382D65">
              <w:rPr>
                <w:rFonts w:asciiTheme="minorHAnsi" w:hAnsi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i/>
              </w:rPr>
              <w:t>Απάντηση</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i/>
              </w:rPr>
            </w:pPr>
            <w:r w:rsidRPr="00382D65">
              <w:rPr>
                <w:rFonts w:asciiTheme="minorHAnsi" w:hAnsiTheme="minorHAnsi"/>
                <w:b/>
              </w:rPr>
              <w:t>1) Ο οικονομικός φορέας είναι εγγεγραμμένος στα σχετικά επαγγελματικά ή εμπορικά μητρώα</w:t>
            </w:r>
            <w:r w:rsidRPr="00382D65">
              <w:rPr>
                <w:rFonts w:asciiTheme="minorHAnsi" w:hAnsiTheme="minorHAnsi"/>
              </w:rPr>
              <w:t xml:space="preserve"> που τηρούνται στην Ελλάδα ή στο κράτος μέλος εγκατάστασής</w:t>
            </w:r>
            <w:r w:rsidRPr="00382D65">
              <w:rPr>
                <w:rStyle w:val="af3"/>
                <w:rFonts w:asciiTheme="minorHAnsi" w:hAnsiTheme="minorHAnsi"/>
              </w:rPr>
              <w:endnoteReference w:id="31"/>
            </w:r>
            <w:r w:rsidRPr="00382D65">
              <w:rPr>
                <w:rFonts w:asciiTheme="minorHAnsi" w:hAnsiTheme="minorHAnsi"/>
              </w:rPr>
              <w:t>; του:</w:t>
            </w:r>
          </w:p>
          <w:p w:rsidR="00E71FF7" w:rsidRPr="00382D65" w:rsidRDefault="00E71FF7" w:rsidP="00B523AA">
            <w:pPr>
              <w:rPr>
                <w:rFonts w:asciiTheme="minorHAnsi" w:hAnsiTheme="minorHAnsi"/>
              </w:rPr>
            </w:pPr>
            <w:r w:rsidRPr="00382D65">
              <w:rPr>
                <w:rFonts w:asciiTheme="minorHAnsi" w:hAnsi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i/>
              </w:rPr>
            </w:pPr>
            <w:r w:rsidRPr="00382D65">
              <w:rPr>
                <w:rFonts w:asciiTheme="minorHAnsi" w:hAnsiTheme="minorHAnsi"/>
              </w:rPr>
              <w:t>[…]</w:t>
            </w: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p>
          <w:p w:rsidR="00E71FF7" w:rsidRPr="00382D65" w:rsidRDefault="00E71FF7" w:rsidP="00B523AA">
            <w:pPr>
              <w:rPr>
                <w:rFonts w:asciiTheme="minorHAnsi" w:hAnsiTheme="minorHAnsi"/>
                <w:i/>
              </w:rPr>
            </w:pPr>
            <w:r w:rsidRPr="00382D65">
              <w:rPr>
                <w:rFonts w:asciiTheme="minorHAnsi" w:hAnsiTheme="minorHAnsi"/>
                <w:i/>
              </w:rPr>
              <w:t xml:space="preserve">(διαδικτυακή διεύθυνση, αρχή ή φορέας έκδοσης, επακριβή στοιχεία αναφοράς των εγγράφων): </w:t>
            </w:r>
          </w:p>
          <w:p w:rsidR="00E71FF7" w:rsidRPr="00382D65" w:rsidRDefault="00E71FF7" w:rsidP="00B523AA">
            <w:pPr>
              <w:rPr>
                <w:rFonts w:asciiTheme="minorHAnsi" w:hAnsiTheme="minorHAnsi"/>
              </w:rPr>
            </w:pPr>
            <w:r w:rsidRPr="00382D65">
              <w:rPr>
                <w:rFonts w:asciiTheme="minorHAnsi" w:hAnsiTheme="minorHAnsi"/>
                <w:i/>
              </w:rPr>
              <w:t>[……][……][……]</w:t>
            </w:r>
          </w:p>
        </w:tc>
      </w:tr>
    </w:tbl>
    <w:p w:rsidR="00E71FF7" w:rsidRPr="00382D65" w:rsidRDefault="00E71FF7" w:rsidP="00E71FF7">
      <w:pPr>
        <w:jc w:val="center"/>
        <w:rPr>
          <w:rFonts w:asciiTheme="minorHAnsi" w:hAnsiTheme="minorHAnsi"/>
          <w:b/>
          <w:bCs/>
        </w:rPr>
      </w:pPr>
    </w:p>
    <w:p w:rsidR="00E71FF7" w:rsidRPr="00382D65" w:rsidRDefault="00E71FF7" w:rsidP="00E71FF7">
      <w:pPr>
        <w:jc w:val="center"/>
        <w:rPr>
          <w:rFonts w:asciiTheme="minorHAnsi" w:hAnsiTheme="minorHAnsi"/>
          <w:b/>
          <w:bCs/>
        </w:rPr>
      </w:pPr>
    </w:p>
    <w:p w:rsidR="00E71FF7" w:rsidRPr="00382D65" w:rsidRDefault="00E71FF7" w:rsidP="00E71FF7">
      <w:pPr>
        <w:pageBreakBefore/>
        <w:jc w:val="center"/>
        <w:rPr>
          <w:rFonts w:asciiTheme="minorHAnsi" w:hAnsiTheme="minorHAnsi"/>
          <w:b/>
          <w:i/>
        </w:rPr>
      </w:pPr>
      <w:r w:rsidRPr="00382D65">
        <w:rPr>
          <w:rFonts w:asciiTheme="minorHAnsi" w:hAnsiTheme="minorHAnsi"/>
          <w:b/>
          <w:bCs/>
        </w:rPr>
        <w:lastRenderedPageBreak/>
        <w:t>Β: Οικονομική και χρηματοοικονομική επάρκεια</w:t>
      </w:r>
    </w:p>
    <w:p w:rsidR="00E71FF7" w:rsidRPr="00382D65" w:rsidRDefault="00E71FF7" w:rsidP="00E71FF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382D65">
        <w:rPr>
          <w:rFonts w:asciiTheme="minorHAnsi" w:hAnsiTheme="minorHAnsi"/>
          <w:b/>
          <w:i/>
        </w:rPr>
        <w:t xml:space="preserve">Ο οικονομικός φορέας πρέπει να παράσχει πληροφορίες </w:t>
      </w:r>
      <w:r w:rsidRPr="00382D65">
        <w:rPr>
          <w:rFonts w:asciiTheme="minorHAnsi" w:hAnsiTheme="minorHAnsi"/>
          <w:b/>
          <w:u w:val="single"/>
        </w:rPr>
        <w:t>μόνον</w:t>
      </w:r>
      <w:r w:rsidRPr="00382D65">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i/>
              </w:rPr>
            </w:pPr>
            <w:r w:rsidRPr="00382D65">
              <w:rPr>
                <w:rFonts w:asciiTheme="minorHAnsi" w:hAnsi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b/>
                <w:i/>
              </w:rPr>
              <w:t>Απάντηση:</w:t>
            </w: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b/>
                <w:bCs/>
              </w:rPr>
            </w:pPr>
            <w:r w:rsidRPr="00382D65">
              <w:rPr>
                <w:rFonts w:asciiTheme="minorHAnsi" w:hAnsiTheme="minorHAnsi"/>
              </w:rPr>
              <w:t xml:space="preserve">1α) Ο («γενικός») </w:t>
            </w:r>
            <w:r w:rsidRPr="00382D65">
              <w:rPr>
                <w:rFonts w:asciiTheme="minorHAnsi" w:hAnsiTheme="minorHAnsi"/>
                <w:b/>
              </w:rPr>
              <w:t>ετήσιος κύκλος εργασιών</w:t>
            </w:r>
            <w:r w:rsidRPr="00382D65">
              <w:rPr>
                <w:rFonts w:asciiTheme="minorHAnsi" w:hAnsi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82D65">
              <w:rPr>
                <w:rFonts w:asciiTheme="minorHAnsi" w:hAnsiTheme="minorHAnsi"/>
                <w:b/>
              </w:rPr>
              <w:t>:</w:t>
            </w:r>
          </w:p>
          <w:p w:rsidR="00E71FF7" w:rsidRPr="00382D65" w:rsidRDefault="00E71FF7" w:rsidP="00B523AA">
            <w:pPr>
              <w:rPr>
                <w:rFonts w:asciiTheme="minorHAnsi" w:hAnsiTheme="minorHAnsi"/>
              </w:rPr>
            </w:pPr>
            <w:r w:rsidRPr="00382D65">
              <w:rPr>
                <w:rFonts w:asciiTheme="minorHAnsi" w:hAnsiTheme="minorHAnsi"/>
                <w:b/>
                <w:bCs/>
              </w:rPr>
              <w:t>και/ή,</w:t>
            </w:r>
          </w:p>
          <w:p w:rsidR="00E71FF7" w:rsidRPr="00382D65" w:rsidRDefault="00E71FF7" w:rsidP="00B523AA">
            <w:pPr>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έτος: [……] κύκλος εργασιών:[……][…]νόμισμα</w:t>
            </w:r>
          </w:p>
          <w:p w:rsidR="00E71FF7" w:rsidRPr="00382D65" w:rsidRDefault="00E71FF7" w:rsidP="00B523AA">
            <w:pPr>
              <w:rPr>
                <w:rFonts w:asciiTheme="minorHAnsi" w:hAnsiTheme="minorHAnsi"/>
              </w:rPr>
            </w:pPr>
            <w:r w:rsidRPr="00382D65">
              <w:rPr>
                <w:rFonts w:asciiTheme="minorHAnsi" w:hAnsiTheme="minorHAnsi"/>
              </w:rPr>
              <w:t>έτος: [……] κύκλος εργασιών:[……][…]νόμισμα</w:t>
            </w:r>
          </w:p>
          <w:p w:rsidR="00E71FF7" w:rsidRPr="00382D65" w:rsidRDefault="00E71FF7" w:rsidP="00B523AA">
            <w:pPr>
              <w:rPr>
                <w:rFonts w:asciiTheme="minorHAnsi" w:hAnsiTheme="minorHAnsi"/>
              </w:rPr>
            </w:pPr>
            <w:r w:rsidRPr="00382D65">
              <w:rPr>
                <w:rFonts w:asciiTheme="minorHAnsi" w:hAnsiTheme="minorHAnsi"/>
              </w:rPr>
              <w:t>έτος: [……] κύκλος εργασιών:[……][…]νόμισμα</w:t>
            </w:r>
          </w:p>
          <w:p w:rsidR="00E71FF7" w:rsidRPr="00382D65" w:rsidRDefault="00E71FF7" w:rsidP="00B523AA">
            <w:pPr>
              <w:rPr>
                <w:rFonts w:asciiTheme="minorHAnsi" w:hAnsiTheme="minorHAnsi"/>
              </w:rPr>
            </w:pPr>
          </w:p>
        </w:tc>
      </w:tr>
      <w:tr w:rsidR="00E71FF7" w:rsidRPr="00382D65" w:rsidTr="00B523AA">
        <w:trPr>
          <w:jc w:val="center"/>
        </w:trPr>
        <w:tc>
          <w:tcPr>
            <w:tcW w:w="4479" w:type="dxa"/>
            <w:tcBorders>
              <w:top w:val="single" w:sz="4" w:space="0" w:color="000000"/>
              <w:left w:val="single" w:sz="4" w:space="0" w:color="000000"/>
              <w:bottom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FF7" w:rsidRPr="00382D65" w:rsidRDefault="00E71FF7" w:rsidP="00B523AA">
            <w:pPr>
              <w:rPr>
                <w:rFonts w:asciiTheme="minorHAnsi" w:hAnsiTheme="minorHAnsi"/>
              </w:rPr>
            </w:pPr>
            <w:r w:rsidRPr="00382D65">
              <w:rPr>
                <w:rFonts w:asciiTheme="minorHAnsi" w:hAnsiTheme="minorHAnsi"/>
              </w:rPr>
              <w:t>[…................................…]</w:t>
            </w:r>
          </w:p>
        </w:tc>
      </w:tr>
    </w:tbl>
    <w:p w:rsidR="00E71FF7" w:rsidRPr="00382D65" w:rsidRDefault="00E71FF7" w:rsidP="00E71FF7">
      <w:pPr>
        <w:pStyle w:val="SectionTitle"/>
        <w:ind w:firstLine="0"/>
        <w:rPr>
          <w:rFonts w:asciiTheme="minorHAnsi" w:hAnsiTheme="minorHAnsi"/>
          <w:sz w:val="24"/>
          <w:szCs w:val="24"/>
        </w:rPr>
      </w:pPr>
    </w:p>
    <w:p w:rsidR="00E71FF7" w:rsidRPr="00382D65" w:rsidRDefault="00E71FF7" w:rsidP="00E71FF7">
      <w:pPr>
        <w:pStyle w:val="ChapterTitle"/>
        <w:rPr>
          <w:rFonts w:asciiTheme="minorHAnsi" w:hAnsiTheme="minorHAnsi"/>
          <w:i/>
          <w:sz w:val="24"/>
          <w:szCs w:val="24"/>
        </w:rPr>
      </w:pPr>
      <w:r w:rsidRPr="00382D65">
        <w:rPr>
          <w:rFonts w:asciiTheme="minorHAnsi" w:hAnsiTheme="minorHAnsi"/>
          <w:sz w:val="24"/>
          <w:szCs w:val="24"/>
        </w:rPr>
        <w:br w:type="page"/>
      </w:r>
      <w:r w:rsidRPr="00382D65">
        <w:rPr>
          <w:rFonts w:asciiTheme="minorHAnsi" w:hAnsiTheme="minorHAnsi"/>
          <w:bCs/>
          <w:sz w:val="24"/>
          <w:szCs w:val="24"/>
        </w:rPr>
        <w:lastRenderedPageBreak/>
        <w:t>Μέρος VI: Τελικές δηλώσεις</w:t>
      </w:r>
    </w:p>
    <w:p w:rsidR="00E71FF7" w:rsidRPr="00382D65" w:rsidRDefault="00E71FF7" w:rsidP="00E71FF7">
      <w:pPr>
        <w:rPr>
          <w:rFonts w:asciiTheme="minorHAnsi" w:hAnsiTheme="minorHAnsi"/>
          <w:i/>
        </w:rPr>
      </w:pPr>
      <w:r w:rsidRPr="00382D65">
        <w:rPr>
          <w:rFonts w:asciiTheme="minorHAnsi" w:hAnsi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1FF7" w:rsidRPr="00382D65" w:rsidRDefault="00E71FF7" w:rsidP="00E71FF7">
      <w:pPr>
        <w:rPr>
          <w:rFonts w:asciiTheme="minorHAnsi" w:hAnsiTheme="minorHAnsi"/>
          <w:i/>
        </w:rPr>
      </w:pPr>
      <w:r w:rsidRPr="00382D65">
        <w:rPr>
          <w:rFonts w:asciiTheme="minorHAnsi" w:hAnsiTheme="minorHAnsi"/>
          <w:i/>
        </w:rPr>
        <w:t>Ο κάτωθι υπογεγραμμένος, δηλώνω επισήμως ότι είμαι</w:t>
      </w:r>
      <w:r>
        <w:rPr>
          <w:rFonts w:asciiTheme="minorHAnsi" w:hAnsiTheme="minorHAnsi"/>
          <w:i/>
        </w:rPr>
        <w:t xml:space="preserve"> </w:t>
      </w:r>
      <w:r w:rsidRPr="00382D65">
        <w:rPr>
          <w:rFonts w:asciiTheme="minorHAnsi" w:hAnsi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82D65">
        <w:rPr>
          <w:rStyle w:val="af3"/>
          <w:rFonts w:asciiTheme="minorHAnsi" w:hAnsiTheme="minorHAnsi"/>
        </w:rPr>
        <w:endnoteReference w:id="32"/>
      </w:r>
      <w:r w:rsidRPr="00382D65">
        <w:rPr>
          <w:rFonts w:asciiTheme="minorHAnsi" w:hAnsiTheme="minorHAnsi"/>
          <w:i/>
        </w:rPr>
        <w:t>, εκτός εάν :</w:t>
      </w:r>
    </w:p>
    <w:p w:rsidR="00E71FF7" w:rsidRPr="00382D65" w:rsidRDefault="00E71FF7" w:rsidP="00E71FF7">
      <w:pPr>
        <w:rPr>
          <w:rStyle w:val="ac"/>
          <w:rFonts w:asciiTheme="minorHAnsi" w:hAnsiTheme="minorHAnsi"/>
          <w:i/>
        </w:rPr>
      </w:pPr>
      <w:r w:rsidRPr="00382D65">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2D65">
        <w:rPr>
          <w:rStyle w:val="ac"/>
          <w:rFonts w:asciiTheme="minorHAnsi" w:hAnsiTheme="minorHAnsi"/>
        </w:rPr>
        <w:endnoteReference w:id="33"/>
      </w:r>
      <w:r w:rsidRPr="00382D65">
        <w:rPr>
          <w:rStyle w:val="ac"/>
          <w:rFonts w:asciiTheme="minorHAnsi" w:hAnsiTheme="minorHAnsi"/>
          <w:i/>
        </w:rPr>
        <w:t>.</w:t>
      </w:r>
    </w:p>
    <w:p w:rsidR="00E71FF7" w:rsidRPr="004E3938" w:rsidRDefault="00E71FF7" w:rsidP="00E71FF7">
      <w:pPr>
        <w:rPr>
          <w:rFonts w:asciiTheme="minorHAnsi" w:hAnsiTheme="minorHAnsi"/>
        </w:rPr>
      </w:pPr>
      <w:r w:rsidRPr="004E3938">
        <w:rPr>
          <w:rStyle w:val="ac"/>
          <w:rFonts w:asciiTheme="minorHAnsi" w:hAnsiTheme="minorHAnsi"/>
          <w:vertAlign w:val="baseline"/>
        </w:rPr>
        <w:t>β) η αναθέτουσα αρχή ή ο αναθέτων φορέας έχουν ήδη στην κατοχή τους τα σχετικά έγγραφα.</w:t>
      </w:r>
    </w:p>
    <w:p w:rsidR="00E71FF7" w:rsidRPr="00382D65" w:rsidRDefault="00E71FF7" w:rsidP="00E71FF7">
      <w:pPr>
        <w:rPr>
          <w:rFonts w:asciiTheme="minorHAnsi" w:hAnsiTheme="minorHAnsi"/>
          <w:i/>
        </w:rPr>
      </w:pPr>
      <w:r w:rsidRPr="00382D65">
        <w:rPr>
          <w:rFonts w:asciiTheme="minorHAnsi" w:hAnsi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82D65">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82D65">
        <w:rPr>
          <w:rFonts w:asciiTheme="minorHAnsi" w:hAnsiTheme="minorHAnsi"/>
          <w:i/>
        </w:rPr>
        <w:t>.</w:t>
      </w:r>
    </w:p>
    <w:p w:rsidR="00E71FF7" w:rsidRPr="00382D65" w:rsidRDefault="00E71FF7" w:rsidP="00E71FF7">
      <w:pPr>
        <w:rPr>
          <w:rFonts w:asciiTheme="minorHAnsi" w:hAnsiTheme="minorHAnsi"/>
          <w:i/>
        </w:rPr>
      </w:pPr>
    </w:p>
    <w:p w:rsidR="00E71FF7" w:rsidRPr="00382D65" w:rsidRDefault="00E71FF7" w:rsidP="00E71FF7">
      <w:pPr>
        <w:rPr>
          <w:rFonts w:asciiTheme="minorHAnsi" w:hAnsiTheme="minorHAnsi"/>
        </w:rPr>
      </w:pPr>
      <w:r w:rsidRPr="00382D65">
        <w:rPr>
          <w:rFonts w:asciiTheme="minorHAnsi" w:hAnsiTheme="minorHAnsi"/>
          <w:i/>
        </w:rPr>
        <w:t xml:space="preserve">Ημερομηνία, τόπος και, όπου ζητείται ή είναι απαραίτητο, υπογραφή(-ές): </w:t>
      </w:r>
    </w:p>
    <w:p w:rsidR="00E71FF7" w:rsidRPr="00382D65" w:rsidRDefault="00E71FF7" w:rsidP="00E71FF7">
      <w:pPr>
        <w:pStyle w:val="51"/>
        <w:spacing w:line="276" w:lineRule="auto"/>
        <w:rPr>
          <w:rFonts w:asciiTheme="minorHAnsi" w:hAnsiTheme="minorHAnsi" w:cs="Arial"/>
          <w:sz w:val="24"/>
          <w:szCs w:val="24"/>
        </w:rPr>
      </w:pPr>
    </w:p>
    <w:p w:rsidR="00E71FF7" w:rsidRDefault="00E71FF7" w:rsidP="00E71FF7">
      <w:pPr>
        <w:pStyle w:val="51"/>
        <w:spacing w:line="276" w:lineRule="auto"/>
        <w:rPr>
          <w:rFonts w:asciiTheme="minorHAnsi" w:hAnsiTheme="minorHAnsi" w:cs="Arial"/>
          <w:sz w:val="24"/>
          <w:szCs w:val="24"/>
        </w:rPr>
      </w:pPr>
    </w:p>
    <w:p w:rsidR="00382D65" w:rsidRPr="00382D65" w:rsidRDefault="00382D65" w:rsidP="00382D65">
      <w:pPr>
        <w:jc w:val="center"/>
        <w:rPr>
          <w:rFonts w:asciiTheme="minorHAnsi" w:hAnsiTheme="minorHAnsi"/>
          <w:b/>
          <w:bCs/>
        </w:rPr>
      </w:pPr>
    </w:p>
    <w:p w:rsidR="003220F6" w:rsidRDefault="003220F6"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Default="00253B64" w:rsidP="00A77B40">
      <w:pPr>
        <w:pStyle w:val="51"/>
        <w:spacing w:line="276" w:lineRule="auto"/>
        <w:rPr>
          <w:rFonts w:asciiTheme="minorHAnsi" w:hAnsiTheme="minorHAnsi" w:cs="Arial"/>
          <w:sz w:val="24"/>
          <w:szCs w:val="24"/>
        </w:rPr>
      </w:pPr>
    </w:p>
    <w:p w:rsidR="00253B64" w:rsidRPr="00382D65" w:rsidRDefault="00253B64" w:rsidP="00A77B40">
      <w:pPr>
        <w:pStyle w:val="51"/>
        <w:spacing w:line="276" w:lineRule="auto"/>
        <w:rPr>
          <w:rFonts w:asciiTheme="minorHAnsi" w:hAnsiTheme="minorHAnsi" w:cs="Arial"/>
          <w:sz w:val="24"/>
          <w:szCs w:val="24"/>
        </w:rPr>
      </w:pPr>
    </w:p>
    <w:sectPr w:rsidR="00253B64" w:rsidRPr="00382D65" w:rsidSect="00A77B40">
      <w:pgSz w:w="11909" w:h="16834"/>
      <w:pgMar w:top="1440" w:right="994" w:bottom="144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7F" w:rsidRDefault="0057147F" w:rsidP="001C7115">
      <w:r>
        <w:separator/>
      </w:r>
    </w:p>
  </w:endnote>
  <w:endnote w:type="continuationSeparator" w:id="0">
    <w:p w:rsidR="0057147F" w:rsidRDefault="0057147F" w:rsidP="001C7115">
      <w:r>
        <w:continuationSeparator/>
      </w:r>
    </w:p>
  </w:endnote>
  <w:endnote w:id="1">
    <w:p w:rsidR="00BC052B" w:rsidRPr="002F6B21" w:rsidRDefault="00BC052B" w:rsidP="00E71FF7">
      <w:pPr>
        <w:pStyle w:val="af4"/>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C052B" w:rsidRPr="002F6B21" w:rsidRDefault="00BC052B" w:rsidP="00E71FF7">
      <w:pPr>
        <w:pStyle w:val="af4"/>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BC052B" w:rsidRPr="00F62DFA" w:rsidRDefault="00BC052B" w:rsidP="00E71FF7">
      <w:pPr>
        <w:pStyle w:val="af4"/>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052B" w:rsidRPr="00F62DFA" w:rsidRDefault="00BC052B" w:rsidP="00E71FF7">
      <w:pPr>
        <w:pStyle w:val="af4"/>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C052B" w:rsidRPr="00F62DFA" w:rsidRDefault="00BC052B" w:rsidP="00E71FF7">
      <w:pPr>
        <w:pStyle w:val="af4"/>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C052B" w:rsidRPr="002F6B21" w:rsidRDefault="00BC052B" w:rsidP="00E71FF7">
      <w:pPr>
        <w:pStyle w:val="af4"/>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C052B" w:rsidRPr="002F6B21" w:rsidRDefault="00BC052B" w:rsidP="00E71FF7">
      <w:pPr>
        <w:pStyle w:val="af4"/>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5">
    <w:p w:rsidR="00BC052B" w:rsidRPr="002F6B21" w:rsidRDefault="00BC052B" w:rsidP="00E71FF7">
      <w:pPr>
        <w:pStyle w:val="af4"/>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6">
    <w:p w:rsidR="00BC052B" w:rsidRPr="002F6B21" w:rsidRDefault="00BC052B" w:rsidP="00E71FF7">
      <w:pPr>
        <w:pStyle w:val="af4"/>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C052B" w:rsidRPr="002F6B21" w:rsidRDefault="00BC052B" w:rsidP="00E71FF7">
      <w:pPr>
        <w:pStyle w:val="af4"/>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C052B" w:rsidRPr="002F6B21" w:rsidRDefault="00BC052B" w:rsidP="00E71FF7">
      <w:pPr>
        <w:pStyle w:val="af4"/>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C052B" w:rsidRPr="002F6B21" w:rsidRDefault="00BC052B" w:rsidP="00E71FF7">
      <w:pPr>
        <w:pStyle w:val="af4"/>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0">
    <w:p w:rsidR="00BC052B" w:rsidRPr="002F6B21" w:rsidRDefault="00BC052B" w:rsidP="00E71FF7">
      <w:pPr>
        <w:pStyle w:val="af4"/>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BC052B" w:rsidRPr="002F6B21" w:rsidRDefault="00BC052B" w:rsidP="00E71FF7">
      <w:pPr>
        <w:pStyle w:val="af4"/>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BC052B" w:rsidRPr="002F6B21" w:rsidRDefault="00BC052B" w:rsidP="00E71FF7">
      <w:pPr>
        <w:pStyle w:val="af4"/>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C052B" w:rsidRPr="002F6B21" w:rsidRDefault="00BC052B" w:rsidP="00E71FF7">
      <w:pPr>
        <w:pStyle w:val="af4"/>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BC052B" w:rsidRPr="002F6B21" w:rsidRDefault="00BC052B" w:rsidP="00E71FF7">
      <w:pPr>
        <w:pStyle w:val="af4"/>
        <w:tabs>
          <w:tab w:val="left" w:pos="284"/>
        </w:tabs>
        <w:ind w:firstLine="0"/>
      </w:pPr>
      <w:r w:rsidRPr="00F62DFA">
        <w:rPr>
          <w:rStyle w:val="ac"/>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BC052B" w:rsidRPr="002F6B21" w:rsidRDefault="00BC052B" w:rsidP="00E71FF7">
      <w:pPr>
        <w:pStyle w:val="af4"/>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C052B" w:rsidRPr="002F6B21" w:rsidRDefault="00BC052B" w:rsidP="00E71FF7">
      <w:pPr>
        <w:pStyle w:val="af4"/>
        <w:tabs>
          <w:tab w:val="left" w:pos="284"/>
        </w:tabs>
        <w:ind w:firstLine="0"/>
      </w:pPr>
      <w:r w:rsidRPr="00F62DFA">
        <w:rPr>
          <w:rStyle w:val="ac"/>
        </w:rPr>
        <w:endnoteRef/>
      </w:r>
      <w:r w:rsidRPr="002F6B21">
        <w:tab/>
        <w:t>Επαναλάβετε όσες φορές χρειάζεται.</w:t>
      </w:r>
    </w:p>
  </w:endnote>
  <w:endnote w:id="17">
    <w:p w:rsidR="00BC052B" w:rsidRPr="002F6B21" w:rsidRDefault="00BC052B" w:rsidP="00E71FF7">
      <w:pPr>
        <w:pStyle w:val="af4"/>
        <w:tabs>
          <w:tab w:val="left" w:pos="284"/>
        </w:tabs>
        <w:ind w:firstLine="0"/>
      </w:pPr>
      <w:r w:rsidRPr="00F62DFA">
        <w:rPr>
          <w:rStyle w:val="ac"/>
        </w:rPr>
        <w:endnoteRef/>
      </w:r>
      <w:r w:rsidRPr="002F6B21">
        <w:tab/>
        <w:t>Επαναλάβετε όσες φορές χρειάζεται.</w:t>
      </w:r>
    </w:p>
  </w:endnote>
  <w:endnote w:id="18">
    <w:p w:rsidR="00BC052B" w:rsidRPr="002F6B21" w:rsidRDefault="00BC052B" w:rsidP="00E71FF7">
      <w:pPr>
        <w:pStyle w:val="af4"/>
        <w:tabs>
          <w:tab w:val="left" w:pos="284"/>
        </w:tabs>
        <w:ind w:firstLine="0"/>
      </w:pPr>
      <w:r w:rsidRPr="00F62DFA">
        <w:rPr>
          <w:rStyle w:val="ac"/>
        </w:rPr>
        <w:endnoteRef/>
      </w:r>
      <w:r w:rsidRPr="002F6B21">
        <w:tab/>
        <w:t>Επαναλάβετε όσες φορές χρειάζεται.</w:t>
      </w:r>
    </w:p>
  </w:endnote>
  <w:endnote w:id="19">
    <w:p w:rsidR="00BC052B" w:rsidRPr="002F6B21" w:rsidRDefault="00BC052B" w:rsidP="00E71FF7">
      <w:pPr>
        <w:pStyle w:val="af4"/>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C052B" w:rsidRPr="002F6B21" w:rsidRDefault="00BC052B" w:rsidP="00E71FF7">
      <w:pPr>
        <w:pStyle w:val="af4"/>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BC052B" w:rsidRPr="002F6B21" w:rsidRDefault="00BC052B" w:rsidP="00E71FF7">
      <w:pPr>
        <w:pStyle w:val="af4"/>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C052B" w:rsidRPr="002F6B21" w:rsidRDefault="00BC052B" w:rsidP="00E71FF7">
      <w:pPr>
        <w:pStyle w:val="af4"/>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C052B" w:rsidRPr="002F6B21" w:rsidRDefault="00BC052B" w:rsidP="00E71FF7">
      <w:pPr>
        <w:pStyle w:val="af4"/>
        <w:tabs>
          <w:tab w:val="left" w:pos="284"/>
        </w:tabs>
        <w:ind w:firstLine="0"/>
      </w:pPr>
      <w:r w:rsidRPr="00F62DFA">
        <w:rPr>
          <w:rStyle w:val="ac"/>
        </w:rPr>
        <w:endnoteRef/>
      </w:r>
      <w:r w:rsidRPr="002F6B21">
        <w:tab/>
        <w:t>Επαναλάβετε όσες φορές χρειάζεται.</w:t>
      </w:r>
    </w:p>
  </w:endnote>
  <w:endnote w:id="24">
    <w:p w:rsidR="00BC052B" w:rsidRPr="002F6B21" w:rsidRDefault="00BC052B" w:rsidP="00E71FF7">
      <w:pPr>
        <w:pStyle w:val="af4"/>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C052B" w:rsidRPr="002F6B21" w:rsidRDefault="00BC052B" w:rsidP="00E71FF7">
      <w:pPr>
        <w:pStyle w:val="af4"/>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BC052B" w:rsidRPr="002F6B21" w:rsidRDefault="00BC052B" w:rsidP="00E71FF7">
      <w:pPr>
        <w:pStyle w:val="af4"/>
        <w:tabs>
          <w:tab w:val="left" w:pos="284"/>
        </w:tabs>
        <w:ind w:firstLine="0"/>
      </w:pPr>
      <w:r w:rsidRPr="00F62DFA">
        <w:rPr>
          <w:rStyle w:val="ac"/>
        </w:rPr>
        <w:endnoteRef/>
      </w:r>
      <w:r w:rsidRPr="002F6B21">
        <w:tab/>
        <w:t>Άρθρο 73 παρ. 5.</w:t>
      </w:r>
    </w:p>
  </w:endnote>
  <w:endnote w:id="27">
    <w:p w:rsidR="00BC052B" w:rsidRPr="002F6B21" w:rsidRDefault="00BC052B" w:rsidP="00E71FF7">
      <w:pPr>
        <w:pStyle w:val="af4"/>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C052B" w:rsidRPr="002F6B21" w:rsidRDefault="00BC052B" w:rsidP="00E71FF7">
      <w:pPr>
        <w:pStyle w:val="af4"/>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29">
    <w:p w:rsidR="00BC052B" w:rsidRPr="002F6B21" w:rsidRDefault="00BC052B" w:rsidP="00E71FF7">
      <w:pPr>
        <w:pStyle w:val="af4"/>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30">
    <w:p w:rsidR="00BC052B" w:rsidRPr="002F6B21" w:rsidRDefault="00BC052B" w:rsidP="00E71FF7">
      <w:pPr>
        <w:pStyle w:val="af4"/>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BC052B" w:rsidRPr="002F6B21" w:rsidRDefault="00BC052B" w:rsidP="00E71FF7">
      <w:pPr>
        <w:pStyle w:val="af4"/>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C052B" w:rsidRPr="002F6B21" w:rsidRDefault="00BC052B" w:rsidP="00E71FF7">
      <w:pPr>
        <w:pStyle w:val="af4"/>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3">
    <w:p w:rsidR="00BC052B" w:rsidRPr="002F6B21" w:rsidRDefault="00BC052B" w:rsidP="00E71FF7">
      <w:pPr>
        <w:pStyle w:val="af4"/>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xt">
    <w:altName w:val="Courier New"/>
    <w:charset w:val="A1"/>
    <w:family w:val="auto"/>
    <w:pitch w:val="variable"/>
    <w:sig w:usb0="A0002AA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2B" w:rsidRDefault="00FA72AD">
    <w:pPr>
      <w:pStyle w:val="ae"/>
      <w:framePr w:wrap="around" w:vAnchor="text" w:hAnchor="margin" w:xAlign="right" w:y="1"/>
      <w:rPr>
        <w:rStyle w:val="af7"/>
      </w:rPr>
    </w:pPr>
    <w:r>
      <w:rPr>
        <w:rStyle w:val="af7"/>
      </w:rPr>
      <w:fldChar w:fldCharType="begin"/>
    </w:r>
    <w:r w:rsidR="00BC052B">
      <w:rPr>
        <w:rStyle w:val="af7"/>
      </w:rPr>
      <w:instrText xml:space="preserve">PAGE  </w:instrText>
    </w:r>
    <w:r>
      <w:rPr>
        <w:rStyle w:val="af7"/>
      </w:rPr>
      <w:fldChar w:fldCharType="end"/>
    </w:r>
  </w:p>
  <w:p w:rsidR="00BC052B" w:rsidRDefault="00BC052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2B" w:rsidRPr="00651BC8" w:rsidRDefault="00BC052B">
    <w:pPr>
      <w:pStyle w:val="ae"/>
      <w:ind w:right="360"/>
      <w:jc w:val="center"/>
      <w:rPr>
        <w:sz w:val="16"/>
        <w:szCs w:val="16"/>
      </w:rPr>
    </w:pPr>
    <w:r w:rsidRPr="00651BC8">
      <w:rPr>
        <w:sz w:val="16"/>
        <w:szCs w:val="16"/>
      </w:rPr>
      <w:t>Προμήθεια</w:t>
    </w:r>
    <w:r w:rsidRPr="00651BC8">
      <w:rPr>
        <w:bCs/>
        <w:sz w:val="16"/>
        <w:szCs w:val="16"/>
      </w:rPr>
      <w:t xml:space="preserve"> </w:t>
    </w:r>
    <w:r>
      <w:rPr>
        <w:bCs/>
        <w:sz w:val="16"/>
        <w:szCs w:val="16"/>
      </w:rPr>
      <w:t>Κηπουρικών μηχανημάτων, εργαλείων και ανταλλακτικών τους</w:t>
    </w:r>
  </w:p>
  <w:p w:rsidR="00BC052B" w:rsidRPr="00F32461" w:rsidRDefault="00BC052B">
    <w:pPr>
      <w:pStyle w:val="ae"/>
      <w:ind w:right="360"/>
      <w:jc w:val="center"/>
      <w:rPr>
        <w:sz w:val="16"/>
        <w:szCs w:val="16"/>
      </w:rPr>
    </w:pPr>
    <w:r w:rsidRPr="00F32461">
      <w:rPr>
        <w:sz w:val="16"/>
        <w:szCs w:val="16"/>
      </w:rPr>
      <w:t xml:space="preserve">Διακήρυξη </w:t>
    </w:r>
    <w:r w:rsidRPr="009C7B32">
      <w:rPr>
        <w:sz w:val="16"/>
        <w:szCs w:val="16"/>
      </w:rPr>
      <w:t>Διαγωνισμού–</w:t>
    </w:r>
    <w:r w:rsidRPr="00F32461">
      <w:rPr>
        <w:sz w:val="16"/>
        <w:szCs w:val="16"/>
      </w:rPr>
      <w:t xml:space="preserve"> </w:t>
    </w:r>
    <w:r>
      <w:rPr>
        <w:sz w:val="16"/>
        <w:szCs w:val="16"/>
      </w:rPr>
      <w:t>Συνοπτικός</w:t>
    </w:r>
    <w:r w:rsidRPr="00F32461">
      <w:rPr>
        <w:sz w:val="16"/>
        <w:szCs w:val="16"/>
      </w:rPr>
      <w:t xml:space="preserve"> Διαγωνισμός</w:t>
    </w:r>
  </w:p>
  <w:p w:rsidR="00BC052B" w:rsidRPr="00F32461" w:rsidRDefault="00BC052B">
    <w:pPr>
      <w:pStyle w:val="ae"/>
      <w:ind w:right="360"/>
      <w:jc w:val="center"/>
      <w:rPr>
        <w:sz w:val="16"/>
        <w:szCs w:val="16"/>
      </w:rPr>
    </w:pPr>
    <w:r w:rsidRPr="00F32461">
      <w:rPr>
        <w:sz w:val="16"/>
        <w:szCs w:val="16"/>
      </w:rPr>
      <w:t>201</w:t>
    </w:r>
    <w:r>
      <w:rPr>
        <w:sz w:val="16"/>
        <w:szCs w:val="16"/>
      </w:rPr>
      <w:t>7</w:t>
    </w:r>
  </w:p>
  <w:p w:rsidR="00BC052B" w:rsidRDefault="00BC052B" w:rsidP="000B56F7">
    <w:pPr>
      <w:pStyle w:val="ae"/>
      <w:ind w:right="360"/>
      <w:jc w:val="right"/>
    </w:pPr>
    <w:r w:rsidRPr="008643F2">
      <w:rPr>
        <w:sz w:val="16"/>
      </w:rPr>
      <w:t xml:space="preserve">Σελίδα </w:t>
    </w:r>
    <w:r w:rsidR="00FA72AD" w:rsidRPr="008643F2">
      <w:rPr>
        <w:sz w:val="16"/>
      </w:rPr>
      <w:fldChar w:fldCharType="begin"/>
    </w:r>
    <w:r w:rsidRPr="008643F2">
      <w:rPr>
        <w:sz w:val="16"/>
      </w:rPr>
      <w:instrText xml:space="preserve"> PAGE </w:instrText>
    </w:r>
    <w:r w:rsidR="00FA72AD" w:rsidRPr="008643F2">
      <w:rPr>
        <w:sz w:val="16"/>
      </w:rPr>
      <w:fldChar w:fldCharType="separate"/>
    </w:r>
    <w:r w:rsidR="00B00B6F">
      <w:rPr>
        <w:noProof/>
        <w:sz w:val="16"/>
      </w:rPr>
      <w:t>24</w:t>
    </w:r>
    <w:r w:rsidR="00FA72AD" w:rsidRPr="008643F2">
      <w:rPr>
        <w:sz w:val="16"/>
      </w:rPr>
      <w:fldChar w:fldCharType="end"/>
    </w:r>
    <w:r w:rsidRPr="008643F2">
      <w:rPr>
        <w:sz w:val="16"/>
      </w:rPr>
      <w:t xml:space="preserve"> από </w:t>
    </w:r>
    <w:r w:rsidR="00FA72AD" w:rsidRPr="008643F2">
      <w:rPr>
        <w:sz w:val="16"/>
      </w:rPr>
      <w:fldChar w:fldCharType="begin"/>
    </w:r>
    <w:r w:rsidRPr="008643F2">
      <w:rPr>
        <w:sz w:val="16"/>
      </w:rPr>
      <w:instrText xml:space="preserve"> NUMPAGES </w:instrText>
    </w:r>
    <w:r w:rsidR="00FA72AD" w:rsidRPr="008643F2">
      <w:rPr>
        <w:sz w:val="16"/>
      </w:rPr>
      <w:fldChar w:fldCharType="separate"/>
    </w:r>
    <w:r w:rsidR="00B00B6F">
      <w:rPr>
        <w:noProof/>
        <w:sz w:val="16"/>
      </w:rPr>
      <w:t>24</w:t>
    </w:r>
    <w:r w:rsidR="00FA72AD" w:rsidRPr="008643F2">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5325501"/>
      <w:docPartObj>
        <w:docPartGallery w:val="Page Numbers (Bottom of Page)"/>
        <w:docPartUnique/>
      </w:docPartObj>
    </w:sdtPr>
    <w:sdtContent>
      <w:p w:rsidR="00BC052B" w:rsidRPr="00651BC8" w:rsidRDefault="00BC052B" w:rsidP="00B82E0A">
        <w:pPr>
          <w:pStyle w:val="ae"/>
          <w:ind w:right="360"/>
          <w:jc w:val="center"/>
          <w:rPr>
            <w:sz w:val="16"/>
            <w:szCs w:val="16"/>
          </w:rPr>
        </w:pPr>
        <w:r w:rsidRPr="00651BC8">
          <w:rPr>
            <w:sz w:val="16"/>
            <w:szCs w:val="16"/>
          </w:rPr>
          <w:t>Προμήθεια</w:t>
        </w:r>
        <w:r w:rsidRPr="00651BC8">
          <w:rPr>
            <w:bCs/>
            <w:sz w:val="16"/>
            <w:szCs w:val="16"/>
          </w:rPr>
          <w:t xml:space="preserve"> </w:t>
        </w:r>
        <w:r>
          <w:rPr>
            <w:bCs/>
            <w:sz w:val="16"/>
            <w:szCs w:val="16"/>
          </w:rPr>
          <w:t>Αδρανών υλικών</w:t>
        </w:r>
      </w:p>
      <w:p w:rsidR="00BC052B" w:rsidRPr="00F32461" w:rsidRDefault="00BC052B" w:rsidP="00B82E0A">
        <w:pPr>
          <w:pStyle w:val="ae"/>
          <w:ind w:right="360"/>
          <w:jc w:val="center"/>
          <w:rPr>
            <w:sz w:val="16"/>
            <w:szCs w:val="16"/>
          </w:rPr>
        </w:pPr>
        <w:r w:rsidRPr="00F32461">
          <w:rPr>
            <w:sz w:val="16"/>
            <w:szCs w:val="16"/>
          </w:rPr>
          <w:t xml:space="preserve">Διακήρυξη </w:t>
        </w:r>
        <w:r w:rsidRPr="009C7B32">
          <w:rPr>
            <w:sz w:val="16"/>
            <w:szCs w:val="16"/>
          </w:rPr>
          <w:t>Διαγωνισμού–</w:t>
        </w:r>
        <w:r w:rsidRPr="00F32461">
          <w:rPr>
            <w:sz w:val="16"/>
            <w:szCs w:val="16"/>
          </w:rPr>
          <w:t xml:space="preserve"> </w:t>
        </w:r>
        <w:r>
          <w:rPr>
            <w:sz w:val="16"/>
            <w:szCs w:val="16"/>
          </w:rPr>
          <w:t>Συνοπτικός</w:t>
        </w:r>
        <w:r w:rsidRPr="00F32461">
          <w:rPr>
            <w:sz w:val="16"/>
            <w:szCs w:val="16"/>
          </w:rPr>
          <w:t xml:space="preserve"> Διαγωνισμός</w:t>
        </w:r>
      </w:p>
      <w:p w:rsidR="00BC052B" w:rsidRPr="00F32461" w:rsidRDefault="00BC052B" w:rsidP="00B82E0A">
        <w:pPr>
          <w:pStyle w:val="ae"/>
          <w:ind w:right="360"/>
          <w:jc w:val="center"/>
          <w:rPr>
            <w:sz w:val="16"/>
            <w:szCs w:val="16"/>
          </w:rPr>
        </w:pPr>
        <w:r w:rsidRPr="00F32461">
          <w:rPr>
            <w:sz w:val="16"/>
            <w:szCs w:val="16"/>
          </w:rPr>
          <w:t>201</w:t>
        </w:r>
        <w:r>
          <w:rPr>
            <w:sz w:val="16"/>
            <w:szCs w:val="16"/>
          </w:rPr>
          <w:t>7</w:t>
        </w:r>
      </w:p>
      <w:p w:rsidR="00BC052B" w:rsidRPr="00BF2596" w:rsidRDefault="00BC052B" w:rsidP="00B82E0A">
        <w:pPr>
          <w:pStyle w:val="ae"/>
          <w:ind w:right="360"/>
          <w:jc w:val="center"/>
          <w:rPr>
            <w:rFonts w:ascii="Arial" w:hAnsi="Arial" w:cs="Arial"/>
            <w:sz w:val="14"/>
            <w:szCs w:val="14"/>
          </w:rPr>
        </w:pPr>
      </w:p>
      <w:p w:rsidR="00BC052B" w:rsidRPr="00BF2596" w:rsidRDefault="00FA72AD">
        <w:pPr>
          <w:pStyle w:val="ae"/>
          <w:jc w:val="right"/>
          <w:rPr>
            <w:rFonts w:ascii="Arial" w:hAnsi="Arial" w:cs="Arial"/>
          </w:rPr>
        </w:pPr>
        <w:r w:rsidRPr="00BF2596">
          <w:rPr>
            <w:rFonts w:ascii="Arial" w:hAnsi="Arial" w:cs="Arial"/>
            <w:sz w:val="14"/>
            <w:szCs w:val="14"/>
          </w:rPr>
          <w:fldChar w:fldCharType="begin"/>
        </w:r>
        <w:r w:rsidR="00BC052B" w:rsidRPr="00BF2596">
          <w:rPr>
            <w:rFonts w:ascii="Arial" w:hAnsi="Arial" w:cs="Arial"/>
            <w:sz w:val="14"/>
            <w:szCs w:val="14"/>
          </w:rPr>
          <w:instrText xml:space="preserve"> PAGE   \* MERGEFORMAT </w:instrText>
        </w:r>
        <w:r w:rsidRPr="00BF2596">
          <w:rPr>
            <w:rFonts w:ascii="Arial" w:hAnsi="Arial" w:cs="Arial"/>
            <w:sz w:val="14"/>
            <w:szCs w:val="14"/>
          </w:rPr>
          <w:fldChar w:fldCharType="separate"/>
        </w:r>
        <w:r w:rsidR="00B00B6F">
          <w:rPr>
            <w:rFonts w:ascii="Arial" w:hAnsi="Arial" w:cs="Arial"/>
            <w:noProof/>
            <w:sz w:val="14"/>
            <w:szCs w:val="14"/>
          </w:rPr>
          <w:t>44</w:t>
        </w:r>
        <w:r w:rsidRPr="00BF2596">
          <w:rPr>
            <w:rFonts w:ascii="Arial" w:hAnsi="Arial" w:cs="Arial"/>
            <w:sz w:val="14"/>
            <w:szCs w:val="14"/>
          </w:rPr>
          <w:fldChar w:fldCharType="end"/>
        </w:r>
      </w:p>
    </w:sdtContent>
  </w:sdt>
  <w:p w:rsidR="00BC052B" w:rsidRPr="00BF2596" w:rsidRDefault="00BC052B" w:rsidP="008F4C29">
    <w:pPr>
      <w:pStyle w:val="ae"/>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7F" w:rsidRDefault="0057147F"/>
  </w:footnote>
  <w:footnote w:type="continuationSeparator" w:id="0">
    <w:p w:rsidR="0057147F" w:rsidRDefault="005714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61042"/>
    <w:multiLevelType w:val="hybridMultilevel"/>
    <w:tmpl w:val="D6CCE956"/>
    <w:lvl w:ilvl="0" w:tplc="ED9882E8">
      <w:start w:val="1"/>
      <w:numFmt w:val="decimal"/>
      <w:lvlText w:val="%1."/>
      <w:lvlJc w:val="left"/>
      <w:pPr>
        <w:ind w:left="1170" w:hanging="45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C6A6832"/>
    <w:multiLevelType w:val="hybridMultilevel"/>
    <w:tmpl w:val="DAA6AEC0"/>
    <w:lvl w:ilvl="0" w:tplc="04080013">
      <w:start w:val="1"/>
      <w:numFmt w:val="upperRoman"/>
      <w:lvlText w:val="%1."/>
      <w:lvlJc w:val="right"/>
      <w:pPr>
        <w:ind w:left="-131" w:hanging="360"/>
      </w:pPr>
    </w:lvl>
    <w:lvl w:ilvl="1" w:tplc="04080019">
      <w:start w:val="1"/>
      <w:numFmt w:val="lowerLetter"/>
      <w:lvlText w:val="%2."/>
      <w:lvlJc w:val="left"/>
      <w:pPr>
        <w:ind w:left="589" w:hanging="360"/>
      </w:pPr>
    </w:lvl>
    <w:lvl w:ilvl="2" w:tplc="4404A85E">
      <w:start w:val="1"/>
      <w:numFmt w:val="decimal"/>
      <w:lvlText w:val="%3."/>
      <w:lvlJc w:val="left"/>
      <w:pPr>
        <w:ind w:left="1489" w:hanging="360"/>
      </w:pPr>
      <w:rPr>
        <w:rFonts w:hint="default"/>
      </w:r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3">
    <w:nsid w:val="1D7B3957"/>
    <w:multiLevelType w:val="hybridMultilevel"/>
    <w:tmpl w:val="B138624C"/>
    <w:lvl w:ilvl="0" w:tplc="D62280B4">
      <w:start w:val="1"/>
      <w:numFmt w:val="decimal"/>
      <w:lvlText w:val="%1."/>
      <w:lvlJc w:val="left"/>
      <w:pPr>
        <w:ind w:left="-491" w:hanging="360"/>
      </w:pPr>
      <w:rPr>
        <w:rFonts w:hint="default"/>
        <w:b/>
      </w:rPr>
    </w:lvl>
    <w:lvl w:ilvl="1" w:tplc="0A220D3A">
      <w:start w:val="1"/>
      <w:numFmt w:val="upperRoman"/>
      <w:lvlText w:val="%2)"/>
      <w:lvlJc w:val="left"/>
      <w:pPr>
        <w:ind w:left="589" w:hanging="720"/>
      </w:pPr>
      <w:rPr>
        <w:rFonts w:hint="default"/>
      </w:r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4">
    <w:nsid w:val="4AC822CA"/>
    <w:multiLevelType w:val="hybridMultilevel"/>
    <w:tmpl w:val="A20054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1D35894"/>
    <w:multiLevelType w:val="hybridMultilevel"/>
    <w:tmpl w:val="A810E3D2"/>
    <w:lvl w:ilvl="0" w:tplc="6F661002">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7A3A9C"/>
    <w:multiLevelType w:val="hybridMultilevel"/>
    <w:tmpl w:val="4D76F642"/>
    <w:lvl w:ilvl="0" w:tplc="D62280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01F482B"/>
    <w:multiLevelType w:val="hybridMultilevel"/>
    <w:tmpl w:val="C88AD098"/>
    <w:lvl w:ilvl="0" w:tplc="3166A700">
      <w:start w:val="1"/>
      <w:numFmt w:val="bullet"/>
      <w:lvlText w:val="-"/>
      <w:lvlJc w:val="left"/>
      <w:pPr>
        <w:tabs>
          <w:tab w:val="num" w:pos="720"/>
        </w:tabs>
        <w:ind w:left="720" w:hanging="360"/>
      </w:pPr>
      <w:rPr>
        <w:rFonts w:ascii="Txt" w:hAnsi="Tx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1204D0E"/>
    <w:multiLevelType w:val="hybridMultilevel"/>
    <w:tmpl w:val="9710B284"/>
    <w:lvl w:ilvl="0" w:tplc="3166A700">
      <w:start w:val="1"/>
      <w:numFmt w:val="bullet"/>
      <w:lvlText w:val="-"/>
      <w:lvlJc w:val="left"/>
      <w:pPr>
        <w:ind w:left="720" w:hanging="360"/>
      </w:pPr>
      <w:rPr>
        <w:rFonts w:ascii="Txt" w:hAnsi="Tx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9651081"/>
    <w:multiLevelType w:val="hybridMultilevel"/>
    <w:tmpl w:val="E9D8BE78"/>
    <w:lvl w:ilvl="0" w:tplc="9808F0C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724BF6"/>
    <w:multiLevelType w:val="hybridMultilevel"/>
    <w:tmpl w:val="ABF20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0D19CB"/>
    <w:multiLevelType w:val="hybridMultilevel"/>
    <w:tmpl w:val="5606B74C"/>
    <w:lvl w:ilvl="0" w:tplc="3166A700">
      <w:start w:val="1"/>
      <w:numFmt w:val="bullet"/>
      <w:lvlText w:val="-"/>
      <w:lvlJc w:val="left"/>
      <w:pPr>
        <w:tabs>
          <w:tab w:val="num" w:pos="720"/>
        </w:tabs>
        <w:ind w:left="720" w:hanging="360"/>
      </w:pPr>
      <w:rPr>
        <w:rFonts w:ascii="Txt" w:hAnsi="Tx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0"/>
  </w:num>
  <w:num w:numId="6">
    <w:abstractNumId w:val="1"/>
  </w:num>
  <w:num w:numId="7">
    <w:abstractNumId w:val="3"/>
  </w:num>
  <w:num w:numId="8">
    <w:abstractNumId w:val="2"/>
  </w:num>
  <w:num w:numId="9">
    <w:abstractNumId w:val="6"/>
  </w:num>
  <w:num w:numId="10">
    <w:abstractNumId w:val="10"/>
  </w:num>
  <w:num w:numId="11">
    <w:abstractNumId w:val="4"/>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1C7115"/>
    <w:rsid w:val="000002B9"/>
    <w:rsid w:val="000007E1"/>
    <w:rsid w:val="00000F54"/>
    <w:rsid w:val="000011F3"/>
    <w:rsid w:val="000015E5"/>
    <w:rsid w:val="000019EE"/>
    <w:rsid w:val="00003E3B"/>
    <w:rsid w:val="000057B3"/>
    <w:rsid w:val="00005809"/>
    <w:rsid w:val="00007C92"/>
    <w:rsid w:val="00013667"/>
    <w:rsid w:val="000137B6"/>
    <w:rsid w:val="00016859"/>
    <w:rsid w:val="000259DF"/>
    <w:rsid w:val="00026FC3"/>
    <w:rsid w:val="0002773C"/>
    <w:rsid w:val="00032A7E"/>
    <w:rsid w:val="000341D2"/>
    <w:rsid w:val="00037A84"/>
    <w:rsid w:val="00040042"/>
    <w:rsid w:val="00040912"/>
    <w:rsid w:val="000435E7"/>
    <w:rsid w:val="00043760"/>
    <w:rsid w:val="000444BF"/>
    <w:rsid w:val="00047C40"/>
    <w:rsid w:val="0005050F"/>
    <w:rsid w:val="00054A9F"/>
    <w:rsid w:val="00061981"/>
    <w:rsid w:val="00063412"/>
    <w:rsid w:val="00074926"/>
    <w:rsid w:val="000758A2"/>
    <w:rsid w:val="00081BD5"/>
    <w:rsid w:val="00084F7D"/>
    <w:rsid w:val="00090067"/>
    <w:rsid w:val="00092DA9"/>
    <w:rsid w:val="00092F06"/>
    <w:rsid w:val="0009592F"/>
    <w:rsid w:val="00096A97"/>
    <w:rsid w:val="000971AC"/>
    <w:rsid w:val="00097856"/>
    <w:rsid w:val="000A536A"/>
    <w:rsid w:val="000A766F"/>
    <w:rsid w:val="000B19FB"/>
    <w:rsid w:val="000B2772"/>
    <w:rsid w:val="000B2963"/>
    <w:rsid w:val="000B4247"/>
    <w:rsid w:val="000B4D56"/>
    <w:rsid w:val="000B4F56"/>
    <w:rsid w:val="000B56F7"/>
    <w:rsid w:val="000B6C46"/>
    <w:rsid w:val="000B762F"/>
    <w:rsid w:val="000C1F29"/>
    <w:rsid w:val="000C434E"/>
    <w:rsid w:val="000C5319"/>
    <w:rsid w:val="000C54C2"/>
    <w:rsid w:val="000C54EC"/>
    <w:rsid w:val="000D311F"/>
    <w:rsid w:val="000D5B45"/>
    <w:rsid w:val="000D6C92"/>
    <w:rsid w:val="000D7E44"/>
    <w:rsid w:val="000E492F"/>
    <w:rsid w:val="000E4FB9"/>
    <w:rsid w:val="000E554C"/>
    <w:rsid w:val="000E61BA"/>
    <w:rsid w:val="000F037F"/>
    <w:rsid w:val="000F096F"/>
    <w:rsid w:val="000F0D72"/>
    <w:rsid w:val="000F1F6D"/>
    <w:rsid w:val="000F4C69"/>
    <w:rsid w:val="000F6966"/>
    <w:rsid w:val="0010247D"/>
    <w:rsid w:val="00102C2E"/>
    <w:rsid w:val="0010479A"/>
    <w:rsid w:val="0010505B"/>
    <w:rsid w:val="001051A0"/>
    <w:rsid w:val="00107D5E"/>
    <w:rsid w:val="00107E8D"/>
    <w:rsid w:val="00111BE7"/>
    <w:rsid w:val="00113E8F"/>
    <w:rsid w:val="001166FA"/>
    <w:rsid w:val="00116961"/>
    <w:rsid w:val="00120616"/>
    <w:rsid w:val="00122752"/>
    <w:rsid w:val="0013033A"/>
    <w:rsid w:val="00134F90"/>
    <w:rsid w:val="0013709A"/>
    <w:rsid w:val="00142705"/>
    <w:rsid w:val="001434E0"/>
    <w:rsid w:val="001437E2"/>
    <w:rsid w:val="00143949"/>
    <w:rsid w:val="00150F49"/>
    <w:rsid w:val="00153DD7"/>
    <w:rsid w:val="001540D5"/>
    <w:rsid w:val="001562E0"/>
    <w:rsid w:val="0015736A"/>
    <w:rsid w:val="001600AD"/>
    <w:rsid w:val="0016679A"/>
    <w:rsid w:val="0017045F"/>
    <w:rsid w:val="00171D4D"/>
    <w:rsid w:val="00174217"/>
    <w:rsid w:val="00174EC8"/>
    <w:rsid w:val="00176312"/>
    <w:rsid w:val="001765BD"/>
    <w:rsid w:val="00176EC2"/>
    <w:rsid w:val="00177F57"/>
    <w:rsid w:val="00181450"/>
    <w:rsid w:val="00187AF5"/>
    <w:rsid w:val="00190331"/>
    <w:rsid w:val="00191E4F"/>
    <w:rsid w:val="00192E68"/>
    <w:rsid w:val="00193B33"/>
    <w:rsid w:val="00194283"/>
    <w:rsid w:val="001A08C2"/>
    <w:rsid w:val="001A0F71"/>
    <w:rsid w:val="001A21C9"/>
    <w:rsid w:val="001A4F08"/>
    <w:rsid w:val="001A530B"/>
    <w:rsid w:val="001A67D5"/>
    <w:rsid w:val="001B004E"/>
    <w:rsid w:val="001B0F45"/>
    <w:rsid w:val="001B18E6"/>
    <w:rsid w:val="001B2330"/>
    <w:rsid w:val="001C3825"/>
    <w:rsid w:val="001C4516"/>
    <w:rsid w:val="001C5DAD"/>
    <w:rsid w:val="001C7115"/>
    <w:rsid w:val="001C741E"/>
    <w:rsid w:val="001D0D8C"/>
    <w:rsid w:val="001D0F7A"/>
    <w:rsid w:val="001D4CD7"/>
    <w:rsid w:val="001D5B30"/>
    <w:rsid w:val="001D6AB7"/>
    <w:rsid w:val="001E042C"/>
    <w:rsid w:val="001E0E63"/>
    <w:rsid w:val="001E2C43"/>
    <w:rsid w:val="001E3797"/>
    <w:rsid w:val="001E4B11"/>
    <w:rsid w:val="001F6612"/>
    <w:rsid w:val="0020060E"/>
    <w:rsid w:val="00200B66"/>
    <w:rsid w:val="00201183"/>
    <w:rsid w:val="0020221A"/>
    <w:rsid w:val="00203860"/>
    <w:rsid w:val="00203AE4"/>
    <w:rsid w:val="00204179"/>
    <w:rsid w:val="00213238"/>
    <w:rsid w:val="00214903"/>
    <w:rsid w:val="0021666B"/>
    <w:rsid w:val="00216D10"/>
    <w:rsid w:val="00216D32"/>
    <w:rsid w:val="002178A0"/>
    <w:rsid w:val="00217BA5"/>
    <w:rsid w:val="00227D5A"/>
    <w:rsid w:val="00231947"/>
    <w:rsid w:val="002338C0"/>
    <w:rsid w:val="00233A76"/>
    <w:rsid w:val="00233A7C"/>
    <w:rsid w:val="0023443F"/>
    <w:rsid w:val="00235A82"/>
    <w:rsid w:val="00237586"/>
    <w:rsid w:val="00243258"/>
    <w:rsid w:val="002452BA"/>
    <w:rsid w:val="00246D71"/>
    <w:rsid w:val="00247E3E"/>
    <w:rsid w:val="002519AD"/>
    <w:rsid w:val="00251BC2"/>
    <w:rsid w:val="00253B64"/>
    <w:rsid w:val="00255334"/>
    <w:rsid w:val="00256046"/>
    <w:rsid w:val="00256877"/>
    <w:rsid w:val="00260B52"/>
    <w:rsid w:val="00261CFB"/>
    <w:rsid w:val="00261E2E"/>
    <w:rsid w:val="002625A7"/>
    <w:rsid w:val="00267D8F"/>
    <w:rsid w:val="00277549"/>
    <w:rsid w:val="00280395"/>
    <w:rsid w:val="002803F6"/>
    <w:rsid w:val="00281450"/>
    <w:rsid w:val="00293147"/>
    <w:rsid w:val="00293AF7"/>
    <w:rsid w:val="00293B51"/>
    <w:rsid w:val="00297EB9"/>
    <w:rsid w:val="002A01C5"/>
    <w:rsid w:val="002A23C0"/>
    <w:rsid w:val="002A5E13"/>
    <w:rsid w:val="002A7717"/>
    <w:rsid w:val="002A7F19"/>
    <w:rsid w:val="002B0169"/>
    <w:rsid w:val="002B1EDA"/>
    <w:rsid w:val="002B2074"/>
    <w:rsid w:val="002B4498"/>
    <w:rsid w:val="002B6763"/>
    <w:rsid w:val="002B71EA"/>
    <w:rsid w:val="002C37D1"/>
    <w:rsid w:val="002C3B3E"/>
    <w:rsid w:val="002C4289"/>
    <w:rsid w:val="002C57DD"/>
    <w:rsid w:val="002C6197"/>
    <w:rsid w:val="002D1238"/>
    <w:rsid w:val="002D6651"/>
    <w:rsid w:val="002E3D2E"/>
    <w:rsid w:val="002E4C7E"/>
    <w:rsid w:val="002E57E6"/>
    <w:rsid w:val="002E6068"/>
    <w:rsid w:val="002F0DCF"/>
    <w:rsid w:val="002F5AAA"/>
    <w:rsid w:val="002F7A31"/>
    <w:rsid w:val="00302CEF"/>
    <w:rsid w:val="00312B1F"/>
    <w:rsid w:val="00312C05"/>
    <w:rsid w:val="003130DD"/>
    <w:rsid w:val="003164FC"/>
    <w:rsid w:val="00316E7E"/>
    <w:rsid w:val="00321012"/>
    <w:rsid w:val="003220F6"/>
    <w:rsid w:val="00322576"/>
    <w:rsid w:val="00323EC7"/>
    <w:rsid w:val="00324959"/>
    <w:rsid w:val="003262CC"/>
    <w:rsid w:val="00327748"/>
    <w:rsid w:val="003313B4"/>
    <w:rsid w:val="00331B29"/>
    <w:rsid w:val="00332024"/>
    <w:rsid w:val="003356F0"/>
    <w:rsid w:val="00336DE0"/>
    <w:rsid w:val="003404EF"/>
    <w:rsid w:val="003445BD"/>
    <w:rsid w:val="00344C75"/>
    <w:rsid w:val="00347089"/>
    <w:rsid w:val="003503F0"/>
    <w:rsid w:val="003606E4"/>
    <w:rsid w:val="00360AD6"/>
    <w:rsid w:val="00362CD6"/>
    <w:rsid w:val="00365C96"/>
    <w:rsid w:val="003711CE"/>
    <w:rsid w:val="00372775"/>
    <w:rsid w:val="00372DC9"/>
    <w:rsid w:val="00374D62"/>
    <w:rsid w:val="003750A1"/>
    <w:rsid w:val="00376293"/>
    <w:rsid w:val="00376A98"/>
    <w:rsid w:val="003772EF"/>
    <w:rsid w:val="003777FD"/>
    <w:rsid w:val="00377DB6"/>
    <w:rsid w:val="00377F4D"/>
    <w:rsid w:val="00382D65"/>
    <w:rsid w:val="00382DBB"/>
    <w:rsid w:val="00390FE1"/>
    <w:rsid w:val="0039363A"/>
    <w:rsid w:val="003938DD"/>
    <w:rsid w:val="003955A5"/>
    <w:rsid w:val="00395C93"/>
    <w:rsid w:val="003A3AD7"/>
    <w:rsid w:val="003A58CC"/>
    <w:rsid w:val="003A5D6E"/>
    <w:rsid w:val="003A5F0C"/>
    <w:rsid w:val="003A650D"/>
    <w:rsid w:val="003A681A"/>
    <w:rsid w:val="003C1560"/>
    <w:rsid w:val="003C41C1"/>
    <w:rsid w:val="003C4F3D"/>
    <w:rsid w:val="003C65F5"/>
    <w:rsid w:val="003D0F4D"/>
    <w:rsid w:val="003D2F2C"/>
    <w:rsid w:val="003D304C"/>
    <w:rsid w:val="003E2E04"/>
    <w:rsid w:val="003F1924"/>
    <w:rsid w:val="003F1D62"/>
    <w:rsid w:val="003F49BA"/>
    <w:rsid w:val="003F5307"/>
    <w:rsid w:val="003F5945"/>
    <w:rsid w:val="003F6768"/>
    <w:rsid w:val="003F786A"/>
    <w:rsid w:val="0040210B"/>
    <w:rsid w:val="00402D0C"/>
    <w:rsid w:val="004051E8"/>
    <w:rsid w:val="0041088C"/>
    <w:rsid w:val="00412C26"/>
    <w:rsid w:val="00422210"/>
    <w:rsid w:val="00423BE8"/>
    <w:rsid w:val="00427776"/>
    <w:rsid w:val="004302F8"/>
    <w:rsid w:val="00430537"/>
    <w:rsid w:val="00432C4D"/>
    <w:rsid w:val="004340FE"/>
    <w:rsid w:val="00434B6C"/>
    <w:rsid w:val="00435B77"/>
    <w:rsid w:val="0044040B"/>
    <w:rsid w:val="0044061C"/>
    <w:rsid w:val="00442F1E"/>
    <w:rsid w:val="00444D97"/>
    <w:rsid w:val="004471B7"/>
    <w:rsid w:val="00450316"/>
    <w:rsid w:val="0045058E"/>
    <w:rsid w:val="0045135D"/>
    <w:rsid w:val="004567F0"/>
    <w:rsid w:val="00456DEE"/>
    <w:rsid w:val="00457039"/>
    <w:rsid w:val="00460B17"/>
    <w:rsid w:val="004627DB"/>
    <w:rsid w:val="00466014"/>
    <w:rsid w:val="004677C7"/>
    <w:rsid w:val="00473BAE"/>
    <w:rsid w:val="00474036"/>
    <w:rsid w:val="00476077"/>
    <w:rsid w:val="00481ADC"/>
    <w:rsid w:val="0048526E"/>
    <w:rsid w:val="00486DAF"/>
    <w:rsid w:val="00487D0E"/>
    <w:rsid w:val="0049061B"/>
    <w:rsid w:val="00492B34"/>
    <w:rsid w:val="00493E3E"/>
    <w:rsid w:val="00497B33"/>
    <w:rsid w:val="004A0EFB"/>
    <w:rsid w:val="004A1F86"/>
    <w:rsid w:val="004A2A4D"/>
    <w:rsid w:val="004A433D"/>
    <w:rsid w:val="004A4495"/>
    <w:rsid w:val="004A65AD"/>
    <w:rsid w:val="004C1A2F"/>
    <w:rsid w:val="004C1FBA"/>
    <w:rsid w:val="004C3D54"/>
    <w:rsid w:val="004C443C"/>
    <w:rsid w:val="004C683E"/>
    <w:rsid w:val="004C699F"/>
    <w:rsid w:val="004D3591"/>
    <w:rsid w:val="004D5AF6"/>
    <w:rsid w:val="004D6666"/>
    <w:rsid w:val="004D686E"/>
    <w:rsid w:val="004D7A50"/>
    <w:rsid w:val="004E3938"/>
    <w:rsid w:val="004E3C58"/>
    <w:rsid w:val="004E46CA"/>
    <w:rsid w:val="004E4BAC"/>
    <w:rsid w:val="004E5D64"/>
    <w:rsid w:val="004F2EEA"/>
    <w:rsid w:val="004F6456"/>
    <w:rsid w:val="004F65A9"/>
    <w:rsid w:val="00510393"/>
    <w:rsid w:val="0051060F"/>
    <w:rsid w:val="00510987"/>
    <w:rsid w:val="00511445"/>
    <w:rsid w:val="00511576"/>
    <w:rsid w:val="00512B76"/>
    <w:rsid w:val="005163EC"/>
    <w:rsid w:val="00516BB0"/>
    <w:rsid w:val="00521551"/>
    <w:rsid w:val="00521B78"/>
    <w:rsid w:val="00523567"/>
    <w:rsid w:val="005263FA"/>
    <w:rsid w:val="005273FA"/>
    <w:rsid w:val="0053005B"/>
    <w:rsid w:val="00530C48"/>
    <w:rsid w:val="00532884"/>
    <w:rsid w:val="00532F43"/>
    <w:rsid w:val="0053360D"/>
    <w:rsid w:val="00534CA5"/>
    <w:rsid w:val="005352CD"/>
    <w:rsid w:val="00536DA8"/>
    <w:rsid w:val="0053743C"/>
    <w:rsid w:val="005374B8"/>
    <w:rsid w:val="00542207"/>
    <w:rsid w:val="0054404B"/>
    <w:rsid w:val="005443B1"/>
    <w:rsid w:val="0054665D"/>
    <w:rsid w:val="00550F1D"/>
    <w:rsid w:val="00552FCE"/>
    <w:rsid w:val="005530F7"/>
    <w:rsid w:val="00553CE0"/>
    <w:rsid w:val="00553ED4"/>
    <w:rsid w:val="00555953"/>
    <w:rsid w:val="00555CFB"/>
    <w:rsid w:val="005612CC"/>
    <w:rsid w:val="00561D52"/>
    <w:rsid w:val="005638CE"/>
    <w:rsid w:val="00563E04"/>
    <w:rsid w:val="00565E9E"/>
    <w:rsid w:val="005713D9"/>
    <w:rsid w:val="0057147F"/>
    <w:rsid w:val="00571EA6"/>
    <w:rsid w:val="00574F76"/>
    <w:rsid w:val="005815F8"/>
    <w:rsid w:val="00584F63"/>
    <w:rsid w:val="005868F1"/>
    <w:rsid w:val="00592A48"/>
    <w:rsid w:val="0059597E"/>
    <w:rsid w:val="005A10A4"/>
    <w:rsid w:val="005A23C6"/>
    <w:rsid w:val="005A31D0"/>
    <w:rsid w:val="005A47D6"/>
    <w:rsid w:val="005A5BEF"/>
    <w:rsid w:val="005A7670"/>
    <w:rsid w:val="005B1C9B"/>
    <w:rsid w:val="005B4F71"/>
    <w:rsid w:val="005B64B7"/>
    <w:rsid w:val="005B6BE0"/>
    <w:rsid w:val="005C43FD"/>
    <w:rsid w:val="005C646D"/>
    <w:rsid w:val="005C71F6"/>
    <w:rsid w:val="005C733D"/>
    <w:rsid w:val="005C785C"/>
    <w:rsid w:val="005D3016"/>
    <w:rsid w:val="005D3A84"/>
    <w:rsid w:val="005D51F1"/>
    <w:rsid w:val="005D52DE"/>
    <w:rsid w:val="005E120B"/>
    <w:rsid w:val="005E2A71"/>
    <w:rsid w:val="005E2CCE"/>
    <w:rsid w:val="005E39DA"/>
    <w:rsid w:val="005E413A"/>
    <w:rsid w:val="005E78CD"/>
    <w:rsid w:val="005E7D43"/>
    <w:rsid w:val="005F36C3"/>
    <w:rsid w:val="005F3CD5"/>
    <w:rsid w:val="005F40C7"/>
    <w:rsid w:val="005F6489"/>
    <w:rsid w:val="005F72A1"/>
    <w:rsid w:val="0060077A"/>
    <w:rsid w:val="006019E2"/>
    <w:rsid w:val="00602B04"/>
    <w:rsid w:val="00603AC4"/>
    <w:rsid w:val="00604E3E"/>
    <w:rsid w:val="006102F5"/>
    <w:rsid w:val="006141D6"/>
    <w:rsid w:val="006156CC"/>
    <w:rsid w:val="006228C4"/>
    <w:rsid w:val="00623418"/>
    <w:rsid w:val="00625B42"/>
    <w:rsid w:val="006267D4"/>
    <w:rsid w:val="00627D11"/>
    <w:rsid w:val="00627F50"/>
    <w:rsid w:val="006307FD"/>
    <w:rsid w:val="00631061"/>
    <w:rsid w:val="00631788"/>
    <w:rsid w:val="00634F3A"/>
    <w:rsid w:val="00640F7D"/>
    <w:rsid w:val="00642F43"/>
    <w:rsid w:val="00644A0A"/>
    <w:rsid w:val="00647DC5"/>
    <w:rsid w:val="00652744"/>
    <w:rsid w:val="00652F11"/>
    <w:rsid w:val="00653B81"/>
    <w:rsid w:val="0065466D"/>
    <w:rsid w:val="00656DA3"/>
    <w:rsid w:val="00660652"/>
    <w:rsid w:val="00663867"/>
    <w:rsid w:val="00667656"/>
    <w:rsid w:val="00672B21"/>
    <w:rsid w:val="00675790"/>
    <w:rsid w:val="006822ED"/>
    <w:rsid w:val="006825CE"/>
    <w:rsid w:val="00683929"/>
    <w:rsid w:val="006856C6"/>
    <w:rsid w:val="00686919"/>
    <w:rsid w:val="00687D67"/>
    <w:rsid w:val="00692888"/>
    <w:rsid w:val="00694845"/>
    <w:rsid w:val="006955E1"/>
    <w:rsid w:val="00696060"/>
    <w:rsid w:val="006977C9"/>
    <w:rsid w:val="00697E2D"/>
    <w:rsid w:val="006A2902"/>
    <w:rsid w:val="006B0A29"/>
    <w:rsid w:val="006B1EC7"/>
    <w:rsid w:val="006B20AF"/>
    <w:rsid w:val="006B2A39"/>
    <w:rsid w:val="006B4244"/>
    <w:rsid w:val="006C39F6"/>
    <w:rsid w:val="006D0B8C"/>
    <w:rsid w:val="006D2054"/>
    <w:rsid w:val="006D36F6"/>
    <w:rsid w:val="006D4DC5"/>
    <w:rsid w:val="006D5F7E"/>
    <w:rsid w:val="006D6F3A"/>
    <w:rsid w:val="006D78D0"/>
    <w:rsid w:val="006D7EB0"/>
    <w:rsid w:val="006E01C2"/>
    <w:rsid w:val="006E7559"/>
    <w:rsid w:val="006F27AF"/>
    <w:rsid w:val="006F7BE0"/>
    <w:rsid w:val="00700F10"/>
    <w:rsid w:val="00701B78"/>
    <w:rsid w:val="00703A55"/>
    <w:rsid w:val="007053B8"/>
    <w:rsid w:val="0071078E"/>
    <w:rsid w:val="00712F11"/>
    <w:rsid w:val="0071487A"/>
    <w:rsid w:val="00716A14"/>
    <w:rsid w:val="00717AD3"/>
    <w:rsid w:val="007209CF"/>
    <w:rsid w:val="00724204"/>
    <w:rsid w:val="00724FCB"/>
    <w:rsid w:val="0072793B"/>
    <w:rsid w:val="00731723"/>
    <w:rsid w:val="00731EE1"/>
    <w:rsid w:val="00732D76"/>
    <w:rsid w:val="00735086"/>
    <w:rsid w:val="00741562"/>
    <w:rsid w:val="007432CD"/>
    <w:rsid w:val="00744E49"/>
    <w:rsid w:val="00745E10"/>
    <w:rsid w:val="007614E7"/>
    <w:rsid w:val="007626CB"/>
    <w:rsid w:val="00763534"/>
    <w:rsid w:val="007660E0"/>
    <w:rsid w:val="00766931"/>
    <w:rsid w:val="00767153"/>
    <w:rsid w:val="00767D14"/>
    <w:rsid w:val="0077426E"/>
    <w:rsid w:val="00775F8C"/>
    <w:rsid w:val="00782C9E"/>
    <w:rsid w:val="00790F20"/>
    <w:rsid w:val="00792590"/>
    <w:rsid w:val="00793D81"/>
    <w:rsid w:val="00796BC1"/>
    <w:rsid w:val="00796C8A"/>
    <w:rsid w:val="007A12F3"/>
    <w:rsid w:val="007A687C"/>
    <w:rsid w:val="007A6BA8"/>
    <w:rsid w:val="007B46D5"/>
    <w:rsid w:val="007B4EF8"/>
    <w:rsid w:val="007B4F2A"/>
    <w:rsid w:val="007C08D4"/>
    <w:rsid w:val="007C198A"/>
    <w:rsid w:val="007C2DD8"/>
    <w:rsid w:val="007C4155"/>
    <w:rsid w:val="007C50FC"/>
    <w:rsid w:val="007C63C7"/>
    <w:rsid w:val="007C6A43"/>
    <w:rsid w:val="007D041F"/>
    <w:rsid w:val="007D0703"/>
    <w:rsid w:val="007D1DBD"/>
    <w:rsid w:val="007D2919"/>
    <w:rsid w:val="007D5B37"/>
    <w:rsid w:val="007D5DC7"/>
    <w:rsid w:val="007D6EA0"/>
    <w:rsid w:val="007E0664"/>
    <w:rsid w:val="007E1685"/>
    <w:rsid w:val="007E5269"/>
    <w:rsid w:val="007E7B35"/>
    <w:rsid w:val="007F1FB7"/>
    <w:rsid w:val="007F3146"/>
    <w:rsid w:val="007F3A83"/>
    <w:rsid w:val="00800E83"/>
    <w:rsid w:val="00804D1C"/>
    <w:rsid w:val="00804EE1"/>
    <w:rsid w:val="00805B3D"/>
    <w:rsid w:val="00807124"/>
    <w:rsid w:val="0081026D"/>
    <w:rsid w:val="008110EB"/>
    <w:rsid w:val="0081122D"/>
    <w:rsid w:val="00820939"/>
    <w:rsid w:val="00821C2A"/>
    <w:rsid w:val="00830E66"/>
    <w:rsid w:val="008329D7"/>
    <w:rsid w:val="00833484"/>
    <w:rsid w:val="008337DF"/>
    <w:rsid w:val="00842812"/>
    <w:rsid w:val="00843677"/>
    <w:rsid w:val="00852173"/>
    <w:rsid w:val="0086038F"/>
    <w:rsid w:val="008605C6"/>
    <w:rsid w:val="0086403E"/>
    <w:rsid w:val="0086788D"/>
    <w:rsid w:val="00872E8B"/>
    <w:rsid w:val="008739BB"/>
    <w:rsid w:val="00874107"/>
    <w:rsid w:val="00877760"/>
    <w:rsid w:val="00881EC6"/>
    <w:rsid w:val="008831F6"/>
    <w:rsid w:val="00884AB9"/>
    <w:rsid w:val="00884CE0"/>
    <w:rsid w:val="0088594A"/>
    <w:rsid w:val="00885D84"/>
    <w:rsid w:val="008903AC"/>
    <w:rsid w:val="00890C9A"/>
    <w:rsid w:val="00890CE6"/>
    <w:rsid w:val="008911E3"/>
    <w:rsid w:val="00892155"/>
    <w:rsid w:val="0089238E"/>
    <w:rsid w:val="00893796"/>
    <w:rsid w:val="00897348"/>
    <w:rsid w:val="008A4137"/>
    <w:rsid w:val="008A6224"/>
    <w:rsid w:val="008B6DA8"/>
    <w:rsid w:val="008D2619"/>
    <w:rsid w:val="008D77D7"/>
    <w:rsid w:val="008E013B"/>
    <w:rsid w:val="008E2CB7"/>
    <w:rsid w:val="008E78C2"/>
    <w:rsid w:val="008F1DAE"/>
    <w:rsid w:val="008F2EC5"/>
    <w:rsid w:val="008F4C29"/>
    <w:rsid w:val="00901313"/>
    <w:rsid w:val="00903F97"/>
    <w:rsid w:val="0090480F"/>
    <w:rsid w:val="009048E6"/>
    <w:rsid w:val="00906203"/>
    <w:rsid w:val="009077C1"/>
    <w:rsid w:val="009134BA"/>
    <w:rsid w:val="0091393A"/>
    <w:rsid w:val="009144E6"/>
    <w:rsid w:val="0091637B"/>
    <w:rsid w:val="0091690D"/>
    <w:rsid w:val="00920AE5"/>
    <w:rsid w:val="00920C35"/>
    <w:rsid w:val="00924FDF"/>
    <w:rsid w:val="009250A9"/>
    <w:rsid w:val="00930142"/>
    <w:rsid w:val="00932FBC"/>
    <w:rsid w:val="009401BF"/>
    <w:rsid w:val="00940BE4"/>
    <w:rsid w:val="009411F4"/>
    <w:rsid w:val="00944D03"/>
    <w:rsid w:val="00946A1B"/>
    <w:rsid w:val="00950E30"/>
    <w:rsid w:val="00956AD2"/>
    <w:rsid w:val="00957F3D"/>
    <w:rsid w:val="00957F69"/>
    <w:rsid w:val="00960945"/>
    <w:rsid w:val="00964507"/>
    <w:rsid w:val="0096752D"/>
    <w:rsid w:val="00967CE8"/>
    <w:rsid w:val="00967D3D"/>
    <w:rsid w:val="00973698"/>
    <w:rsid w:val="0097377B"/>
    <w:rsid w:val="00977025"/>
    <w:rsid w:val="00980744"/>
    <w:rsid w:val="009817E4"/>
    <w:rsid w:val="009849E5"/>
    <w:rsid w:val="00987D29"/>
    <w:rsid w:val="00994D5F"/>
    <w:rsid w:val="009A03E5"/>
    <w:rsid w:val="009A0969"/>
    <w:rsid w:val="009A17F0"/>
    <w:rsid w:val="009A1E23"/>
    <w:rsid w:val="009A3E31"/>
    <w:rsid w:val="009A4620"/>
    <w:rsid w:val="009A5FCC"/>
    <w:rsid w:val="009B085D"/>
    <w:rsid w:val="009B220B"/>
    <w:rsid w:val="009B5923"/>
    <w:rsid w:val="009C076F"/>
    <w:rsid w:val="009C1BDB"/>
    <w:rsid w:val="009C62EF"/>
    <w:rsid w:val="009C7B7B"/>
    <w:rsid w:val="009D0085"/>
    <w:rsid w:val="009D0715"/>
    <w:rsid w:val="009D54F3"/>
    <w:rsid w:val="009D632D"/>
    <w:rsid w:val="009E01DF"/>
    <w:rsid w:val="009E2059"/>
    <w:rsid w:val="009E2CCF"/>
    <w:rsid w:val="009F70EC"/>
    <w:rsid w:val="00A00668"/>
    <w:rsid w:val="00A01DAC"/>
    <w:rsid w:val="00A0771E"/>
    <w:rsid w:val="00A11746"/>
    <w:rsid w:val="00A118AB"/>
    <w:rsid w:val="00A11EE8"/>
    <w:rsid w:val="00A169B9"/>
    <w:rsid w:val="00A1777B"/>
    <w:rsid w:val="00A2181D"/>
    <w:rsid w:val="00A21BD2"/>
    <w:rsid w:val="00A225E5"/>
    <w:rsid w:val="00A23DED"/>
    <w:rsid w:val="00A2403D"/>
    <w:rsid w:val="00A250F4"/>
    <w:rsid w:val="00A25B3A"/>
    <w:rsid w:val="00A25EE7"/>
    <w:rsid w:val="00A2735E"/>
    <w:rsid w:val="00A27CA8"/>
    <w:rsid w:val="00A34CA7"/>
    <w:rsid w:val="00A37618"/>
    <w:rsid w:val="00A4394D"/>
    <w:rsid w:val="00A50185"/>
    <w:rsid w:val="00A54FA2"/>
    <w:rsid w:val="00A5559F"/>
    <w:rsid w:val="00A62B34"/>
    <w:rsid w:val="00A63F62"/>
    <w:rsid w:val="00A6604B"/>
    <w:rsid w:val="00A71A88"/>
    <w:rsid w:val="00A7241F"/>
    <w:rsid w:val="00A7661C"/>
    <w:rsid w:val="00A773D4"/>
    <w:rsid w:val="00A77B40"/>
    <w:rsid w:val="00A77C9A"/>
    <w:rsid w:val="00A850DF"/>
    <w:rsid w:val="00A857A7"/>
    <w:rsid w:val="00A85BA5"/>
    <w:rsid w:val="00A87B05"/>
    <w:rsid w:val="00A97B10"/>
    <w:rsid w:val="00AA0694"/>
    <w:rsid w:val="00AA44DA"/>
    <w:rsid w:val="00AA5B33"/>
    <w:rsid w:val="00AA6C18"/>
    <w:rsid w:val="00AB7F8B"/>
    <w:rsid w:val="00AC0ED2"/>
    <w:rsid w:val="00AC199E"/>
    <w:rsid w:val="00AC3355"/>
    <w:rsid w:val="00AC4926"/>
    <w:rsid w:val="00AC4EA0"/>
    <w:rsid w:val="00AD0306"/>
    <w:rsid w:val="00AD2BB3"/>
    <w:rsid w:val="00AD4423"/>
    <w:rsid w:val="00AD4BA2"/>
    <w:rsid w:val="00AE109D"/>
    <w:rsid w:val="00AE6F30"/>
    <w:rsid w:val="00AE76A4"/>
    <w:rsid w:val="00AF1185"/>
    <w:rsid w:val="00AF384B"/>
    <w:rsid w:val="00AF3B32"/>
    <w:rsid w:val="00AF4866"/>
    <w:rsid w:val="00AF752D"/>
    <w:rsid w:val="00B00B6F"/>
    <w:rsid w:val="00B03CF4"/>
    <w:rsid w:val="00B05589"/>
    <w:rsid w:val="00B105E0"/>
    <w:rsid w:val="00B17B5D"/>
    <w:rsid w:val="00B200C7"/>
    <w:rsid w:val="00B22371"/>
    <w:rsid w:val="00B24752"/>
    <w:rsid w:val="00B24BD8"/>
    <w:rsid w:val="00B25EE1"/>
    <w:rsid w:val="00B25FEF"/>
    <w:rsid w:val="00B30637"/>
    <w:rsid w:val="00B31AF1"/>
    <w:rsid w:val="00B31E70"/>
    <w:rsid w:val="00B3294B"/>
    <w:rsid w:val="00B36A25"/>
    <w:rsid w:val="00B36C4F"/>
    <w:rsid w:val="00B3747D"/>
    <w:rsid w:val="00B378D9"/>
    <w:rsid w:val="00B4042D"/>
    <w:rsid w:val="00B4338D"/>
    <w:rsid w:val="00B468BC"/>
    <w:rsid w:val="00B477BA"/>
    <w:rsid w:val="00B523AA"/>
    <w:rsid w:val="00B53F15"/>
    <w:rsid w:val="00B549E1"/>
    <w:rsid w:val="00B56894"/>
    <w:rsid w:val="00B56BB4"/>
    <w:rsid w:val="00B618DB"/>
    <w:rsid w:val="00B618E1"/>
    <w:rsid w:val="00B62CFD"/>
    <w:rsid w:val="00B653AC"/>
    <w:rsid w:val="00B662C9"/>
    <w:rsid w:val="00B706FD"/>
    <w:rsid w:val="00B71367"/>
    <w:rsid w:val="00B771AA"/>
    <w:rsid w:val="00B80EA8"/>
    <w:rsid w:val="00B82731"/>
    <w:rsid w:val="00B82E0A"/>
    <w:rsid w:val="00B8381B"/>
    <w:rsid w:val="00B83C92"/>
    <w:rsid w:val="00B870BD"/>
    <w:rsid w:val="00B873F2"/>
    <w:rsid w:val="00B90FF2"/>
    <w:rsid w:val="00B91EFC"/>
    <w:rsid w:val="00B948C4"/>
    <w:rsid w:val="00B95931"/>
    <w:rsid w:val="00BA721D"/>
    <w:rsid w:val="00BB02C0"/>
    <w:rsid w:val="00BB36AB"/>
    <w:rsid w:val="00BB65EF"/>
    <w:rsid w:val="00BB6E12"/>
    <w:rsid w:val="00BC052B"/>
    <w:rsid w:val="00BC0569"/>
    <w:rsid w:val="00BC1DF4"/>
    <w:rsid w:val="00BC776E"/>
    <w:rsid w:val="00BC7DB5"/>
    <w:rsid w:val="00BD0493"/>
    <w:rsid w:val="00BD3467"/>
    <w:rsid w:val="00BD51C2"/>
    <w:rsid w:val="00BE21E7"/>
    <w:rsid w:val="00BE231A"/>
    <w:rsid w:val="00BE5C8C"/>
    <w:rsid w:val="00BE6264"/>
    <w:rsid w:val="00BE7058"/>
    <w:rsid w:val="00BF0566"/>
    <w:rsid w:val="00BF143A"/>
    <w:rsid w:val="00BF2596"/>
    <w:rsid w:val="00BF3CFB"/>
    <w:rsid w:val="00BF6059"/>
    <w:rsid w:val="00C04907"/>
    <w:rsid w:val="00C10BC7"/>
    <w:rsid w:val="00C138BC"/>
    <w:rsid w:val="00C158A4"/>
    <w:rsid w:val="00C163A7"/>
    <w:rsid w:val="00C174FB"/>
    <w:rsid w:val="00C20703"/>
    <w:rsid w:val="00C221B4"/>
    <w:rsid w:val="00C36382"/>
    <w:rsid w:val="00C4235B"/>
    <w:rsid w:val="00C425B0"/>
    <w:rsid w:val="00C435D2"/>
    <w:rsid w:val="00C451C1"/>
    <w:rsid w:val="00C45FEC"/>
    <w:rsid w:val="00C463B1"/>
    <w:rsid w:val="00C5025A"/>
    <w:rsid w:val="00C54F66"/>
    <w:rsid w:val="00C56528"/>
    <w:rsid w:val="00C56D5A"/>
    <w:rsid w:val="00C56F52"/>
    <w:rsid w:val="00C62239"/>
    <w:rsid w:val="00C6265F"/>
    <w:rsid w:val="00C63150"/>
    <w:rsid w:val="00C63A8F"/>
    <w:rsid w:val="00C66CB7"/>
    <w:rsid w:val="00C709EF"/>
    <w:rsid w:val="00C70D3A"/>
    <w:rsid w:val="00C7117F"/>
    <w:rsid w:val="00C75401"/>
    <w:rsid w:val="00C76A2B"/>
    <w:rsid w:val="00C77615"/>
    <w:rsid w:val="00C84F14"/>
    <w:rsid w:val="00C85D89"/>
    <w:rsid w:val="00C869E3"/>
    <w:rsid w:val="00C878F1"/>
    <w:rsid w:val="00C90302"/>
    <w:rsid w:val="00C922F8"/>
    <w:rsid w:val="00C95259"/>
    <w:rsid w:val="00CA0D9E"/>
    <w:rsid w:val="00CA3827"/>
    <w:rsid w:val="00CA3DD0"/>
    <w:rsid w:val="00CA44D8"/>
    <w:rsid w:val="00CA6E9F"/>
    <w:rsid w:val="00CB175C"/>
    <w:rsid w:val="00CB2030"/>
    <w:rsid w:val="00CB2034"/>
    <w:rsid w:val="00CB3068"/>
    <w:rsid w:val="00CC01E6"/>
    <w:rsid w:val="00CC4863"/>
    <w:rsid w:val="00CC5C30"/>
    <w:rsid w:val="00CC5CA6"/>
    <w:rsid w:val="00CD0713"/>
    <w:rsid w:val="00CD0A4A"/>
    <w:rsid w:val="00CD17E1"/>
    <w:rsid w:val="00CD36E8"/>
    <w:rsid w:val="00CD4AD8"/>
    <w:rsid w:val="00CD619D"/>
    <w:rsid w:val="00CD6CBB"/>
    <w:rsid w:val="00CE0FA9"/>
    <w:rsid w:val="00CE1DDF"/>
    <w:rsid w:val="00CE280D"/>
    <w:rsid w:val="00CE294D"/>
    <w:rsid w:val="00CE2E5F"/>
    <w:rsid w:val="00CF1070"/>
    <w:rsid w:val="00CF445A"/>
    <w:rsid w:val="00CF474C"/>
    <w:rsid w:val="00CF4C6D"/>
    <w:rsid w:val="00CF759A"/>
    <w:rsid w:val="00D02D60"/>
    <w:rsid w:val="00D03E06"/>
    <w:rsid w:val="00D0766D"/>
    <w:rsid w:val="00D12DDA"/>
    <w:rsid w:val="00D2452C"/>
    <w:rsid w:val="00D269A5"/>
    <w:rsid w:val="00D274E1"/>
    <w:rsid w:val="00D2777D"/>
    <w:rsid w:val="00D31E4A"/>
    <w:rsid w:val="00D342E4"/>
    <w:rsid w:val="00D354D0"/>
    <w:rsid w:val="00D35918"/>
    <w:rsid w:val="00D37628"/>
    <w:rsid w:val="00D406B8"/>
    <w:rsid w:val="00D4219D"/>
    <w:rsid w:val="00D432AF"/>
    <w:rsid w:val="00D479BD"/>
    <w:rsid w:val="00D47AB2"/>
    <w:rsid w:val="00D51CD6"/>
    <w:rsid w:val="00D5531F"/>
    <w:rsid w:val="00D554F8"/>
    <w:rsid w:val="00D56458"/>
    <w:rsid w:val="00D6137C"/>
    <w:rsid w:val="00D634A6"/>
    <w:rsid w:val="00D646B8"/>
    <w:rsid w:val="00D651B8"/>
    <w:rsid w:val="00D707A3"/>
    <w:rsid w:val="00D71D75"/>
    <w:rsid w:val="00D77483"/>
    <w:rsid w:val="00D8565E"/>
    <w:rsid w:val="00D859F0"/>
    <w:rsid w:val="00D910A8"/>
    <w:rsid w:val="00D9475B"/>
    <w:rsid w:val="00D97941"/>
    <w:rsid w:val="00DA5405"/>
    <w:rsid w:val="00DA5AFE"/>
    <w:rsid w:val="00DB0342"/>
    <w:rsid w:val="00DB37CB"/>
    <w:rsid w:val="00DB398F"/>
    <w:rsid w:val="00DB4A07"/>
    <w:rsid w:val="00DB6594"/>
    <w:rsid w:val="00DB7F38"/>
    <w:rsid w:val="00DC1BAD"/>
    <w:rsid w:val="00DC5040"/>
    <w:rsid w:val="00DC5377"/>
    <w:rsid w:val="00DC75DF"/>
    <w:rsid w:val="00DD0CE6"/>
    <w:rsid w:val="00DD1CBC"/>
    <w:rsid w:val="00DD313F"/>
    <w:rsid w:val="00DD44E4"/>
    <w:rsid w:val="00DD645B"/>
    <w:rsid w:val="00DD770C"/>
    <w:rsid w:val="00DE3DF7"/>
    <w:rsid w:val="00DE4241"/>
    <w:rsid w:val="00DE576B"/>
    <w:rsid w:val="00DE6211"/>
    <w:rsid w:val="00DE6AD7"/>
    <w:rsid w:val="00DF7981"/>
    <w:rsid w:val="00DF7F7F"/>
    <w:rsid w:val="00E0711B"/>
    <w:rsid w:val="00E07223"/>
    <w:rsid w:val="00E07D5A"/>
    <w:rsid w:val="00E10328"/>
    <w:rsid w:val="00E1454E"/>
    <w:rsid w:val="00E147B5"/>
    <w:rsid w:val="00E17282"/>
    <w:rsid w:val="00E177EB"/>
    <w:rsid w:val="00E229AF"/>
    <w:rsid w:val="00E24B2B"/>
    <w:rsid w:val="00E27746"/>
    <w:rsid w:val="00E27AEB"/>
    <w:rsid w:val="00E303D8"/>
    <w:rsid w:val="00E3183E"/>
    <w:rsid w:val="00E33FA1"/>
    <w:rsid w:val="00E347FD"/>
    <w:rsid w:val="00E36D2C"/>
    <w:rsid w:val="00E41AA2"/>
    <w:rsid w:val="00E41B60"/>
    <w:rsid w:val="00E421ED"/>
    <w:rsid w:val="00E43BFC"/>
    <w:rsid w:val="00E44A0D"/>
    <w:rsid w:val="00E44C56"/>
    <w:rsid w:val="00E56D1B"/>
    <w:rsid w:val="00E630CE"/>
    <w:rsid w:val="00E67F56"/>
    <w:rsid w:val="00E71C17"/>
    <w:rsid w:val="00E71F99"/>
    <w:rsid w:val="00E71FF7"/>
    <w:rsid w:val="00E765C8"/>
    <w:rsid w:val="00E83A10"/>
    <w:rsid w:val="00E86406"/>
    <w:rsid w:val="00E87643"/>
    <w:rsid w:val="00E87849"/>
    <w:rsid w:val="00E93936"/>
    <w:rsid w:val="00E949DF"/>
    <w:rsid w:val="00EA022D"/>
    <w:rsid w:val="00EA0401"/>
    <w:rsid w:val="00EA28F2"/>
    <w:rsid w:val="00EA331A"/>
    <w:rsid w:val="00EB1076"/>
    <w:rsid w:val="00EB1453"/>
    <w:rsid w:val="00EB40A6"/>
    <w:rsid w:val="00EC0E5D"/>
    <w:rsid w:val="00EC114B"/>
    <w:rsid w:val="00EC2368"/>
    <w:rsid w:val="00EC32B6"/>
    <w:rsid w:val="00EC4572"/>
    <w:rsid w:val="00EC57DC"/>
    <w:rsid w:val="00EC76E9"/>
    <w:rsid w:val="00ED0DD6"/>
    <w:rsid w:val="00ED4600"/>
    <w:rsid w:val="00ED684F"/>
    <w:rsid w:val="00EE10D4"/>
    <w:rsid w:val="00EE2133"/>
    <w:rsid w:val="00EE5AE8"/>
    <w:rsid w:val="00EE6EF2"/>
    <w:rsid w:val="00EE70FB"/>
    <w:rsid w:val="00EE7B33"/>
    <w:rsid w:val="00EF2E0F"/>
    <w:rsid w:val="00EF5189"/>
    <w:rsid w:val="00F02E31"/>
    <w:rsid w:val="00F04371"/>
    <w:rsid w:val="00F0680E"/>
    <w:rsid w:val="00F114F9"/>
    <w:rsid w:val="00F114FF"/>
    <w:rsid w:val="00F1259F"/>
    <w:rsid w:val="00F12CFE"/>
    <w:rsid w:val="00F20C03"/>
    <w:rsid w:val="00F2233A"/>
    <w:rsid w:val="00F23374"/>
    <w:rsid w:val="00F2516E"/>
    <w:rsid w:val="00F27B7D"/>
    <w:rsid w:val="00F313A2"/>
    <w:rsid w:val="00F319B0"/>
    <w:rsid w:val="00F32742"/>
    <w:rsid w:val="00F32E6C"/>
    <w:rsid w:val="00F371E1"/>
    <w:rsid w:val="00F3769D"/>
    <w:rsid w:val="00F462F9"/>
    <w:rsid w:val="00F53F5D"/>
    <w:rsid w:val="00F552DE"/>
    <w:rsid w:val="00F56ACB"/>
    <w:rsid w:val="00F6076A"/>
    <w:rsid w:val="00F61D46"/>
    <w:rsid w:val="00F63445"/>
    <w:rsid w:val="00F63FFC"/>
    <w:rsid w:val="00F66383"/>
    <w:rsid w:val="00F70F90"/>
    <w:rsid w:val="00F71C5F"/>
    <w:rsid w:val="00F727DB"/>
    <w:rsid w:val="00F7586E"/>
    <w:rsid w:val="00F77CDB"/>
    <w:rsid w:val="00F8106D"/>
    <w:rsid w:val="00F8745F"/>
    <w:rsid w:val="00F87EE7"/>
    <w:rsid w:val="00F902C6"/>
    <w:rsid w:val="00F90E16"/>
    <w:rsid w:val="00F926EE"/>
    <w:rsid w:val="00F96393"/>
    <w:rsid w:val="00FA5B13"/>
    <w:rsid w:val="00FA6140"/>
    <w:rsid w:val="00FA6A12"/>
    <w:rsid w:val="00FA71EF"/>
    <w:rsid w:val="00FA72AD"/>
    <w:rsid w:val="00FB0710"/>
    <w:rsid w:val="00FB43DB"/>
    <w:rsid w:val="00FB53CF"/>
    <w:rsid w:val="00FB59AE"/>
    <w:rsid w:val="00FC6557"/>
    <w:rsid w:val="00FC79B6"/>
    <w:rsid w:val="00FD39D0"/>
    <w:rsid w:val="00FD5478"/>
    <w:rsid w:val="00FD55FC"/>
    <w:rsid w:val="00FE21F9"/>
    <w:rsid w:val="00FE3511"/>
    <w:rsid w:val="00FE3C4D"/>
    <w:rsid w:val="00FE43AB"/>
    <w:rsid w:val="00FE4866"/>
    <w:rsid w:val="00FE5B03"/>
    <w:rsid w:val="00FE6096"/>
    <w:rsid w:val="00FF0DD4"/>
    <w:rsid w:val="00FF25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115"/>
    <w:rPr>
      <w:color w:val="000000"/>
    </w:rPr>
  </w:style>
  <w:style w:type="paragraph" w:styleId="1">
    <w:name w:val="heading 1"/>
    <w:basedOn w:val="a"/>
    <w:next w:val="a"/>
    <w:link w:val="1Char"/>
    <w:uiPriority w:val="9"/>
    <w:qFormat/>
    <w:rsid w:val="007E5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31E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526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D31E4A"/>
    <w:rPr>
      <w:rFonts w:asciiTheme="majorHAnsi" w:eastAsiaTheme="majorEastAsia" w:hAnsiTheme="majorHAnsi" w:cstheme="majorBidi"/>
      <w:b/>
      <w:bCs/>
      <w:color w:val="4F81BD" w:themeColor="accent1"/>
      <w:sz w:val="26"/>
      <w:szCs w:val="26"/>
    </w:rPr>
  </w:style>
  <w:style w:type="character" w:styleId="-">
    <w:name w:val="Hyperlink"/>
    <w:basedOn w:val="a0"/>
    <w:rsid w:val="001C7115"/>
    <w:rPr>
      <w:color w:val="0066CC"/>
      <w:u w:val="single"/>
    </w:rPr>
  </w:style>
  <w:style w:type="character" w:customStyle="1" w:styleId="20">
    <w:name w:val="Επικεφαλίδα #2_"/>
    <w:basedOn w:val="a0"/>
    <w:link w:val="21"/>
    <w:rsid w:val="001C7115"/>
    <w:rPr>
      <w:rFonts w:ascii="Calibri" w:eastAsia="Calibri" w:hAnsi="Calibri" w:cs="Calibri"/>
      <w:b w:val="0"/>
      <w:bCs w:val="0"/>
      <w:i w:val="0"/>
      <w:iCs w:val="0"/>
      <w:smallCaps w:val="0"/>
      <w:strike w:val="0"/>
      <w:sz w:val="23"/>
      <w:szCs w:val="23"/>
      <w:u w:val="none"/>
      <w:lang w:val="en-US" w:eastAsia="en-US" w:bidi="en-US"/>
    </w:rPr>
  </w:style>
  <w:style w:type="paragraph" w:customStyle="1" w:styleId="21">
    <w:name w:val="Επικεφαλίδα #2"/>
    <w:basedOn w:val="a"/>
    <w:link w:val="20"/>
    <w:rsid w:val="001C7115"/>
    <w:pPr>
      <w:shd w:val="clear" w:color="auto" w:fill="FFFFFF"/>
      <w:spacing w:line="0" w:lineRule="atLeast"/>
      <w:outlineLvl w:val="1"/>
    </w:pPr>
    <w:rPr>
      <w:rFonts w:ascii="Calibri" w:eastAsia="Calibri" w:hAnsi="Calibri" w:cs="Calibri"/>
      <w:sz w:val="23"/>
      <w:szCs w:val="23"/>
      <w:lang w:val="en-US" w:eastAsia="en-US" w:bidi="en-US"/>
    </w:rPr>
  </w:style>
  <w:style w:type="character" w:customStyle="1" w:styleId="22">
    <w:name w:val="Επικεφαλίδα #2"/>
    <w:basedOn w:val="20"/>
    <w:rsid w:val="001C7115"/>
    <w:rPr>
      <w:color w:val="000000"/>
      <w:spacing w:val="0"/>
      <w:w w:val="100"/>
      <w:position w:val="0"/>
    </w:rPr>
  </w:style>
  <w:style w:type="character" w:customStyle="1" w:styleId="23">
    <w:name w:val="Σώμα κειμένου (2)_"/>
    <w:basedOn w:val="a0"/>
    <w:link w:val="24"/>
    <w:rsid w:val="001C7115"/>
    <w:rPr>
      <w:rFonts w:ascii="Times New Roman" w:eastAsia="Times New Roman" w:hAnsi="Times New Roman" w:cs="Times New Roman"/>
      <w:b w:val="0"/>
      <w:bCs w:val="0"/>
      <w:i w:val="0"/>
      <w:iCs w:val="0"/>
      <w:smallCaps w:val="0"/>
      <w:strike w:val="0"/>
      <w:sz w:val="23"/>
      <w:szCs w:val="23"/>
      <w:u w:val="none"/>
    </w:rPr>
  </w:style>
  <w:style w:type="paragraph" w:customStyle="1" w:styleId="24">
    <w:name w:val="Σώμα κειμένου (2)"/>
    <w:basedOn w:val="a"/>
    <w:link w:val="23"/>
    <w:rsid w:val="001C7115"/>
    <w:pPr>
      <w:shd w:val="clear" w:color="auto" w:fill="FFFFFF"/>
      <w:spacing w:line="0" w:lineRule="atLeast"/>
      <w:jc w:val="right"/>
    </w:pPr>
    <w:rPr>
      <w:rFonts w:ascii="Times New Roman" w:eastAsia="Times New Roman" w:hAnsi="Times New Roman" w:cs="Times New Roman"/>
      <w:sz w:val="23"/>
      <w:szCs w:val="23"/>
    </w:rPr>
  </w:style>
  <w:style w:type="character" w:customStyle="1" w:styleId="3">
    <w:name w:val="Σώμα κειμένου (3)_"/>
    <w:basedOn w:val="a0"/>
    <w:link w:val="30"/>
    <w:rsid w:val="001C7115"/>
    <w:rPr>
      <w:rFonts w:ascii="Times New Roman" w:eastAsia="Times New Roman" w:hAnsi="Times New Roman" w:cs="Times New Roman"/>
      <w:b/>
      <w:bCs/>
      <w:i w:val="0"/>
      <w:iCs w:val="0"/>
      <w:smallCaps w:val="0"/>
      <w:strike w:val="0"/>
      <w:sz w:val="21"/>
      <w:szCs w:val="21"/>
      <w:u w:val="none"/>
    </w:rPr>
  </w:style>
  <w:style w:type="paragraph" w:customStyle="1" w:styleId="30">
    <w:name w:val="Σώμα κειμένου (3)"/>
    <w:basedOn w:val="a"/>
    <w:link w:val="3"/>
    <w:rsid w:val="001C7115"/>
    <w:pPr>
      <w:shd w:val="clear" w:color="auto" w:fill="FFFFFF"/>
      <w:spacing w:line="259" w:lineRule="exact"/>
    </w:pPr>
    <w:rPr>
      <w:rFonts w:ascii="Times New Roman" w:eastAsia="Times New Roman" w:hAnsi="Times New Roman" w:cs="Times New Roman"/>
      <w:b/>
      <w:bCs/>
      <w:sz w:val="21"/>
      <w:szCs w:val="21"/>
    </w:rPr>
  </w:style>
  <w:style w:type="character" w:customStyle="1" w:styleId="a3">
    <w:name w:val="Σώμα κειμένου_"/>
    <w:basedOn w:val="a0"/>
    <w:link w:val="5"/>
    <w:rsid w:val="001C7115"/>
    <w:rPr>
      <w:rFonts w:ascii="Calibri" w:eastAsia="Calibri" w:hAnsi="Calibri" w:cs="Calibri"/>
      <w:b w:val="0"/>
      <w:bCs w:val="0"/>
      <w:i w:val="0"/>
      <w:iCs w:val="0"/>
      <w:smallCaps w:val="0"/>
      <w:strike w:val="0"/>
      <w:sz w:val="23"/>
      <w:szCs w:val="23"/>
      <w:u w:val="none"/>
    </w:rPr>
  </w:style>
  <w:style w:type="paragraph" w:customStyle="1" w:styleId="5">
    <w:name w:val="Σώμα κειμένου5"/>
    <w:basedOn w:val="a"/>
    <w:link w:val="a3"/>
    <w:rsid w:val="001C7115"/>
    <w:pPr>
      <w:shd w:val="clear" w:color="auto" w:fill="FFFFFF"/>
      <w:spacing w:line="259" w:lineRule="exact"/>
      <w:ind w:hanging="540"/>
    </w:pPr>
    <w:rPr>
      <w:rFonts w:ascii="Calibri" w:eastAsia="Calibri" w:hAnsi="Calibri" w:cs="Calibri"/>
      <w:sz w:val="23"/>
      <w:szCs w:val="23"/>
    </w:rPr>
  </w:style>
  <w:style w:type="character" w:customStyle="1" w:styleId="10">
    <w:name w:val="Σώμα κειμένου1"/>
    <w:basedOn w:val="a0"/>
    <w:rsid w:val="001C7115"/>
    <w:rPr>
      <w:rFonts w:ascii="Calibri" w:eastAsia="Calibri" w:hAnsi="Calibri" w:cs="Calibri"/>
      <w:b w:val="0"/>
      <w:bCs w:val="0"/>
      <w:i w:val="0"/>
      <w:iCs w:val="0"/>
      <w:smallCaps w:val="0"/>
      <w:strike w:val="0"/>
      <w:sz w:val="23"/>
      <w:szCs w:val="23"/>
      <w:u w:val="none"/>
      <w:lang w:val="en-US" w:eastAsia="en-US" w:bidi="en-US"/>
    </w:rPr>
  </w:style>
  <w:style w:type="character" w:customStyle="1" w:styleId="25">
    <w:name w:val="Σώμα κειμένου2"/>
    <w:basedOn w:val="a3"/>
    <w:rsid w:val="001C7115"/>
    <w:rPr>
      <w:color w:val="000000"/>
      <w:spacing w:val="0"/>
      <w:w w:val="100"/>
      <w:position w:val="0"/>
      <w:lang w:val="en-US" w:eastAsia="en-US" w:bidi="en-US"/>
    </w:rPr>
  </w:style>
  <w:style w:type="character" w:customStyle="1" w:styleId="26">
    <w:name w:val="Σώμα κειμένου (2) + Έντονη γραφή"/>
    <w:basedOn w:val="23"/>
    <w:rsid w:val="001C7115"/>
    <w:rPr>
      <w:b/>
      <w:bCs/>
      <w:color w:val="000000"/>
      <w:spacing w:val="0"/>
      <w:w w:val="100"/>
      <w:position w:val="0"/>
      <w:lang w:val="el-GR" w:eastAsia="el-GR" w:bidi="el-GR"/>
    </w:rPr>
  </w:style>
  <w:style w:type="character" w:customStyle="1" w:styleId="4">
    <w:name w:val="Σώμα κειμένου (4)_"/>
    <w:basedOn w:val="a0"/>
    <w:link w:val="40"/>
    <w:rsid w:val="001C7115"/>
    <w:rPr>
      <w:rFonts w:ascii="Arial" w:eastAsia="Arial" w:hAnsi="Arial" w:cs="Arial"/>
      <w:b/>
      <w:bCs/>
      <w:i w:val="0"/>
      <w:iCs w:val="0"/>
      <w:smallCaps w:val="0"/>
      <w:strike w:val="0"/>
      <w:sz w:val="21"/>
      <w:szCs w:val="21"/>
      <w:u w:val="none"/>
    </w:rPr>
  </w:style>
  <w:style w:type="paragraph" w:customStyle="1" w:styleId="40">
    <w:name w:val="Σώμα κειμένου (4)"/>
    <w:basedOn w:val="a"/>
    <w:link w:val="4"/>
    <w:rsid w:val="001C7115"/>
    <w:pPr>
      <w:shd w:val="clear" w:color="auto" w:fill="FFFFFF"/>
      <w:spacing w:line="0" w:lineRule="atLeast"/>
      <w:jc w:val="center"/>
    </w:pPr>
    <w:rPr>
      <w:rFonts w:ascii="Arial" w:eastAsia="Arial" w:hAnsi="Arial" w:cs="Arial"/>
      <w:b/>
      <w:bCs/>
      <w:sz w:val="21"/>
      <w:szCs w:val="21"/>
    </w:rPr>
  </w:style>
  <w:style w:type="character" w:customStyle="1" w:styleId="41">
    <w:name w:val="Επικεφαλίδα #4_"/>
    <w:basedOn w:val="a0"/>
    <w:link w:val="42"/>
    <w:rsid w:val="001C7115"/>
    <w:rPr>
      <w:rFonts w:ascii="Calibri" w:eastAsia="Calibri" w:hAnsi="Calibri" w:cs="Calibri"/>
      <w:b/>
      <w:bCs/>
      <w:i w:val="0"/>
      <w:iCs w:val="0"/>
      <w:smallCaps w:val="0"/>
      <w:strike w:val="0"/>
      <w:sz w:val="23"/>
      <w:szCs w:val="23"/>
      <w:u w:val="none"/>
    </w:rPr>
  </w:style>
  <w:style w:type="paragraph" w:customStyle="1" w:styleId="42">
    <w:name w:val="Επικεφαλίδα #4"/>
    <w:basedOn w:val="a"/>
    <w:link w:val="41"/>
    <w:rsid w:val="001C7115"/>
    <w:pPr>
      <w:shd w:val="clear" w:color="auto" w:fill="FFFFFF"/>
      <w:spacing w:line="442" w:lineRule="exact"/>
      <w:jc w:val="center"/>
      <w:outlineLvl w:val="3"/>
    </w:pPr>
    <w:rPr>
      <w:rFonts w:ascii="Calibri" w:eastAsia="Calibri" w:hAnsi="Calibri" w:cs="Calibri"/>
      <w:b/>
      <w:bCs/>
      <w:sz w:val="23"/>
      <w:szCs w:val="23"/>
    </w:rPr>
  </w:style>
  <w:style w:type="character" w:customStyle="1" w:styleId="50">
    <w:name w:val="Σώμα κειμένου (5)_"/>
    <w:basedOn w:val="a0"/>
    <w:link w:val="51"/>
    <w:rsid w:val="001C7115"/>
    <w:rPr>
      <w:rFonts w:ascii="Calibri" w:eastAsia="Calibri" w:hAnsi="Calibri" w:cs="Calibri"/>
      <w:b/>
      <w:bCs/>
      <w:i w:val="0"/>
      <w:iCs w:val="0"/>
      <w:smallCaps w:val="0"/>
      <w:strike w:val="0"/>
      <w:sz w:val="23"/>
      <w:szCs w:val="23"/>
      <w:u w:val="none"/>
    </w:rPr>
  </w:style>
  <w:style w:type="paragraph" w:customStyle="1" w:styleId="51">
    <w:name w:val="Σώμα κειμένου (5)"/>
    <w:basedOn w:val="a"/>
    <w:link w:val="50"/>
    <w:rsid w:val="001C7115"/>
    <w:pPr>
      <w:shd w:val="clear" w:color="auto" w:fill="FFFFFF"/>
      <w:spacing w:line="437" w:lineRule="exact"/>
      <w:jc w:val="both"/>
    </w:pPr>
    <w:rPr>
      <w:rFonts w:ascii="Calibri" w:eastAsia="Calibri" w:hAnsi="Calibri" w:cs="Calibri"/>
      <w:b/>
      <w:bCs/>
      <w:sz w:val="23"/>
      <w:szCs w:val="23"/>
    </w:rPr>
  </w:style>
  <w:style w:type="character" w:customStyle="1" w:styleId="52">
    <w:name w:val="Σώμα κειμένου (5) + Χωρίς έντονη γραφή"/>
    <w:basedOn w:val="50"/>
    <w:rsid w:val="001C7115"/>
    <w:rPr>
      <w:b/>
      <w:bCs/>
      <w:color w:val="000000"/>
      <w:spacing w:val="0"/>
      <w:w w:val="100"/>
      <w:position w:val="0"/>
      <w:lang w:val="el-GR" w:eastAsia="el-GR" w:bidi="el-GR"/>
    </w:rPr>
  </w:style>
  <w:style w:type="character" w:customStyle="1" w:styleId="a4">
    <w:name w:val="Σώμα κειμένου + Έντονη γραφή"/>
    <w:basedOn w:val="a3"/>
    <w:rsid w:val="001C7115"/>
    <w:rPr>
      <w:b/>
      <w:bCs/>
      <w:color w:val="000000"/>
      <w:spacing w:val="0"/>
      <w:w w:val="100"/>
      <w:position w:val="0"/>
      <w:lang w:val="el-GR" w:eastAsia="el-GR" w:bidi="el-GR"/>
    </w:rPr>
  </w:style>
  <w:style w:type="character" w:customStyle="1" w:styleId="31">
    <w:name w:val="Σώμα κειμένου3"/>
    <w:basedOn w:val="a3"/>
    <w:rsid w:val="001C7115"/>
    <w:rPr>
      <w:color w:val="000000"/>
      <w:spacing w:val="0"/>
      <w:w w:val="100"/>
      <w:position w:val="0"/>
      <w:lang w:val="en-US" w:eastAsia="en-US" w:bidi="en-US"/>
    </w:rPr>
  </w:style>
  <w:style w:type="character" w:customStyle="1" w:styleId="11">
    <w:name w:val="Επικεφαλίδα #1_"/>
    <w:basedOn w:val="a0"/>
    <w:link w:val="12"/>
    <w:rsid w:val="001C7115"/>
    <w:rPr>
      <w:rFonts w:ascii="Calibri" w:eastAsia="Calibri" w:hAnsi="Calibri" w:cs="Calibri"/>
      <w:b w:val="0"/>
      <w:bCs w:val="0"/>
      <w:i w:val="0"/>
      <w:iCs w:val="0"/>
      <w:smallCaps w:val="0"/>
      <w:strike w:val="0"/>
      <w:sz w:val="23"/>
      <w:szCs w:val="23"/>
      <w:u w:val="none"/>
    </w:rPr>
  </w:style>
  <w:style w:type="paragraph" w:customStyle="1" w:styleId="12">
    <w:name w:val="Επικεφαλίδα #1"/>
    <w:basedOn w:val="a"/>
    <w:link w:val="11"/>
    <w:rsid w:val="001C7115"/>
    <w:pPr>
      <w:shd w:val="clear" w:color="auto" w:fill="FFFFFF"/>
      <w:spacing w:line="0" w:lineRule="atLeast"/>
      <w:jc w:val="center"/>
      <w:outlineLvl w:val="0"/>
    </w:pPr>
    <w:rPr>
      <w:rFonts w:ascii="Calibri" w:eastAsia="Calibri" w:hAnsi="Calibri" w:cs="Calibri"/>
      <w:sz w:val="23"/>
      <w:szCs w:val="23"/>
    </w:rPr>
  </w:style>
  <w:style w:type="character" w:customStyle="1" w:styleId="13">
    <w:name w:val="Επικεφαλίδα #1"/>
    <w:basedOn w:val="11"/>
    <w:rsid w:val="001C7115"/>
    <w:rPr>
      <w:color w:val="000000"/>
      <w:spacing w:val="0"/>
      <w:w w:val="100"/>
      <w:position w:val="0"/>
      <w:lang w:val="el-GR" w:eastAsia="el-GR" w:bidi="el-GR"/>
    </w:rPr>
  </w:style>
  <w:style w:type="character" w:customStyle="1" w:styleId="a5">
    <w:name w:val="Σώμα κειμένου + Μικρά κεφαλαία"/>
    <w:basedOn w:val="a3"/>
    <w:rsid w:val="001C7115"/>
    <w:rPr>
      <w:smallCaps/>
      <w:color w:val="000000"/>
      <w:spacing w:val="0"/>
      <w:w w:val="100"/>
      <w:position w:val="0"/>
      <w:lang w:val="en-US" w:eastAsia="en-US" w:bidi="en-US"/>
    </w:rPr>
  </w:style>
  <w:style w:type="character" w:customStyle="1" w:styleId="Corbel27">
    <w:name w:val="Σώμα κειμένου + Corbel;27 στ."/>
    <w:basedOn w:val="a3"/>
    <w:rsid w:val="001C7115"/>
    <w:rPr>
      <w:rFonts w:ascii="Corbel" w:eastAsia="Corbel" w:hAnsi="Corbel" w:cs="Corbel"/>
      <w:color w:val="000000"/>
      <w:spacing w:val="0"/>
      <w:w w:val="100"/>
      <w:position w:val="0"/>
      <w:sz w:val="54"/>
      <w:szCs w:val="54"/>
      <w:lang w:val="el-GR" w:eastAsia="el-GR" w:bidi="el-GR"/>
    </w:rPr>
  </w:style>
  <w:style w:type="character" w:customStyle="1" w:styleId="43">
    <w:name w:val="Σώμα κειμένου4"/>
    <w:basedOn w:val="a3"/>
    <w:rsid w:val="001C7115"/>
    <w:rPr>
      <w:color w:val="000000"/>
      <w:spacing w:val="0"/>
      <w:w w:val="100"/>
      <w:position w:val="0"/>
      <w:u w:val="single"/>
      <w:lang w:val="el-GR" w:eastAsia="el-GR" w:bidi="el-GR"/>
    </w:rPr>
  </w:style>
  <w:style w:type="character" w:customStyle="1" w:styleId="32">
    <w:name w:val="Επικεφαλίδα #3_"/>
    <w:basedOn w:val="a0"/>
    <w:link w:val="33"/>
    <w:rsid w:val="001C7115"/>
    <w:rPr>
      <w:rFonts w:ascii="Calibri" w:eastAsia="Calibri" w:hAnsi="Calibri" w:cs="Calibri"/>
      <w:b w:val="0"/>
      <w:bCs w:val="0"/>
      <w:i w:val="0"/>
      <w:iCs w:val="0"/>
      <w:smallCaps w:val="0"/>
      <w:strike w:val="0"/>
      <w:sz w:val="23"/>
      <w:szCs w:val="23"/>
      <w:u w:val="none"/>
      <w:lang w:val="en-US" w:eastAsia="en-US" w:bidi="en-US"/>
    </w:rPr>
  </w:style>
  <w:style w:type="paragraph" w:customStyle="1" w:styleId="33">
    <w:name w:val="Επικεφαλίδα #3"/>
    <w:basedOn w:val="a"/>
    <w:link w:val="32"/>
    <w:rsid w:val="001C7115"/>
    <w:pPr>
      <w:shd w:val="clear" w:color="auto" w:fill="FFFFFF"/>
      <w:spacing w:line="0" w:lineRule="atLeast"/>
      <w:outlineLvl w:val="2"/>
    </w:pPr>
    <w:rPr>
      <w:rFonts w:ascii="Calibri" w:eastAsia="Calibri" w:hAnsi="Calibri" w:cs="Calibri"/>
      <w:sz w:val="23"/>
      <w:szCs w:val="23"/>
      <w:lang w:val="en-US" w:eastAsia="en-US" w:bidi="en-US"/>
    </w:rPr>
  </w:style>
  <w:style w:type="character" w:customStyle="1" w:styleId="34">
    <w:name w:val="Επικεφαλίδα #3"/>
    <w:basedOn w:val="32"/>
    <w:rsid w:val="001C7115"/>
    <w:rPr>
      <w:color w:val="000000"/>
      <w:spacing w:val="0"/>
      <w:w w:val="100"/>
      <w:position w:val="0"/>
    </w:rPr>
  </w:style>
  <w:style w:type="paragraph" w:customStyle="1" w:styleId="Default">
    <w:name w:val="Default"/>
    <w:rsid w:val="00AF3B32"/>
    <w:pPr>
      <w:widowControl/>
      <w:autoSpaceDE w:val="0"/>
      <w:autoSpaceDN w:val="0"/>
      <w:adjustRightInd w:val="0"/>
    </w:pPr>
    <w:rPr>
      <w:rFonts w:ascii="Arial" w:hAnsi="Arial" w:cs="Arial"/>
      <w:color w:val="000000"/>
      <w:lang w:bidi="ar-SA"/>
    </w:rPr>
  </w:style>
  <w:style w:type="paragraph" w:styleId="a6">
    <w:name w:val="List Paragraph"/>
    <w:basedOn w:val="a"/>
    <w:uiPriority w:val="34"/>
    <w:qFormat/>
    <w:rsid w:val="00FD39D0"/>
    <w:pPr>
      <w:ind w:left="720"/>
      <w:contextualSpacing/>
    </w:pPr>
  </w:style>
  <w:style w:type="paragraph" w:styleId="Web">
    <w:name w:val="Normal (Web)"/>
    <w:basedOn w:val="a"/>
    <w:unhideWhenUsed/>
    <w:rsid w:val="00940BE4"/>
    <w:rPr>
      <w:rFonts w:ascii="Times New Roman" w:hAnsi="Times New Roman" w:cs="Times New Roman"/>
    </w:rPr>
  </w:style>
  <w:style w:type="character" w:styleId="a7">
    <w:name w:val="Strong"/>
    <w:basedOn w:val="a0"/>
    <w:uiPriority w:val="22"/>
    <w:qFormat/>
    <w:rsid w:val="00687D67"/>
    <w:rPr>
      <w:b/>
      <w:bCs/>
    </w:rPr>
  </w:style>
  <w:style w:type="character" w:customStyle="1" w:styleId="apple-converted-space">
    <w:name w:val="apple-converted-space"/>
    <w:basedOn w:val="a0"/>
    <w:rsid w:val="00687D67"/>
  </w:style>
  <w:style w:type="paragraph" w:customStyle="1" w:styleId="default0">
    <w:name w:val="default"/>
    <w:basedOn w:val="a"/>
    <w:rsid w:val="00687D67"/>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footnote reference"/>
    <w:basedOn w:val="a0"/>
    <w:uiPriority w:val="99"/>
    <w:semiHidden/>
    <w:unhideWhenUsed/>
    <w:rsid w:val="00687D67"/>
  </w:style>
  <w:style w:type="paragraph" w:styleId="a9">
    <w:name w:val="Body Text Indent"/>
    <w:basedOn w:val="a"/>
    <w:link w:val="Char"/>
    <w:uiPriority w:val="99"/>
    <w:semiHidden/>
    <w:unhideWhenUsed/>
    <w:rsid w:val="00092F06"/>
    <w:pPr>
      <w:spacing w:after="120"/>
      <w:ind w:left="283"/>
    </w:pPr>
  </w:style>
  <w:style w:type="character" w:customStyle="1" w:styleId="Char">
    <w:name w:val="Σώμα κείμενου με εσοχή Char"/>
    <w:basedOn w:val="a0"/>
    <w:link w:val="a9"/>
    <w:uiPriority w:val="99"/>
    <w:semiHidden/>
    <w:rsid w:val="00092F06"/>
    <w:rPr>
      <w:color w:val="000000"/>
    </w:rPr>
  </w:style>
  <w:style w:type="paragraph" w:styleId="aa">
    <w:name w:val="Balloon Text"/>
    <w:basedOn w:val="a"/>
    <w:link w:val="Char0"/>
    <w:semiHidden/>
    <w:unhideWhenUsed/>
    <w:rsid w:val="00D31E4A"/>
    <w:rPr>
      <w:rFonts w:ascii="Tahoma" w:hAnsi="Tahoma" w:cs="Tahoma"/>
      <w:sz w:val="16"/>
      <w:szCs w:val="16"/>
    </w:rPr>
  </w:style>
  <w:style w:type="character" w:customStyle="1" w:styleId="Char0">
    <w:name w:val="Κείμενο πλαισίου Char"/>
    <w:basedOn w:val="a0"/>
    <w:link w:val="aa"/>
    <w:uiPriority w:val="99"/>
    <w:semiHidden/>
    <w:rsid w:val="00D31E4A"/>
    <w:rPr>
      <w:rFonts w:ascii="Tahoma" w:hAnsi="Tahoma" w:cs="Tahoma"/>
      <w:color w:val="000000"/>
      <w:sz w:val="16"/>
      <w:szCs w:val="16"/>
    </w:rPr>
  </w:style>
  <w:style w:type="paragraph" w:customStyle="1" w:styleId="foothanging">
    <w:name w:val="foot_hanging"/>
    <w:basedOn w:val="ab"/>
    <w:rsid w:val="000B4D56"/>
    <w:pPr>
      <w:widowControl/>
      <w:suppressAutoHyphens/>
      <w:ind w:left="426" w:hanging="426"/>
      <w:jc w:val="both"/>
    </w:pPr>
    <w:rPr>
      <w:rFonts w:ascii="Calibri" w:eastAsia="Times New Roman" w:hAnsi="Calibri" w:cs="Calibri"/>
      <w:color w:val="auto"/>
      <w:sz w:val="18"/>
      <w:szCs w:val="18"/>
      <w:lang w:val="en-IE" w:eastAsia="zh-CN" w:bidi="ar-SA"/>
    </w:rPr>
  </w:style>
  <w:style w:type="paragraph" w:styleId="ab">
    <w:name w:val="footnote text"/>
    <w:basedOn w:val="a"/>
    <w:link w:val="Char1"/>
    <w:unhideWhenUsed/>
    <w:rsid w:val="000B4D56"/>
    <w:rPr>
      <w:sz w:val="20"/>
      <w:szCs w:val="20"/>
    </w:rPr>
  </w:style>
  <w:style w:type="character" w:customStyle="1" w:styleId="Char1">
    <w:name w:val="Κείμενο υποσημείωσης Char"/>
    <w:basedOn w:val="a0"/>
    <w:link w:val="ab"/>
    <w:rsid w:val="000B4D56"/>
    <w:rPr>
      <w:color w:val="000000"/>
      <w:sz w:val="20"/>
      <w:szCs w:val="20"/>
    </w:rPr>
  </w:style>
  <w:style w:type="character" w:customStyle="1" w:styleId="ac">
    <w:name w:val="Χαρακτήρες υποσημείωσης"/>
    <w:rsid w:val="00040042"/>
    <w:rPr>
      <w:rFonts w:cs="Times New Roman"/>
      <w:vertAlign w:val="superscript"/>
    </w:rPr>
  </w:style>
  <w:style w:type="character" w:customStyle="1" w:styleId="FootnoteReference2">
    <w:name w:val="Footnote Reference2"/>
    <w:rsid w:val="00040042"/>
    <w:rPr>
      <w:vertAlign w:val="superscript"/>
    </w:rPr>
  </w:style>
  <w:style w:type="paragraph" w:customStyle="1" w:styleId="footers">
    <w:name w:val="footers"/>
    <w:basedOn w:val="foothanging"/>
    <w:rsid w:val="00040042"/>
  </w:style>
  <w:style w:type="paragraph" w:styleId="ad">
    <w:name w:val="header"/>
    <w:basedOn w:val="a"/>
    <w:link w:val="Char2"/>
    <w:unhideWhenUsed/>
    <w:rsid w:val="00592A48"/>
    <w:pPr>
      <w:tabs>
        <w:tab w:val="center" w:pos="4153"/>
        <w:tab w:val="right" w:pos="8306"/>
      </w:tabs>
    </w:pPr>
  </w:style>
  <w:style w:type="character" w:customStyle="1" w:styleId="Char2">
    <w:name w:val="Κεφαλίδα Char"/>
    <w:basedOn w:val="a0"/>
    <w:link w:val="ad"/>
    <w:uiPriority w:val="99"/>
    <w:semiHidden/>
    <w:rsid w:val="00592A48"/>
    <w:rPr>
      <w:color w:val="000000"/>
    </w:rPr>
  </w:style>
  <w:style w:type="paragraph" w:styleId="ae">
    <w:name w:val="footer"/>
    <w:basedOn w:val="a"/>
    <w:link w:val="Char3"/>
    <w:unhideWhenUsed/>
    <w:rsid w:val="00592A48"/>
    <w:pPr>
      <w:tabs>
        <w:tab w:val="center" w:pos="4153"/>
        <w:tab w:val="right" w:pos="8306"/>
      </w:tabs>
    </w:pPr>
  </w:style>
  <w:style w:type="character" w:customStyle="1" w:styleId="Char3">
    <w:name w:val="Υποσέλιδο Char"/>
    <w:basedOn w:val="a0"/>
    <w:link w:val="ae"/>
    <w:rsid w:val="00592A48"/>
    <w:rPr>
      <w:color w:val="000000"/>
    </w:rPr>
  </w:style>
  <w:style w:type="paragraph" w:customStyle="1" w:styleId="normalwithoutspacing">
    <w:name w:val="normal_without_spacing"/>
    <w:basedOn w:val="a"/>
    <w:rsid w:val="003F6768"/>
    <w:pPr>
      <w:widowControl/>
      <w:suppressAutoHyphens/>
      <w:spacing w:after="60"/>
      <w:jc w:val="both"/>
    </w:pPr>
    <w:rPr>
      <w:rFonts w:ascii="Calibri" w:eastAsia="Times New Roman" w:hAnsi="Calibri" w:cs="Calibri"/>
      <w:color w:val="auto"/>
      <w:sz w:val="22"/>
      <w:lang w:eastAsia="zh-CN" w:bidi="ar-SA"/>
    </w:rPr>
  </w:style>
  <w:style w:type="paragraph" w:styleId="af">
    <w:name w:val="No Spacing"/>
    <w:uiPriority w:val="1"/>
    <w:qFormat/>
    <w:rsid w:val="000E554C"/>
    <w:rPr>
      <w:color w:val="000000"/>
    </w:rPr>
  </w:style>
  <w:style w:type="table" w:styleId="af0">
    <w:name w:val="Table Grid"/>
    <w:basedOn w:val="a1"/>
    <w:rsid w:val="00652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E43BFC"/>
  </w:style>
  <w:style w:type="paragraph" w:styleId="af1">
    <w:name w:val="Document Map"/>
    <w:basedOn w:val="a"/>
    <w:link w:val="Char4"/>
    <w:uiPriority w:val="99"/>
    <w:semiHidden/>
    <w:unhideWhenUsed/>
    <w:rsid w:val="00F8745F"/>
    <w:rPr>
      <w:rFonts w:ascii="Tahoma" w:hAnsi="Tahoma" w:cs="Tahoma"/>
      <w:sz w:val="16"/>
      <w:szCs w:val="16"/>
    </w:rPr>
  </w:style>
  <w:style w:type="character" w:customStyle="1" w:styleId="Char4">
    <w:name w:val="Χάρτης εγγράφου Char"/>
    <w:basedOn w:val="a0"/>
    <w:link w:val="af1"/>
    <w:uiPriority w:val="99"/>
    <w:semiHidden/>
    <w:rsid w:val="00F8745F"/>
    <w:rPr>
      <w:rFonts w:ascii="Tahoma" w:hAnsi="Tahoma" w:cs="Tahoma"/>
      <w:color w:val="000000"/>
      <w:sz w:val="16"/>
      <w:szCs w:val="16"/>
    </w:rPr>
  </w:style>
  <w:style w:type="character" w:customStyle="1" w:styleId="af2">
    <w:name w:val="Σύμβολο υποσημείωσης"/>
    <w:rsid w:val="00A34CA7"/>
    <w:rPr>
      <w:vertAlign w:val="superscript"/>
    </w:rPr>
  </w:style>
  <w:style w:type="character" w:customStyle="1" w:styleId="DeltaViewInsertion">
    <w:name w:val="DeltaView Insertion"/>
    <w:rsid w:val="00A34CA7"/>
    <w:rPr>
      <w:b/>
      <w:i/>
      <w:spacing w:val="0"/>
      <w:lang w:val="el-GR"/>
    </w:rPr>
  </w:style>
  <w:style w:type="character" w:customStyle="1" w:styleId="NormalBoldChar">
    <w:name w:val="NormalBold Char"/>
    <w:rsid w:val="00A34CA7"/>
    <w:rPr>
      <w:rFonts w:ascii="Times New Roman" w:eastAsia="Times New Roman" w:hAnsi="Times New Roman" w:cs="Times New Roman"/>
      <w:b/>
      <w:sz w:val="24"/>
      <w:lang w:val="el-GR"/>
    </w:rPr>
  </w:style>
  <w:style w:type="character" w:styleId="af3">
    <w:name w:val="endnote reference"/>
    <w:rsid w:val="00A34CA7"/>
    <w:rPr>
      <w:vertAlign w:val="superscript"/>
    </w:rPr>
  </w:style>
  <w:style w:type="paragraph" w:customStyle="1" w:styleId="ChapterTitle">
    <w:name w:val="ChapterTitle"/>
    <w:basedOn w:val="a"/>
    <w:next w:val="a"/>
    <w:rsid w:val="00A34CA7"/>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A34CA7"/>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styleId="af4">
    <w:name w:val="endnote text"/>
    <w:basedOn w:val="a"/>
    <w:link w:val="Char5"/>
    <w:uiPriority w:val="99"/>
    <w:unhideWhenUsed/>
    <w:rsid w:val="00A34CA7"/>
    <w:pPr>
      <w:widowControl/>
      <w:suppressAutoHyphens/>
      <w:spacing w:after="200" w:line="276" w:lineRule="auto"/>
      <w:ind w:firstLine="397"/>
      <w:jc w:val="both"/>
    </w:pPr>
    <w:rPr>
      <w:rFonts w:ascii="Calibri" w:eastAsia="Times New Roman" w:hAnsi="Calibri" w:cs="Times New Roman"/>
      <w:color w:val="auto"/>
      <w:kern w:val="1"/>
      <w:sz w:val="20"/>
      <w:szCs w:val="20"/>
      <w:lang w:eastAsia="zh-CN" w:bidi="ar-SA"/>
    </w:rPr>
  </w:style>
  <w:style w:type="character" w:customStyle="1" w:styleId="Char5">
    <w:name w:val="Κείμενο σημείωσης τέλους Char"/>
    <w:basedOn w:val="a0"/>
    <w:link w:val="af4"/>
    <w:uiPriority w:val="99"/>
    <w:rsid w:val="00A34CA7"/>
    <w:rPr>
      <w:rFonts w:ascii="Calibri" w:eastAsia="Times New Roman" w:hAnsi="Calibri" w:cs="Times New Roman"/>
      <w:kern w:val="1"/>
      <w:sz w:val="20"/>
      <w:szCs w:val="20"/>
      <w:lang w:eastAsia="zh-CN" w:bidi="ar-SA"/>
    </w:rPr>
  </w:style>
  <w:style w:type="paragraph" w:styleId="af5">
    <w:name w:val="Plain Text"/>
    <w:basedOn w:val="a"/>
    <w:link w:val="Char6"/>
    <w:rsid w:val="00964507"/>
    <w:pPr>
      <w:widowControl/>
      <w:ind w:firstLine="720"/>
      <w:jc w:val="both"/>
    </w:pPr>
    <w:rPr>
      <w:rFonts w:eastAsia="MS Mincho"/>
      <w:color w:val="auto"/>
      <w:spacing w:val="-20"/>
      <w:sz w:val="22"/>
      <w:szCs w:val="20"/>
      <w:lang w:bidi="ar-SA"/>
    </w:rPr>
  </w:style>
  <w:style w:type="character" w:customStyle="1" w:styleId="Char6">
    <w:name w:val="Απλό κείμενο Char"/>
    <w:basedOn w:val="a0"/>
    <w:link w:val="af5"/>
    <w:rsid w:val="00964507"/>
    <w:rPr>
      <w:rFonts w:eastAsia="MS Mincho"/>
      <w:spacing w:val="-20"/>
      <w:sz w:val="22"/>
      <w:szCs w:val="20"/>
      <w:lang w:bidi="ar-SA"/>
    </w:rPr>
  </w:style>
  <w:style w:type="paragraph" w:styleId="af6">
    <w:name w:val="Body Text"/>
    <w:basedOn w:val="a"/>
    <w:link w:val="Char7"/>
    <w:rsid w:val="000B56F7"/>
    <w:pPr>
      <w:widowControl/>
      <w:pBdr>
        <w:top w:val="single" w:sz="6" w:space="0" w:color="auto"/>
        <w:left w:val="single" w:sz="6" w:space="1" w:color="auto"/>
        <w:bottom w:val="single" w:sz="6" w:space="1" w:color="auto"/>
        <w:right w:val="single" w:sz="6" w:space="1" w:color="auto"/>
      </w:pBdr>
    </w:pPr>
    <w:rPr>
      <w:rFonts w:eastAsia="SimSun"/>
      <w:b/>
      <w:smallCaps/>
      <w:color w:val="auto"/>
      <w:spacing w:val="-20"/>
      <w:sz w:val="28"/>
      <w:szCs w:val="22"/>
      <w:lang w:bidi="ar-SA"/>
    </w:rPr>
  </w:style>
  <w:style w:type="character" w:customStyle="1" w:styleId="Char7">
    <w:name w:val="Σώμα κειμένου Char"/>
    <w:basedOn w:val="a0"/>
    <w:link w:val="af6"/>
    <w:rsid w:val="000B56F7"/>
    <w:rPr>
      <w:rFonts w:eastAsia="SimSun"/>
      <w:b/>
      <w:smallCaps/>
      <w:spacing w:val="-20"/>
      <w:sz w:val="28"/>
      <w:szCs w:val="22"/>
      <w:lang w:bidi="ar-SA"/>
    </w:rPr>
  </w:style>
  <w:style w:type="character" w:styleId="af7">
    <w:name w:val="page number"/>
    <w:basedOn w:val="a0"/>
    <w:rsid w:val="000B56F7"/>
  </w:style>
  <w:style w:type="paragraph" w:styleId="35">
    <w:name w:val="Body Text 3"/>
    <w:basedOn w:val="a"/>
    <w:link w:val="3Char"/>
    <w:rsid w:val="000B56F7"/>
    <w:pPr>
      <w:widowControl/>
    </w:pPr>
    <w:rPr>
      <w:rFonts w:eastAsia="SimSun"/>
      <w:b/>
      <w:bCs/>
      <w:i/>
      <w:iCs/>
      <w:color w:val="auto"/>
      <w:spacing w:val="-20"/>
      <w:sz w:val="22"/>
      <w:szCs w:val="22"/>
      <w:u w:val="single"/>
      <w:lang w:bidi="ar-SA"/>
    </w:rPr>
  </w:style>
  <w:style w:type="character" w:customStyle="1" w:styleId="3Char">
    <w:name w:val="Σώμα κείμενου 3 Char"/>
    <w:basedOn w:val="a0"/>
    <w:link w:val="35"/>
    <w:rsid w:val="000B56F7"/>
    <w:rPr>
      <w:rFonts w:eastAsia="SimSun"/>
      <w:b/>
      <w:bCs/>
      <w:i/>
      <w:iCs/>
      <w:spacing w:val="-20"/>
      <w:sz w:val="22"/>
      <w:szCs w:val="22"/>
      <w:u w:val="single"/>
      <w:lang w:bidi="ar-SA"/>
    </w:rPr>
  </w:style>
  <w:style w:type="paragraph" w:styleId="36">
    <w:name w:val="Body Text Indent 3"/>
    <w:basedOn w:val="a"/>
    <w:link w:val="3Char0"/>
    <w:rsid w:val="000B56F7"/>
    <w:pPr>
      <w:tabs>
        <w:tab w:val="left" w:pos="0"/>
        <w:tab w:val="right" w:pos="8504"/>
      </w:tabs>
      <w:spacing w:line="360" w:lineRule="auto"/>
      <w:ind w:firstLine="567"/>
      <w:jc w:val="both"/>
    </w:pPr>
    <w:rPr>
      <w:rFonts w:ascii="Arial" w:eastAsia="Times New Roman" w:hAnsi="Arial" w:cs="Times New Roman"/>
      <w:color w:val="auto"/>
      <w:spacing w:val="-3"/>
      <w:sz w:val="22"/>
      <w:szCs w:val="20"/>
      <w:lang w:bidi="ar-SA"/>
    </w:rPr>
  </w:style>
  <w:style w:type="character" w:customStyle="1" w:styleId="3Char0">
    <w:name w:val="Σώμα κείμενου με εσοχή 3 Char"/>
    <w:basedOn w:val="a0"/>
    <w:link w:val="36"/>
    <w:rsid w:val="000B56F7"/>
    <w:rPr>
      <w:rFonts w:ascii="Arial" w:eastAsia="Times New Roman" w:hAnsi="Arial" w:cs="Times New Roman"/>
      <w:spacing w:val="-3"/>
      <w:sz w:val="22"/>
      <w:szCs w:val="20"/>
      <w:lang w:bidi="ar-SA"/>
    </w:rPr>
  </w:style>
  <w:style w:type="character" w:customStyle="1" w:styleId="Char8">
    <w:name w:val="Κείμενο σχολίου Char"/>
    <w:basedOn w:val="a0"/>
    <w:link w:val="af8"/>
    <w:uiPriority w:val="99"/>
    <w:semiHidden/>
    <w:rsid w:val="000B56F7"/>
    <w:rPr>
      <w:rFonts w:ascii="Times New Roman" w:eastAsia="Times New Roman" w:hAnsi="Times New Roman" w:cs="Times New Roman"/>
      <w:sz w:val="20"/>
      <w:szCs w:val="20"/>
      <w:lang w:bidi="ar-SA"/>
    </w:rPr>
  </w:style>
  <w:style w:type="paragraph" w:styleId="af8">
    <w:name w:val="annotation text"/>
    <w:basedOn w:val="a"/>
    <w:link w:val="Char8"/>
    <w:uiPriority w:val="99"/>
    <w:semiHidden/>
    <w:unhideWhenUsed/>
    <w:rsid w:val="000B56F7"/>
    <w:pPr>
      <w:widowControl/>
    </w:pPr>
    <w:rPr>
      <w:rFonts w:ascii="Times New Roman" w:eastAsia="Times New Roman" w:hAnsi="Times New Roman" w:cs="Times New Roman"/>
      <w:color w:val="auto"/>
      <w:sz w:val="20"/>
      <w:szCs w:val="20"/>
      <w:lang w:bidi="ar-SA"/>
    </w:rPr>
  </w:style>
</w:styles>
</file>

<file path=word/webSettings.xml><?xml version="1.0" encoding="utf-8"?>
<w:webSettings xmlns:r="http://schemas.openxmlformats.org/officeDocument/2006/relationships" xmlns:w="http://schemas.openxmlformats.org/wordprocessingml/2006/main">
  <w:divs>
    <w:div w:id="146436964">
      <w:bodyDiv w:val="1"/>
      <w:marLeft w:val="0"/>
      <w:marRight w:val="0"/>
      <w:marTop w:val="0"/>
      <w:marBottom w:val="0"/>
      <w:divBdr>
        <w:top w:val="none" w:sz="0" w:space="0" w:color="auto"/>
        <w:left w:val="none" w:sz="0" w:space="0" w:color="auto"/>
        <w:bottom w:val="none" w:sz="0" w:space="0" w:color="auto"/>
        <w:right w:val="none" w:sz="0" w:space="0" w:color="auto"/>
      </w:divBdr>
    </w:div>
    <w:div w:id="170264283">
      <w:bodyDiv w:val="1"/>
      <w:marLeft w:val="0"/>
      <w:marRight w:val="0"/>
      <w:marTop w:val="0"/>
      <w:marBottom w:val="0"/>
      <w:divBdr>
        <w:top w:val="none" w:sz="0" w:space="0" w:color="auto"/>
        <w:left w:val="none" w:sz="0" w:space="0" w:color="auto"/>
        <w:bottom w:val="none" w:sz="0" w:space="0" w:color="auto"/>
        <w:right w:val="none" w:sz="0" w:space="0" w:color="auto"/>
      </w:divBdr>
    </w:div>
    <w:div w:id="248584832">
      <w:bodyDiv w:val="1"/>
      <w:marLeft w:val="0"/>
      <w:marRight w:val="0"/>
      <w:marTop w:val="0"/>
      <w:marBottom w:val="0"/>
      <w:divBdr>
        <w:top w:val="none" w:sz="0" w:space="0" w:color="auto"/>
        <w:left w:val="none" w:sz="0" w:space="0" w:color="auto"/>
        <w:bottom w:val="none" w:sz="0" w:space="0" w:color="auto"/>
        <w:right w:val="none" w:sz="0" w:space="0" w:color="auto"/>
      </w:divBdr>
    </w:div>
    <w:div w:id="259872660">
      <w:bodyDiv w:val="1"/>
      <w:marLeft w:val="0"/>
      <w:marRight w:val="0"/>
      <w:marTop w:val="0"/>
      <w:marBottom w:val="0"/>
      <w:divBdr>
        <w:top w:val="none" w:sz="0" w:space="0" w:color="auto"/>
        <w:left w:val="none" w:sz="0" w:space="0" w:color="auto"/>
        <w:bottom w:val="none" w:sz="0" w:space="0" w:color="auto"/>
        <w:right w:val="none" w:sz="0" w:space="0" w:color="auto"/>
      </w:divBdr>
    </w:div>
    <w:div w:id="336808316">
      <w:bodyDiv w:val="1"/>
      <w:marLeft w:val="0"/>
      <w:marRight w:val="0"/>
      <w:marTop w:val="0"/>
      <w:marBottom w:val="0"/>
      <w:divBdr>
        <w:top w:val="none" w:sz="0" w:space="0" w:color="auto"/>
        <w:left w:val="none" w:sz="0" w:space="0" w:color="auto"/>
        <w:bottom w:val="none" w:sz="0" w:space="0" w:color="auto"/>
        <w:right w:val="none" w:sz="0" w:space="0" w:color="auto"/>
      </w:divBdr>
    </w:div>
    <w:div w:id="341126183">
      <w:bodyDiv w:val="1"/>
      <w:marLeft w:val="0"/>
      <w:marRight w:val="0"/>
      <w:marTop w:val="0"/>
      <w:marBottom w:val="0"/>
      <w:divBdr>
        <w:top w:val="none" w:sz="0" w:space="0" w:color="auto"/>
        <w:left w:val="none" w:sz="0" w:space="0" w:color="auto"/>
        <w:bottom w:val="none" w:sz="0" w:space="0" w:color="auto"/>
        <w:right w:val="none" w:sz="0" w:space="0" w:color="auto"/>
      </w:divBdr>
    </w:div>
    <w:div w:id="366832590">
      <w:bodyDiv w:val="1"/>
      <w:marLeft w:val="0"/>
      <w:marRight w:val="0"/>
      <w:marTop w:val="0"/>
      <w:marBottom w:val="0"/>
      <w:divBdr>
        <w:top w:val="none" w:sz="0" w:space="0" w:color="auto"/>
        <w:left w:val="none" w:sz="0" w:space="0" w:color="auto"/>
        <w:bottom w:val="none" w:sz="0" w:space="0" w:color="auto"/>
        <w:right w:val="none" w:sz="0" w:space="0" w:color="auto"/>
      </w:divBdr>
    </w:div>
    <w:div w:id="378551625">
      <w:bodyDiv w:val="1"/>
      <w:marLeft w:val="0"/>
      <w:marRight w:val="0"/>
      <w:marTop w:val="0"/>
      <w:marBottom w:val="0"/>
      <w:divBdr>
        <w:top w:val="none" w:sz="0" w:space="0" w:color="auto"/>
        <w:left w:val="none" w:sz="0" w:space="0" w:color="auto"/>
        <w:bottom w:val="none" w:sz="0" w:space="0" w:color="auto"/>
        <w:right w:val="none" w:sz="0" w:space="0" w:color="auto"/>
      </w:divBdr>
    </w:div>
    <w:div w:id="416169085">
      <w:bodyDiv w:val="1"/>
      <w:marLeft w:val="0"/>
      <w:marRight w:val="0"/>
      <w:marTop w:val="0"/>
      <w:marBottom w:val="0"/>
      <w:divBdr>
        <w:top w:val="none" w:sz="0" w:space="0" w:color="auto"/>
        <w:left w:val="none" w:sz="0" w:space="0" w:color="auto"/>
        <w:bottom w:val="none" w:sz="0" w:space="0" w:color="auto"/>
        <w:right w:val="none" w:sz="0" w:space="0" w:color="auto"/>
      </w:divBdr>
    </w:div>
    <w:div w:id="441190566">
      <w:bodyDiv w:val="1"/>
      <w:marLeft w:val="0"/>
      <w:marRight w:val="0"/>
      <w:marTop w:val="0"/>
      <w:marBottom w:val="0"/>
      <w:divBdr>
        <w:top w:val="none" w:sz="0" w:space="0" w:color="auto"/>
        <w:left w:val="none" w:sz="0" w:space="0" w:color="auto"/>
        <w:bottom w:val="none" w:sz="0" w:space="0" w:color="auto"/>
        <w:right w:val="none" w:sz="0" w:space="0" w:color="auto"/>
      </w:divBdr>
    </w:div>
    <w:div w:id="570391099">
      <w:bodyDiv w:val="1"/>
      <w:marLeft w:val="0"/>
      <w:marRight w:val="0"/>
      <w:marTop w:val="0"/>
      <w:marBottom w:val="0"/>
      <w:divBdr>
        <w:top w:val="none" w:sz="0" w:space="0" w:color="auto"/>
        <w:left w:val="none" w:sz="0" w:space="0" w:color="auto"/>
        <w:bottom w:val="none" w:sz="0" w:space="0" w:color="auto"/>
        <w:right w:val="none" w:sz="0" w:space="0" w:color="auto"/>
      </w:divBdr>
    </w:div>
    <w:div w:id="584994525">
      <w:bodyDiv w:val="1"/>
      <w:marLeft w:val="0"/>
      <w:marRight w:val="0"/>
      <w:marTop w:val="0"/>
      <w:marBottom w:val="0"/>
      <w:divBdr>
        <w:top w:val="none" w:sz="0" w:space="0" w:color="auto"/>
        <w:left w:val="none" w:sz="0" w:space="0" w:color="auto"/>
        <w:bottom w:val="none" w:sz="0" w:space="0" w:color="auto"/>
        <w:right w:val="none" w:sz="0" w:space="0" w:color="auto"/>
      </w:divBdr>
    </w:div>
    <w:div w:id="614213633">
      <w:bodyDiv w:val="1"/>
      <w:marLeft w:val="0"/>
      <w:marRight w:val="0"/>
      <w:marTop w:val="0"/>
      <w:marBottom w:val="0"/>
      <w:divBdr>
        <w:top w:val="none" w:sz="0" w:space="0" w:color="auto"/>
        <w:left w:val="none" w:sz="0" w:space="0" w:color="auto"/>
        <w:bottom w:val="none" w:sz="0" w:space="0" w:color="auto"/>
        <w:right w:val="none" w:sz="0" w:space="0" w:color="auto"/>
      </w:divBdr>
    </w:div>
    <w:div w:id="616958649">
      <w:bodyDiv w:val="1"/>
      <w:marLeft w:val="0"/>
      <w:marRight w:val="0"/>
      <w:marTop w:val="0"/>
      <w:marBottom w:val="0"/>
      <w:divBdr>
        <w:top w:val="none" w:sz="0" w:space="0" w:color="auto"/>
        <w:left w:val="none" w:sz="0" w:space="0" w:color="auto"/>
        <w:bottom w:val="none" w:sz="0" w:space="0" w:color="auto"/>
        <w:right w:val="none" w:sz="0" w:space="0" w:color="auto"/>
      </w:divBdr>
    </w:div>
    <w:div w:id="847527184">
      <w:bodyDiv w:val="1"/>
      <w:marLeft w:val="0"/>
      <w:marRight w:val="0"/>
      <w:marTop w:val="0"/>
      <w:marBottom w:val="0"/>
      <w:divBdr>
        <w:top w:val="none" w:sz="0" w:space="0" w:color="auto"/>
        <w:left w:val="none" w:sz="0" w:space="0" w:color="auto"/>
        <w:bottom w:val="none" w:sz="0" w:space="0" w:color="auto"/>
        <w:right w:val="none" w:sz="0" w:space="0" w:color="auto"/>
      </w:divBdr>
    </w:div>
    <w:div w:id="862212459">
      <w:bodyDiv w:val="1"/>
      <w:marLeft w:val="0"/>
      <w:marRight w:val="0"/>
      <w:marTop w:val="0"/>
      <w:marBottom w:val="0"/>
      <w:divBdr>
        <w:top w:val="none" w:sz="0" w:space="0" w:color="auto"/>
        <w:left w:val="none" w:sz="0" w:space="0" w:color="auto"/>
        <w:bottom w:val="none" w:sz="0" w:space="0" w:color="auto"/>
        <w:right w:val="none" w:sz="0" w:space="0" w:color="auto"/>
      </w:divBdr>
    </w:div>
    <w:div w:id="863248266">
      <w:bodyDiv w:val="1"/>
      <w:marLeft w:val="0"/>
      <w:marRight w:val="0"/>
      <w:marTop w:val="0"/>
      <w:marBottom w:val="0"/>
      <w:divBdr>
        <w:top w:val="none" w:sz="0" w:space="0" w:color="auto"/>
        <w:left w:val="none" w:sz="0" w:space="0" w:color="auto"/>
        <w:bottom w:val="none" w:sz="0" w:space="0" w:color="auto"/>
        <w:right w:val="none" w:sz="0" w:space="0" w:color="auto"/>
      </w:divBdr>
    </w:div>
    <w:div w:id="872881460">
      <w:bodyDiv w:val="1"/>
      <w:marLeft w:val="0"/>
      <w:marRight w:val="0"/>
      <w:marTop w:val="0"/>
      <w:marBottom w:val="0"/>
      <w:divBdr>
        <w:top w:val="none" w:sz="0" w:space="0" w:color="auto"/>
        <w:left w:val="none" w:sz="0" w:space="0" w:color="auto"/>
        <w:bottom w:val="none" w:sz="0" w:space="0" w:color="auto"/>
        <w:right w:val="none" w:sz="0" w:space="0" w:color="auto"/>
      </w:divBdr>
    </w:div>
    <w:div w:id="889800101">
      <w:bodyDiv w:val="1"/>
      <w:marLeft w:val="0"/>
      <w:marRight w:val="0"/>
      <w:marTop w:val="0"/>
      <w:marBottom w:val="0"/>
      <w:divBdr>
        <w:top w:val="none" w:sz="0" w:space="0" w:color="auto"/>
        <w:left w:val="none" w:sz="0" w:space="0" w:color="auto"/>
        <w:bottom w:val="none" w:sz="0" w:space="0" w:color="auto"/>
        <w:right w:val="none" w:sz="0" w:space="0" w:color="auto"/>
      </w:divBdr>
    </w:div>
    <w:div w:id="911814710">
      <w:bodyDiv w:val="1"/>
      <w:marLeft w:val="0"/>
      <w:marRight w:val="0"/>
      <w:marTop w:val="0"/>
      <w:marBottom w:val="0"/>
      <w:divBdr>
        <w:top w:val="none" w:sz="0" w:space="0" w:color="auto"/>
        <w:left w:val="none" w:sz="0" w:space="0" w:color="auto"/>
        <w:bottom w:val="none" w:sz="0" w:space="0" w:color="auto"/>
        <w:right w:val="none" w:sz="0" w:space="0" w:color="auto"/>
      </w:divBdr>
    </w:div>
    <w:div w:id="913125048">
      <w:bodyDiv w:val="1"/>
      <w:marLeft w:val="0"/>
      <w:marRight w:val="0"/>
      <w:marTop w:val="0"/>
      <w:marBottom w:val="0"/>
      <w:divBdr>
        <w:top w:val="none" w:sz="0" w:space="0" w:color="auto"/>
        <w:left w:val="none" w:sz="0" w:space="0" w:color="auto"/>
        <w:bottom w:val="none" w:sz="0" w:space="0" w:color="auto"/>
        <w:right w:val="none" w:sz="0" w:space="0" w:color="auto"/>
      </w:divBdr>
    </w:div>
    <w:div w:id="929001320">
      <w:bodyDiv w:val="1"/>
      <w:marLeft w:val="0"/>
      <w:marRight w:val="0"/>
      <w:marTop w:val="0"/>
      <w:marBottom w:val="0"/>
      <w:divBdr>
        <w:top w:val="none" w:sz="0" w:space="0" w:color="auto"/>
        <w:left w:val="none" w:sz="0" w:space="0" w:color="auto"/>
        <w:bottom w:val="none" w:sz="0" w:space="0" w:color="auto"/>
        <w:right w:val="none" w:sz="0" w:space="0" w:color="auto"/>
      </w:divBdr>
    </w:div>
    <w:div w:id="959074501">
      <w:bodyDiv w:val="1"/>
      <w:marLeft w:val="0"/>
      <w:marRight w:val="0"/>
      <w:marTop w:val="0"/>
      <w:marBottom w:val="0"/>
      <w:divBdr>
        <w:top w:val="none" w:sz="0" w:space="0" w:color="auto"/>
        <w:left w:val="none" w:sz="0" w:space="0" w:color="auto"/>
        <w:bottom w:val="none" w:sz="0" w:space="0" w:color="auto"/>
        <w:right w:val="none" w:sz="0" w:space="0" w:color="auto"/>
      </w:divBdr>
    </w:div>
    <w:div w:id="986590638">
      <w:bodyDiv w:val="1"/>
      <w:marLeft w:val="0"/>
      <w:marRight w:val="0"/>
      <w:marTop w:val="0"/>
      <w:marBottom w:val="0"/>
      <w:divBdr>
        <w:top w:val="none" w:sz="0" w:space="0" w:color="auto"/>
        <w:left w:val="none" w:sz="0" w:space="0" w:color="auto"/>
        <w:bottom w:val="none" w:sz="0" w:space="0" w:color="auto"/>
        <w:right w:val="none" w:sz="0" w:space="0" w:color="auto"/>
      </w:divBdr>
    </w:div>
    <w:div w:id="986669629">
      <w:bodyDiv w:val="1"/>
      <w:marLeft w:val="0"/>
      <w:marRight w:val="0"/>
      <w:marTop w:val="0"/>
      <w:marBottom w:val="0"/>
      <w:divBdr>
        <w:top w:val="none" w:sz="0" w:space="0" w:color="auto"/>
        <w:left w:val="none" w:sz="0" w:space="0" w:color="auto"/>
        <w:bottom w:val="none" w:sz="0" w:space="0" w:color="auto"/>
        <w:right w:val="none" w:sz="0" w:space="0" w:color="auto"/>
      </w:divBdr>
    </w:div>
    <w:div w:id="1011642482">
      <w:bodyDiv w:val="1"/>
      <w:marLeft w:val="0"/>
      <w:marRight w:val="0"/>
      <w:marTop w:val="0"/>
      <w:marBottom w:val="0"/>
      <w:divBdr>
        <w:top w:val="none" w:sz="0" w:space="0" w:color="auto"/>
        <w:left w:val="none" w:sz="0" w:space="0" w:color="auto"/>
        <w:bottom w:val="none" w:sz="0" w:space="0" w:color="auto"/>
        <w:right w:val="none" w:sz="0" w:space="0" w:color="auto"/>
      </w:divBdr>
    </w:div>
    <w:div w:id="1042940546">
      <w:bodyDiv w:val="1"/>
      <w:marLeft w:val="0"/>
      <w:marRight w:val="0"/>
      <w:marTop w:val="0"/>
      <w:marBottom w:val="0"/>
      <w:divBdr>
        <w:top w:val="none" w:sz="0" w:space="0" w:color="auto"/>
        <w:left w:val="none" w:sz="0" w:space="0" w:color="auto"/>
        <w:bottom w:val="none" w:sz="0" w:space="0" w:color="auto"/>
        <w:right w:val="none" w:sz="0" w:space="0" w:color="auto"/>
      </w:divBdr>
    </w:div>
    <w:div w:id="1104813078">
      <w:bodyDiv w:val="1"/>
      <w:marLeft w:val="0"/>
      <w:marRight w:val="0"/>
      <w:marTop w:val="0"/>
      <w:marBottom w:val="0"/>
      <w:divBdr>
        <w:top w:val="none" w:sz="0" w:space="0" w:color="auto"/>
        <w:left w:val="none" w:sz="0" w:space="0" w:color="auto"/>
        <w:bottom w:val="none" w:sz="0" w:space="0" w:color="auto"/>
        <w:right w:val="none" w:sz="0" w:space="0" w:color="auto"/>
      </w:divBdr>
    </w:div>
    <w:div w:id="1133015837">
      <w:bodyDiv w:val="1"/>
      <w:marLeft w:val="0"/>
      <w:marRight w:val="0"/>
      <w:marTop w:val="0"/>
      <w:marBottom w:val="0"/>
      <w:divBdr>
        <w:top w:val="none" w:sz="0" w:space="0" w:color="auto"/>
        <w:left w:val="none" w:sz="0" w:space="0" w:color="auto"/>
        <w:bottom w:val="none" w:sz="0" w:space="0" w:color="auto"/>
        <w:right w:val="none" w:sz="0" w:space="0" w:color="auto"/>
      </w:divBdr>
    </w:div>
    <w:div w:id="1133600160">
      <w:bodyDiv w:val="1"/>
      <w:marLeft w:val="0"/>
      <w:marRight w:val="0"/>
      <w:marTop w:val="0"/>
      <w:marBottom w:val="0"/>
      <w:divBdr>
        <w:top w:val="none" w:sz="0" w:space="0" w:color="auto"/>
        <w:left w:val="none" w:sz="0" w:space="0" w:color="auto"/>
        <w:bottom w:val="none" w:sz="0" w:space="0" w:color="auto"/>
        <w:right w:val="none" w:sz="0" w:space="0" w:color="auto"/>
      </w:divBdr>
    </w:div>
    <w:div w:id="1170484903">
      <w:bodyDiv w:val="1"/>
      <w:marLeft w:val="0"/>
      <w:marRight w:val="0"/>
      <w:marTop w:val="0"/>
      <w:marBottom w:val="0"/>
      <w:divBdr>
        <w:top w:val="none" w:sz="0" w:space="0" w:color="auto"/>
        <w:left w:val="none" w:sz="0" w:space="0" w:color="auto"/>
        <w:bottom w:val="none" w:sz="0" w:space="0" w:color="auto"/>
        <w:right w:val="none" w:sz="0" w:space="0" w:color="auto"/>
      </w:divBdr>
    </w:div>
    <w:div w:id="1191913857">
      <w:bodyDiv w:val="1"/>
      <w:marLeft w:val="0"/>
      <w:marRight w:val="0"/>
      <w:marTop w:val="0"/>
      <w:marBottom w:val="0"/>
      <w:divBdr>
        <w:top w:val="none" w:sz="0" w:space="0" w:color="auto"/>
        <w:left w:val="none" w:sz="0" w:space="0" w:color="auto"/>
        <w:bottom w:val="none" w:sz="0" w:space="0" w:color="auto"/>
        <w:right w:val="none" w:sz="0" w:space="0" w:color="auto"/>
      </w:divBdr>
      <w:divsChild>
        <w:div w:id="667487982">
          <w:marLeft w:val="0"/>
          <w:marRight w:val="0"/>
          <w:marTop w:val="0"/>
          <w:marBottom w:val="0"/>
          <w:divBdr>
            <w:top w:val="single" w:sz="8" w:space="1" w:color="auto"/>
            <w:left w:val="single" w:sz="8" w:space="4" w:color="auto"/>
            <w:bottom w:val="single" w:sz="8" w:space="1" w:color="auto"/>
            <w:right w:val="single" w:sz="8" w:space="4" w:color="auto"/>
          </w:divBdr>
        </w:div>
      </w:divsChild>
    </w:div>
    <w:div w:id="1230381235">
      <w:bodyDiv w:val="1"/>
      <w:marLeft w:val="0"/>
      <w:marRight w:val="0"/>
      <w:marTop w:val="0"/>
      <w:marBottom w:val="0"/>
      <w:divBdr>
        <w:top w:val="none" w:sz="0" w:space="0" w:color="auto"/>
        <w:left w:val="none" w:sz="0" w:space="0" w:color="auto"/>
        <w:bottom w:val="none" w:sz="0" w:space="0" w:color="auto"/>
        <w:right w:val="none" w:sz="0" w:space="0" w:color="auto"/>
      </w:divBdr>
    </w:div>
    <w:div w:id="1266843285">
      <w:bodyDiv w:val="1"/>
      <w:marLeft w:val="0"/>
      <w:marRight w:val="0"/>
      <w:marTop w:val="0"/>
      <w:marBottom w:val="0"/>
      <w:divBdr>
        <w:top w:val="none" w:sz="0" w:space="0" w:color="auto"/>
        <w:left w:val="none" w:sz="0" w:space="0" w:color="auto"/>
        <w:bottom w:val="none" w:sz="0" w:space="0" w:color="auto"/>
        <w:right w:val="none" w:sz="0" w:space="0" w:color="auto"/>
      </w:divBdr>
      <w:divsChild>
        <w:div w:id="1360860770">
          <w:marLeft w:val="0"/>
          <w:marRight w:val="0"/>
          <w:marTop w:val="0"/>
          <w:marBottom w:val="0"/>
          <w:divBdr>
            <w:top w:val="single" w:sz="8" w:space="1" w:color="auto"/>
            <w:left w:val="single" w:sz="8" w:space="4" w:color="auto"/>
            <w:bottom w:val="single" w:sz="8" w:space="1" w:color="auto"/>
            <w:right w:val="single" w:sz="8" w:space="4" w:color="auto"/>
          </w:divBdr>
        </w:div>
      </w:divsChild>
    </w:div>
    <w:div w:id="1278368698">
      <w:bodyDiv w:val="1"/>
      <w:marLeft w:val="0"/>
      <w:marRight w:val="0"/>
      <w:marTop w:val="0"/>
      <w:marBottom w:val="0"/>
      <w:divBdr>
        <w:top w:val="none" w:sz="0" w:space="0" w:color="auto"/>
        <w:left w:val="none" w:sz="0" w:space="0" w:color="auto"/>
        <w:bottom w:val="none" w:sz="0" w:space="0" w:color="auto"/>
        <w:right w:val="none" w:sz="0" w:space="0" w:color="auto"/>
      </w:divBdr>
    </w:div>
    <w:div w:id="1291589973">
      <w:bodyDiv w:val="1"/>
      <w:marLeft w:val="0"/>
      <w:marRight w:val="0"/>
      <w:marTop w:val="0"/>
      <w:marBottom w:val="0"/>
      <w:divBdr>
        <w:top w:val="none" w:sz="0" w:space="0" w:color="auto"/>
        <w:left w:val="none" w:sz="0" w:space="0" w:color="auto"/>
        <w:bottom w:val="none" w:sz="0" w:space="0" w:color="auto"/>
        <w:right w:val="none" w:sz="0" w:space="0" w:color="auto"/>
      </w:divBdr>
    </w:div>
    <w:div w:id="1338265346">
      <w:bodyDiv w:val="1"/>
      <w:marLeft w:val="0"/>
      <w:marRight w:val="0"/>
      <w:marTop w:val="0"/>
      <w:marBottom w:val="0"/>
      <w:divBdr>
        <w:top w:val="none" w:sz="0" w:space="0" w:color="auto"/>
        <w:left w:val="none" w:sz="0" w:space="0" w:color="auto"/>
        <w:bottom w:val="none" w:sz="0" w:space="0" w:color="auto"/>
        <w:right w:val="none" w:sz="0" w:space="0" w:color="auto"/>
      </w:divBdr>
    </w:div>
    <w:div w:id="1350371410">
      <w:bodyDiv w:val="1"/>
      <w:marLeft w:val="0"/>
      <w:marRight w:val="0"/>
      <w:marTop w:val="0"/>
      <w:marBottom w:val="0"/>
      <w:divBdr>
        <w:top w:val="none" w:sz="0" w:space="0" w:color="auto"/>
        <w:left w:val="none" w:sz="0" w:space="0" w:color="auto"/>
        <w:bottom w:val="none" w:sz="0" w:space="0" w:color="auto"/>
        <w:right w:val="none" w:sz="0" w:space="0" w:color="auto"/>
      </w:divBdr>
    </w:div>
    <w:div w:id="1406761022">
      <w:bodyDiv w:val="1"/>
      <w:marLeft w:val="0"/>
      <w:marRight w:val="0"/>
      <w:marTop w:val="0"/>
      <w:marBottom w:val="0"/>
      <w:divBdr>
        <w:top w:val="none" w:sz="0" w:space="0" w:color="auto"/>
        <w:left w:val="none" w:sz="0" w:space="0" w:color="auto"/>
        <w:bottom w:val="none" w:sz="0" w:space="0" w:color="auto"/>
        <w:right w:val="none" w:sz="0" w:space="0" w:color="auto"/>
      </w:divBdr>
    </w:div>
    <w:div w:id="1416366098">
      <w:bodyDiv w:val="1"/>
      <w:marLeft w:val="0"/>
      <w:marRight w:val="0"/>
      <w:marTop w:val="0"/>
      <w:marBottom w:val="0"/>
      <w:divBdr>
        <w:top w:val="none" w:sz="0" w:space="0" w:color="auto"/>
        <w:left w:val="none" w:sz="0" w:space="0" w:color="auto"/>
        <w:bottom w:val="none" w:sz="0" w:space="0" w:color="auto"/>
        <w:right w:val="none" w:sz="0" w:space="0" w:color="auto"/>
      </w:divBdr>
    </w:div>
    <w:div w:id="1442649591">
      <w:bodyDiv w:val="1"/>
      <w:marLeft w:val="0"/>
      <w:marRight w:val="0"/>
      <w:marTop w:val="0"/>
      <w:marBottom w:val="0"/>
      <w:divBdr>
        <w:top w:val="none" w:sz="0" w:space="0" w:color="auto"/>
        <w:left w:val="none" w:sz="0" w:space="0" w:color="auto"/>
        <w:bottom w:val="none" w:sz="0" w:space="0" w:color="auto"/>
        <w:right w:val="none" w:sz="0" w:space="0" w:color="auto"/>
      </w:divBdr>
    </w:div>
    <w:div w:id="1548178054">
      <w:bodyDiv w:val="1"/>
      <w:marLeft w:val="0"/>
      <w:marRight w:val="0"/>
      <w:marTop w:val="0"/>
      <w:marBottom w:val="0"/>
      <w:divBdr>
        <w:top w:val="none" w:sz="0" w:space="0" w:color="auto"/>
        <w:left w:val="none" w:sz="0" w:space="0" w:color="auto"/>
        <w:bottom w:val="none" w:sz="0" w:space="0" w:color="auto"/>
        <w:right w:val="none" w:sz="0" w:space="0" w:color="auto"/>
      </w:divBdr>
    </w:div>
    <w:div w:id="1597591754">
      <w:bodyDiv w:val="1"/>
      <w:marLeft w:val="0"/>
      <w:marRight w:val="0"/>
      <w:marTop w:val="0"/>
      <w:marBottom w:val="0"/>
      <w:divBdr>
        <w:top w:val="none" w:sz="0" w:space="0" w:color="auto"/>
        <w:left w:val="none" w:sz="0" w:space="0" w:color="auto"/>
        <w:bottom w:val="none" w:sz="0" w:space="0" w:color="auto"/>
        <w:right w:val="none" w:sz="0" w:space="0" w:color="auto"/>
      </w:divBdr>
    </w:div>
    <w:div w:id="1606040004">
      <w:bodyDiv w:val="1"/>
      <w:marLeft w:val="0"/>
      <w:marRight w:val="0"/>
      <w:marTop w:val="0"/>
      <w:marBottom w:val="0"/>
      <w:divBdr>
        <w:top w:val="none" w:sz="0" w:space="0" w:color="auto"/>
        <w:left w:val="none" w:sz="0" w:space="0" w:color="auto"/>
        <w:bottom w:val="none" w:sz="0" w:space="0" w:color="auto"/>
        <w:right w:val="none" w:sz="0" w:space="0" w:color="auto"/>
      </w:divBdr>
    </w:div>
    <w:div w:id="1613513153">
      <w:bodyDiv w:val="1"/>
      <w:marLeft w:val="0"/>
      <w:marRight w:val="0"/>
      <w:marTop w:val="0"/>
      <w:marBottom w:val="0"/>
      <w:divBdr>
        <w:top w:val="none" w:sz="0" w:space="0" w:color="auto"/>
        <w:left w:val="none" w:sz="0" w:space="0" w:color="auto"/>
        <w:bottom w:val="none" w:sz="0" w:space="0" w:color="auto"/>
        <w:right w:val="none" w:sz="0" w:space="0" w:color="auto"/>
      </w:divBdr>
    </w:div>
    <w:div w:id="1717853940">
      <w:bodyDiv w:val="1"/>
      <w:marLeft w:val="0"/>
      <w:marRight w:val="0"/>
      <w:marTop w:val="0"/>
      <w:marBottom w:val="0"/>
      <w:divBdr>
        <w:top w:val="none" w:sz="0" w:space="0" w:color="auto"/>
        <w:left w:val="none" w:sz="0" w:space="0" w:color="auto"/>
        <w:bottom w:val="none" w:sz="0" w:space="0" w:color="auto"/>
        <w:right w:val="none" w:sz="0" w:space="0" w:color="auto"/>
      </w:divBdr>
    </w:div>
    <w:div w:id="1722047838">
      <w:bodyDiv w:val="1"/>
      <w:marLeft w:val="0"/>
      <w:marRight w:val="0"/>
      <w:marTop w:val="0"/>
      <w:marBottom w:val="0"/>
      <w:divBdr>
        <w:top w:val="none" w:sz="0" w:space="0" w:color="auto"/>
        <w:left w:val="none" w:sz="0" w:space="0" w:color="auto"/>
        <w:bottom w:val="none" w:sz="0" w:space="0" w:color="auto"/>
        <w:right w:val="none" w:sz="0" w:space="0" w:color="auto"/>
      </w:divBdr>
    </w:div>
    <w:div w:id="1755468931">
      <w:bodyDiv w:val="1"/>
      <w:marLeft w:val="0"/>
      <w:marRight w:val="0"/>
      <w:marTop w:val="0"/>
      <w:marBottom w:val="0"/>
      <w:divBdr>
        <w:top w:val="none" w:sz="0" w:space="0" w:color="auto"/>
        <w:left w:val="none" w:sz="0" w:space="0" w:color="auto"/>
        <w:bottom w:val="none" w:sz="0" w:space="0" w:color="auto"/>
        <w:right w:val="none" w:sz="0" w:space="0" w:color="auto"/>
      </w:divBdr>
    </w:div>
    <w:div w:id="1758556155">
      <w:bodyDiv w:val="1"/>
      <w:marLeft w:val="0"/>
      <w:marRight w:val="0"/>
      <w:marTop w:val="0"/>
      <w:marBottom w:val="0"/>
      <w:divBdr>
        <w:top w:val="none" w:sz="0" w:space="0" w:color="auto"/>
        <w:left w:val="none" w:sz="0" w:space="0" w:color="auto"/>
        <w:bottom w:val="none" w:sz="0" w:space="0" w:color="auto"/>
        <w:right w:val="none" w:sz="0" w:space="0" w:color="auto"/>
      </w:divBdr>
    </w:div>
    <w:div w:id="1789738209">
      <w:bodyDiv w:val="1"/>
      <w:marLeft w:val="0"/>
      <w:marRight w:val="0"/>
      <w:marTop w:val="0"/>
      <w:marBottom w:val="0"/>
      <w:divBdr>
        <w:top w:val="none" w:sz="0" w:space="0" w:color="auto"/>
        <w:left w:val="none" w:sz="0" w:space="0" w:color="auto"/>
        <w:bottom w:val="none" w:sz="0" w:space="0" w:color="auto"/>
        <w:right w:val="none" w:sz="0" w:space="0" w:color="auto"/>
      </w:divBdr>
    </w:div>
    <w:div w:id="1812671909">
      <w:bodyDiv w:val="1"/>
      <w:marLeft w:val="0"/>
      <w:marRight w:val="0"/>
      <w:marTop w:val="0"/>
      <w:marBottom w:val="0"/>
      <w:divBdr>
        <w:top w:val="none" w:sz="0" w:space="0" w:color="auto"/>
        <w:left w:val="none" w:sz="0" w:space="0" w:color="auto"/>
        <w:bottom w:val="none" w:sz="0" w:space="0" w:color="auto"/>
        <w:right w:val="none" w:sz="0" w:space="0" w:color="auto"/>
      </w:divBdr>
    </w:div>
    <w:div w:id="1856384258">
      <w:bodyDiv w:val="1"/>
      <w:marLeft w:val="0"/>
      <w:marRight w:val="0"/>
      <w:marTop w:val="0"/>
      <w:marBottom w:val="0"/>
      <w:divBdr>
        <w:top w:val="none" w:sz="0" w:space="0" w:color="auto"/>
        <w:left w:val="none" w:sz="0" w:space="0" w:color="auto"/>
        <w:bottom w:val="none" w:sz="0" w:space="0" w:color="auto"/>
        <w:right w:val="none" w:sz="0" w:space="0" w:color="auto"/>
      </w:divBdr>
    </w:div>
    <w:div w:id="1877354510">
      <w:bodyDiv w:val="1"/>
      <w:marLeft w:val="0"/>
      <w:marRight w:val="0"/>
      <w:marTop w:val="0"/>
      <w:marBottom w:val="0"/>
      <w:divBdr>
        <w:top w:val="none" w:sz="0" w:space="0" w:color="auto"/>
        <w:left w:val="none" w:sz="0" w:space="0" w:color="auto"/>
        <w:bottom w:val="none" w:sz="0" w:space="0" w:color="auto"/>
        <w:right w:val="none" w:sz="0" w:space="0" w:color="auto"/>
      </w:divBdr>
    </w:div>
    <w:div w:id="1903565662">
      <w:bodyDiv w:val="1"/>
      <w:marLeft w:val="0"/>
      <w:marRight w:val="0"/>
      <w:marTop w:val="0"/>
      <w:marBottom w:val="0"/>
      <w:divBdr>
        <w:top w:val="none" w:sz="0" w:space="0" w:color="auto"/>
        <w:left w:val="none" w:sz="0" w:space="0" w:color="auto"/>
        <w:bottom w:val="none" w:sz="0" w:space="0" w:color="auto"/>
        <w:right w:val="none" w:sz="0" w:space="0" w:color="auto"/>
      </w:divBdr>
    </w:div>
    <w:div w:id="1909266558">
      <w:bodyDiv w:val="1"/>
      <w:marLeft w:val="0"/>
      <w:marRight w:val="0"/>
      <w:marTop w:val="0"/>
      <w:marBottom w:val="0"/>
      <w:divBdr>
        <w:top w:val="none" w:sz="0" w:space="0" w:color="auto"/>
        <w:left w:val="none" w:sz="0" w:space="0" w:color="auto"/>
        <w:bottom w:val="none" w:sz="0" w:space="0" w:color="auto"/>
        <w:right w:val="none" w:sz="0" w:space="0" w:color="auto"/>
      </w:divBdr>
    </w:div>
    <w:div w:id="1992444893">
      <w:bodyDiv w:val="1"/>
      <w:marLeft w:val="0"/>
      <w:marRight w:val="0"/>
      <w:marTop w:val="0"/>
      <w:marBottom w:val="0"/>
      <w:divBdr>
        <w:top w:val="none" w:sz="0" w:space="0" w:color="auto"/>
        <w:left w:val="none" w:sz="0" w:space="0" w:color="auto"/>
        <w:bottom w:val="none" w:sz="0" w:space="0" w:color="auto"/>
        <w:right w:val="none" w:sz="0" w:space="0" w:color="auto"/>
      </w:divBdr>
    </w:div>
    <w:div w:id="1995328703">
      <w:bodyDiv w:val="1"/>
      <w:marLeft w:val="0"/>
      <w:marRight w:val="0"/>
      <w:marTop w:val="0"/>
      <w:marBottom w:val="0"/>
      <w:divBdr>
        <w:top w:val="none" w:sz="0" w:space="0" w:color="auto"/>
        <w:left w:val="none" w:sz="0" w:space="0" w:color="auto"/>
        <w:bottom w:val="none" w:sz="0" w:space="0" w:color="auto"/>
        <w:right w:val="none" w:sz="0" w:space="0" w:color="auto"/>
      </w:divBdr>
    </w:div>
    <w:div w:id="2013607520">
      <w:bodyDiv w:val="1"/>
      <w:marLeft w:val="0"/>
      <w:marRight w:val="0"/>
      <w:marTop w:val="0"/>
      <w:marBottom w:val="0"/>
      <w:divBdr>
        <w:top w:val="none" w:sz="0" w:space="0" w:color="auto"/>
        <w:left w:val="none" w:sz="0" w:space="0" w:color="auto"/>
        <w:bottom w:val="none" w:sz="0" w:space="0" w:color="auto"/>
        <w:right w:val="none" w:sz="0" w:space="0" w:color="auto"/>
      </w:divBdr>
    </w:div>
    <w:div w:id="211540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risteri.g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urement.gov.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isteri.gr" TargetMode="External"/><Relationship Id="rId5" Type="http://schemas.openxmlformats.org/officeDocument/2006/relationships/webSettings" Target="webSettings.xml"/><Relationship Id="rId15" Type="http://schemas.openxmlformats.org/officeDocument/2006/relationships/hyperlink" Target="http://www.peristeri.gr" TargetMode="External"/><Relationship Id="rId10" Type="http://schemas.openxmlformats.org/officeDocument/2006/relationships/hyperlink" Target="mailto:prasino@peristeri.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sino@peristeri.gr" TargetMode="External"/><Relationship Id="rId14" Type="http://schemas.openxmlformats.org/officeDocument/2006/relationships/hyperlink" Target="http://www.eprocuremen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B4ECC-5DF4-4A1F-AA0B-87BE84B6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14158</Words>
  <Characters>76456</Characters>
  <Application>Microsoft Office Word</Application>
  <DocSecurity>0</DocSecurity>
  <Lines>637</Lines>
  <Paragraphs>180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2017-09-14T12:15:00Z</cp:lastPrinted>
  <dcterms:created xsi:type="dcterms:W3CDTF">2017-11-11T11:49:00Z</dcterms:created>
  <dcterms:modified xsi:type="dcterms:W3CDTF">2017-11-11T11:49:00Z</dcterms:modified>
</cp:coreProperties>
</file>